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43" w:rsidRDefault="00E42243" w:rsidP="00E42243">
      <w:pPr>
        <w:jc w:val="center"/>
        <w:rPr>
          <w:rFonts w:cs="Arial"/>
          <w:b/>
          <w:sz w:val="40"/>
        </w:rPr>
      </w:pPr>
    </w:p>
    <w:p w:rsidR="00E42243" w:rsidRDefault="00E42243" w:rsidP="00E42243">
      <w:pPr>
        <w:jc w:val="center"/>
        <w:rPr>
          <w:rFonts w:cs="Arial"/>
          <w:b/>
          <w:sz w:val="40"/>
        </w:rPr>
      </w:pPr>
    </w:p>
    <w:p w:rsidR="00E42243" w:rsidRDefault="00E42243" w:rsidP="00E42243">
      <w:pPr>
        <w:jc w:val="center"/>
        <w:rPr>
          <w:rFonts w:cs="Arial"/>
          <w:b/>
          <w:sz w:val="40"/>
        </w:rPr>
      </w:pPr>
    </w:p>
    <w:p w:rsidR="00E42243" w:rsidRDefault="00E42243" w:rsidP="00E42243">
      <w:pPr>
        <w:jc w:val="center"/>
        <w:rPr>
          <w:rFonts w:cs="Arial"/>
          <w:b/>
          <w:sz w:val="40"/>
        </w:rPr>
      </w:pPr>
    </w:p>
    <w:p w:rsidR="00E42243" w:rsidRDefault="00E42243" w:rsidP="00E42243">
      <w:pPr>
        <w:jc w:val="center"/>
        <w:rPr>
          <w:rFonts w:cs="Arial"/>
          <w:b/>
          <w:sz w:val="40"/>
        </w:rPr>
      </w:pPr>
      <w:r>
        <w:rPr>
          <w:rFonts w:cs="Arial"/>
          <w:b/>
          <w:sz w:val="40"/>
        </w:rPr>
        <w:t xml:space="preserve">ECPA Technical Guidance Paper </w:t>
      </w:r>
    </w:p>
    <w:p w:rsidR="00E42243" w:rsidRDefault="00E42243" w:rsidP="00E42243">
      <w:pPr>
        <w:jc w:val="center"/>
        <w:rPr>
          <w:rFonts w:cs="Arial"/>
          <w:b/>
          <w:sz w:val="40"/>
        </w:rPr>
      </w:pPr>
    </w:p>
    <w:p w:rsidR="00E42243" w:rsidRDefault="00E42243" w:rsidP="00E42243">
      <w:pPr>
        <w:jc w:val="center"/>
        <w:rPr>
          <w:rFonts w:cs="Arial"/>
          <w:b/>
          <w:sz w:val="40"/>
        </w:rPr>
      </w:pPr>
    </w:p>
    <w:p w:rsidR="00E42243" w:rsidRDefault="00B349D5" w:rsidP="00E42243">
      <w:pPr>
        <w:jc w:val="center"/>
        <w:rPr>
          <w:rFonts w:cs="Arial"/>
          <w:b/>
          <w:sz w:val="40"/>
        </w:rPr>
      </w:pPr>
      <w:r>
        <w:rPr>
          <w:rFonts w:cs="Arial"/>
          <w:b/>
          <w:sz w:val="40"/>
        </w:rPr>
        <w:t>No</w:t>
      </w:r>
      <w:r w:rsidR="00E42243">
        <w:rPr>
          <w:rFonts w:cs="Arial"/>
          <w:b/>
          <w:sz w:val="40"/>
        </w:rPr>
        <w:t xml:space="preserve">: </w:t>
      </w:r>
      <w:r w:rsidR="00E42243">
        <w:rPr>
          <w:rFonts w:cs="Arial"/>
          <w:b/>
          <w:sz w:val="40"/>
        </w:rPr>
        <w:tab/>
      </w:r>
      <w:r w:rsidR="00E42243">
        <w:rPr>
          <w:rFonts w:cs="Arial"/>
          <w:b/>
          <w:sz w:val="40"/>
        </w:rPr>
        <w:tab/>
        <w:t>2011/1</w:t>
      </w:r>
    </w:p>
    <w:p w:rsidR="00E42243" w:rsidRPr="00D16AA6" w:rsidRDefault="00E42243" w:rsidP="00E42243">
      <w:pPr>
        <w:jc w:val="center"/>
        <w:rPr>
          <w:rFonts w:cs="Arial"/>
          <w:b/>
          <w:sz w:val="40"/>
        </w:rPr>
      </w:pPr>
    </w:p>
    <w:p w:rsidR="00E42243" w:rsidRDefault="00E42243" w:rsidP="00E42243">
      <w:pPr>
        <w:jc w:val="center"/>
        <w:rPr>
          <w:rFonts w:cs="Arial"/>
          <w:b/>
          <w:i/>
          <w:sz w:val="28"/>
        </w:rPr>
      </w:pPr>
      <w:r>
        <w:rPr>
          <w:rFonts w:cs="Arial"/>
          <w:b/>
          <w:i/>
          <w:sz w:val="28"/>
        </w:rPr>
        <w:t xml:space="preserve">Technical guidance for applicants in preparing a </w:t>
      </w:r>
      <w:r w:rsidR="00774EC1">
        <w:rPr>
          <w:rFonts w:cs="Arial"/>
          <w:b/>
          <w:i/>
          <w:sz w:val="28"/>
        </w:rPr>
        <w:t>concise</w:t>
      </w:r>
      <w:r>
        <w:rPr>
          <w:rFonts w:cs="Arial"/>
          <w:b/>
          <w:i/>
          <w:sz w:val="28"/>
        </w:rPr>
        <w:t xml:space="preserve"> efficacy summary as part of a draft Registration Report (dRR).</w:t>
      </w:r>
    </w:p>
    <w:p w:rsidR="00155A9B" w:rsidRDefault="00155A9B" w:rsidP="00E42243">
      <w:pPr>
        <w:pStyle w:val="OECD-BASIS-TEXT"/>
        <w:rPr>
          <w:rFonts w:cs="Arial"/>
          <w:b/>
          <w:i/>
          <w:color w:val="0000FF"/>
          <w:sz w:val="28"/>
        </w:rPr>
        <w:sectPr w:rsidR="00155A9B" w:rsidSect="00155A9B">
          <w:footerReference w:type="default" r:id="rId8"/>
          <w:pgSz w:w="11907" w:h="16840" w:code="9"/>
          <w:pgMar w:top="1134" w:right="1134" w:bottom="1418" w:left="1418" w:header="709" w:footer="454" w:gutter="0"/>
          <w:pgNumType w:start="1"/>
          <w:cols w:space="720"/>
          <w:docGrid w:linePitch="326"/>
        </w:sectPr>
      </w:pPr>
    </w:p>
    <w:p w:rsidR="00E42243" w:rsidRDefault="00E42243" w:rsidP="00E42243">
      <w:pPr>
        <w:pStyle w:val="OECD-BASIS-TEXT"/>
        <w:rPr>
          <w:rFonts w:ascii="Arial" w:hAnsi="Arial" w:cs="Arial"/>
          <w:b/>
          <w:color w:val="0000FF"/>
        </w:rPr>
      </w:pPr>
      <w:r w:rsidRPr="00E42243">
        <w:rPr>
          <w:rFonts w:ascii="Arial" w:hAnsi="Arial" w:cs="Arial"/>
          <w:b/>
          <w:color w:val="0000FF"/>
        </w:rPr>
        <w:lastRenderedPageBreak/>
        <w:t>Introduction</w:t>
      </w:r>
    </w:p>
    <w:p w:rsidR="00E42243" w:rsidRPr="00E42243" w:rsidRDefault="00E42243" w:rsidP="00345689">
      <w:pPr>
        <w:pStyle w:val="OECD-BASIS-TEXT"/>
        <w:spacing w:before="120" w:after="120"/>
        <w:rPr>
          <w:rFonts w:ascii="Arial" w:hAnsi="Arial" w:cs="Arial"/>
          <w:color w:val="0000FF"/>
          <w:lang w:val="en-US"/>
        </w:rPr>
      </w:pPr>
      <w:r w:rsidRPr="00E42243">
        <w:rPr>
          <w:rFonts w:ascii="Arial" w:hAnsi="Arial" w:cs="Arial"/>
          <w:color w:val="0000FF"/>
          <w:lang w:val="en-US"/>
        </w:rPr>
        <w:t xml:space="preserve">This Technical Guidance Paper has been developed to provide guidance for applicants in preparing a </w:t>
      </w:r>
      <w:r w:rsidR="00774EC1">
        <w:rPr>
          <w:rFonts w:ascii="Arial" w:hAnsi="Arial" w:cs="Arial"/>
          <w:color w:val="0000FF"/>
          <w:lang w:val="en-US"/>
        </w:rPr>
        <w:t>concise</w:t>
      </w:r>
      <w:r w:rsidRPr="00E42243">
        <w:rPr>
          <w:rFonts w:ascii="Arial" w:hAnsi="Arial" w:cs="Arial"/>
          <w:color w:val="0000FF"/>
          <w:lang w:val="en-US"/>
        </w:rPr>
        <w:t xml:space="preserve"> efficacy summary</w:t>
      </w:r>
      <w:r w:rsidR="001318BE">
        <w:rPr>
          <w:rFonts w:ascii="Arial" w:hAnsi="Arial" w:cs="Arial"/>
          <w:color w:val="0000FF"/>
          <w:lang w:val="en-US"/>
        </w:rPr>
        <w:t xml:space="preserve"> within the draft Registration Report (dRR) as part of the Core Assessment relevant for the EU regulatory zone.</w:t>
      </w:r>
    </w:p>
    <w:p w:rsidR="00E42243" w:rsidRPr="00B3065F" w:rsidRDefault="00E42243" w:rsidP="00345689">
      <w:pPr>
        <w:pStyle w:val="OECD-BASIS-TEXT"/>
        <w:spacing w:before="120" w:after="120"/>
        <w:rPr>
          <w:rFonts w:ascii="Arial" w:hAnsi="Arial" w:cs="Arial"/>
          <w:color w:val="0000FF"/>
          <w:lang w:val="en-US"/>
        </w:rPr>
      </w:pPr>
      <w:r w:rsidRPr="00B3065F">
        <w:rPr>
          <w:rFonts w:ascii="Arial" w:hAnsi="Arial" w:cs="Arial"/>
          <w:color w:val="0000FF"/>
          <w:lang w:val="en-US"/>
        </w:rPr>
        <w:t xml:space="preserve">Under </w:t>
      </w:r>
      <w:r w:rsidR="00345689">
        <w:rPr>
          <w:rFonts w:ascii="Arial" w:hAnsi="Arial" w:cs="Arial"/>
          <w:color w:val="0000FF"/>
          <w:lang w:val="en-US"/>
        </w:rPr>
        <w:t xml:space="preserve">Directive </w:t>
      </w:r>
      <w:r w:rsidRPr="00B3065F">
        <w:rPr>
          <w:rFonts w:ascii="Arial" w:hAnsi="Arial" w:cs="Arial"/>
          <w:color w:val="0000FF"/>
          <w:lang w:val="en-US"/>
        </w:rPr>
        <w:t>91/414/EEC efficacy data were presented in a Biological Assessment Dossier (BAD) format, originally in accordance with Commission guidance 7600/VI/95 (rev.6).  Subsequent to that the Standing Committee on Plant He</w:t>
      </w:r>
      <w:r w:rsidR="001948AC">
        <w:rPr>
          <w:rFonts w:ascii="Arial" w:hAnsi="Arial" w:cs="Arial"/>
          <w:color w:val="0000FF"/>
          <w:lang w:val="en-US"/>
        </w:rPr>
        <w:t>alth identified that as from 31 </w:t>
      </w:r>
      <w:r w:rsidRPr="00B3065F">
        <w:rPr>
          <w:rFonts w:ascii="Arial" w:hAnsi="Arial" w:cs="Arial"/>
          <w:color w:val="0000FF"/>
          <w:lang w:val="en-US"/>
        </w:rPr>
        <w:t xml:space="preserve">December 2004 all </w:t>
      </w:r>
      <w:r w:rsidR="00F310A2" w:rsidRPr="00B3065F">
        <w:rPr>
          <w:rFonts w:ascii="Arial" w:hAnsi="Arial" w:cs="Arial"/>
          <w:color w:val="0000FF"/>
          <w:lang w:val="en-US"/>
        </w:rPr>
        <w:t xml:space="preserve">Biological Assessment </w:t>
      </w:r>
      <w:r w:rsidR="00F310A2">
        <w:rPr>
          <w:rFonts w:ascii="Arial" w:hAnsi="Arial" w:cs="Arial"/>
          <w:color w:val="0000FF"/>
          <w:lang w:val="en-US"/>
        </w:rPr>
        <w:t>D</w:t>
      </w:r>
      <w:r w:rsidRPr="00B3065F">
        <w:rPr>
          <w:rFonts w:ascii="Arial" w:hAnsi="Arial" w:cs="Arial"/>
          <w:color w:val="0000FF"/>
          <w:lang w:val="en-US"/>
        </w:rPr>
        <w:t>ossiers should be submitted in OECD format (SANCO/3989/2001).</w:t>
      </w:r>
    </w:p>
    <w:p w:rsidR="00777FBA" w:rsidRDefault="00E42243" w:rsidP="00345689">
      <w:pPr>
        <w:pStyle w:val="OECD-BASIS-TEXT"/>
        <w:spacing w:before="120" w:after="120"/>
        <w:rPr>
          <w:rFonts w:ascii="Arial" w:hAnsi="Arial" w:cs="Arial"/>
          <w:color w:val="0000FF"/>
        </w:rPr>
      </w:pPr>
      <w:r w:rsidRPr="00B3065F">
        <w:rPr>
          <w:rFonts w:ascii="Arial" w:hAnsi="Arial" w:cs="Arial"/>
          <w:color w:val="0000FF"/>
          <w:lang w:val="en-US"/>
        </w:rPr>
        <w:t xml:space="preserve">The </w:t>
      </w:r>
      <w:r w:rsidR="00F310A2">
        <w:rPr>
          <w:rFonts w:ascii="Arial" w:hAnsi="Arial" w:cs="Arial"/>
          <w:color w:val="0000FF"/>
          <w:lang w:val="en-US"/>
        </w:rPr>
        <w:t>BAD</w:t>
      </w:r>
      <w:r w:rsidRPr="00B3065F">
        <w:rPr>
          <w:rFonts w:ascii="Arial" w:hAnsi="Arial" w:cs="Arial"/>
          <w:color w:val="0000FF"/>
          <w:lang w:val="en-US"/>
        </w:rPr>
        <w:t xml:space="preserve"> has traditionally been submitted at National level </w:t>
      </w:r>
      <w:r w:rsidR="006257F6">
        <w:rPr>
          <w:rFonts w:ascii="Arial" w:hAnsi="Arial" w:cs="Arial"/>
          <w:color w:val="0000FF"/>
          <w:lang w:val="en-US"/>
        </w:rPr>
        <w:t>as part of</w:t>
      </w:r>
      <w:r w:rsidRPr="00B3065F">
        <w:rPr>
          <w:rFonts w:ascii="Arial" w:hAnsi="Arial" w:cs="Arial"/>
          <w:color w:val="0000FF"/>
          <w:lang w:val="en-US"/>
        </w:rPr>
        <w:t xml:space="preserve"> country specific dossiers. </w:t>
      </w:r>
      <w:r w:rsidRPr="00B3065F">
        <w:rPr>
          <w:rFonts w:ascii="Arial" w:hAnsi="Arial" w:cs="Arial"/>
          <w:color w:val="0000FF"/>
        </w:rPr>
        <w:t xml:space="preserve">The </w:t>
      </w:r>
      <w:r w:rsidR="00345689" w:rsidRPr="00F217B5">
        <w:rPr>
          <w:rFonts w:ascii="Arial" w:hAnsi="Arial" w:cs="Arial"/>
          <w:b/>
          <w:color w:val="0000FF"/>
        </w:rPr>
        <w:t>draft R</w:t>
      </w:r>
      <w:r w:rsidRPr="00F217B5">
        <w:rPr>
          <w:rFonts w:ascii="Arial" w:hAnsi="Arial" w:cs="Arial"/>
          <w:b/>
          <w:color w:val="0000FF"/>
        </w:rPr>
        <w:t xml:space="preserve">egistration </w:t>
      </w:r>
      <w:r w:rsidR="00345689" w:rsidRPr="00F217B5">
        <w:rPr>
          <w:rFonts w:ascii="Arial" w:hAnsi="Arial" w:cs="Arial"/>
          <w:b/>
          <w:color w:val="0000FF"/>
        </w:rPr>
        <w:t>R</w:t>
      </w:r>
      <w:r w:rsidRPr="00F217B5">
        <w:rPr>
          <w:rFonts w:ascii="Arial" w:hAnsi="Arial" w:cs="Arial"/>
          <w:b/>
          <w:color w:val="0000FF"/>
        </w:rPr>
        <w:t xml:space="preserve">eport </w:t>
      </w:r>
      <w:r w:rsidR="00345689" w:rsidRPr="00F217B5">
        <w:rPr>
          <w:rFonts w:ascii="Arial" w:hAnsi="Arial" w:cs="Arial"/>
          <w:b/>
          <w:color w:val="0000FF"/>
        </w:rPr>
        <w:t>(dRR)</w:t>
      </w:r>
      <w:r w:rsidR="00345689">
        <w:rPr>
          <w:rFonts w:ascii="Arial" w:hAnsi="Arial" w:cs="Arial"/>
          <w:color w:val="0000FF"/>
        </w:rPr>
        <w:t xml:space="preserve"> </w:t>
      </w:r>
      <w:r w:rsidRPr="00B3065F">
        <w:rPr>
          <w:rFonts w:ascii="Arial" w:hAnsi="Arial" w:cs="Arial"/>
          <w:color w:val="0000FF"/>
        </w:rPr>
        <w:t xml:space="preserve">has been developed as a </w:t>
      </w:r>
      <w:r w:rsidR="00AE4E85" w:rsidRPr="00AE4E85">
        <w:rPr>
          <w:rFonts w:ascii="Arial" w:hAnsi="Arial" w:cs="Arial"/>
          <w:b/>
          <w:color w:val="0000FF"/>
        </w:rPr>
        <w:t xml:space="preserve">concise </w:t>
      </w:r>
      <w:r w:rsidRPr="00777FBA">
        <w:rPr>
          <w:rFonts w:ascii="Arial" w:hAnsi="Arial" w:cs="Arial"/>
          <w:b/>
          <w:color w:val="0000FF"/>
        </w:rPr>
        <w:t>summary</w:t>
      </w:r>
      <w:r w:rsidRPr="00B3065F">
        <w:rPr>
          <w:rFonts w:ascii="Arial" w:hAnsi="Arial" w:cs="Arial"/>
          <w:color w:val="0000FF"/>
        </w:rPr>
        <w:t xml:space="preserve"> document prepared by the applicant for all areas of the risk assessment, including efficacy</w:t>
      </w:r>
      <w:r w:rsidR="00777FBA">
        <w:rPr>
          <w:rFonts w:ascii="Arial" w:hAnsi="Arial" w:cs="Arial"/>
          <w:color w:val="0000FF"/>
        </w:rPr>
        <w:t xml:space="preserve"> (Section 7)</w:t>
      </w:r>
      <w:r w:rsidRPr="00B3065F">
        <w:rPr>
          <w:rFonts w:ascii="Arial" w:hAnsi="Arial" w:cs="Arial"/>
          <w:color w:val="0000FF"/>
        </w:rPr>
        <w:t xml:space="preserve">, </w:t>
      </w:r>
      <w:r w:rsidR="00345689">
        <w:rPr>
          <w:rFonts w:ascii="Arial" w:hAnsi="Arial" w:cs="Arial"/>
          <w:color w:val="0000FF"/>
        </w:rPr>
        <w:t xml:space="preserve">and the dRR will form the basis </w:t>
      </w:r>
      <w:r w:rsidRPr="00B3065F">
        <w:rPr>
          <w:rFonts w:ascii="Arial" w:hAnsi="Arial" w:cs="Arial"/>
          <w:color w:val="0000FF"/>
        </w:rPr>
        <w:t xml:space="preserve">for </w:t>
      </w:r>
      <w:r w:rsidR="00345689">
        <w:rPr>
          <w:rFonts w:ascii="Arial" w:hAnsi="Arial" w:cs="Arial"/>
          <w:color w:val="0000FF"/>
        </w:rPr>
        <w:t xml:space="preserve">product </w:t>
      </w:r>
      <w:r w:rsidRPr="00B3065F">
        <w:rPr>
          <w:rFonts w:ascii="Arial" w:hAnsi="Arial" w:cs="Arial"/>
          <w:color w:val="0000FF"/>
        </w:rPr>
        <w:t>assessment</w:t>
      </w:r>
      <w:r w:rsidR="00345689">
        <w:rPr>
          <w:rFonts w:ascii="Arial" w:hAnsi="Arial" w:cs="Arial"/>
          <w:color w:val="0000FF"/>
        </w:rPr>
        <w:t>s</w:t>
      </w:r>
      <w:r w:rsidRPr="00B3065F">
        <w:rPr>
          <w:rFonts w:ascii="Arial" w:hAnsi="Arial" w:cs="Arial"/>
          <w:color w:val="0000FF"/>
        </w:rPr>
        <w:t xml:space="preserve"> under </w:t>
      </w:r>
      <w:r w:rsidR="00345689">
        <w:rPr>
          <w:rFonts w:ascii="Arial" w:hAnsi="Arial" w:cs="Arial"/>
          <w:color w:val="0000FF"/>
        </w:rPr>
        <w:t>R</w:t>
      </w:r>
      <w:r w:rsidRPr="00B3065F">
        <w:rPr>
          <w:rFonts w:ascii="Arial" w:hAnsi="Arial" w:cs="Arial"/>
          <w:color w:val="0000FF"/>
        </w:rPr>
        <w:t xml:space="preserve">egulation </w:t>
      </w:r>
      <w:r w:rsidR="006257F6">
        <w:rPr>
          <w:rFonts w:ascii="Arial" w:hAnsi="Arial" w:cs="Arial"/>
          <w:color w:val="0000FF"/>
        </w:rPr>
        <w:t xml:space="preserve">EC No </w:t>
      </w:r>
      <w:r w:rsidRPr="00B3065F">
        <w:rPr>
          <w:rFonts w:ascii="Arial" w:hAnsi="Arial" w:cs="Arial"/>
          <w:color w:val="0000FF"/>
        </w:rPr>
        <w:t xml:space="preserve">1107/2009. </w:t>
      </w:r>
      <w:r w:rsidR="00777FBA">
        <w:rPr>
          <w:rFonts w:ascii="Arial" w:hAnsi="Arial" w:cs="Arial"/>
          <w:color w:val="0000FF"/>
        </w:rPr>
        <w:t>To meet the requirements of R</w:t>
      </w:r>
      <w:r w:rsidR="00777FBA" w:rsidRPr="00B3065F">
        <w:rPr>
          <w:rFonts w:ascii="Arial" w:hAnsi="Arial" w:cs="Arial"/>
          <w:color w:val="0000FF"/>
        </w:rPr>
        <w:t xml:space="preserve">egulation </w:t>
      </w:r>
      <w:r w:rsidR="006257F6">
        <w:rPr>
          <w:rFonts w:ascii="Arial" w:hAnsi="Arial" w:cs="Arial"/>
          <w:color w:val="0000FF"/>
        </w:rPr>
        <w:t xml:space="preserve">EC No </w:t>
      </w:r>
      <w:r w:rsidR="00777FBA" w:rsidRPr="00B3065F">
        <w:rPr>
          <w:rFonts w:ascii="Arial" w:hAnsi="Arial" w:cs="Arial"/>
          <w:color w:val="0000FF"/>
        </w:rPr>
        <w:t>1107/2009</w:t>
      </w:r>
      <w:r w:rsidR="00777FBA">
        <w:rPr>
          <w:rFonts w:ascii="Arial" w:hAnsi="Arial" w:cs="Arial"/>
          <w:color w:val="0000FF"/>
        </w:rPr>
        <w:t xml:space="preserve"> ECPA recommends that a</w:t>
      </w:r>
      <w:r w:rsidRPr="00B3065F">
        <w:rPr>
          <w:rFonts w:ascii="Arial" w:hAnsi="Arial" w:cs="Arial"/>
          <w:color w:val="0000FF"/>
        </w:rPr>
        <w:t>pplicants should</w:t>
      </w:r>
      <w:r w:rsidR="00777FBA">
        <w:rPr>
          <w:rFonts w:ascii="Arial" w:hAnsi="Arial" w:cs="Arial"/>
          <w:color w:val="0000FF"/>
        </w:rPr>
        <w:t>:-</w:t>
      </w:r>
    </w:p>
    <w:p w:rsidR="00777FBA" w:rsidRDefault="008A5ED1" w:rsidP="00777FBA">
      <w:pPr>
        <w:pStyle w:val="OECD-BASIS-TEXT"/>
        <w:numPr>
          <w:ilvl w:val="0"/>
          <w:numId w:val="21"/>
        </w:numPr>
        <w:tabs>
          <w:tab w:val="clear" w:pos="720"/>
          <w:tab w:val="left" w:pos="567"/>
        </w:tabs>
        <w:spacing w:before="120" w:after="120"/>
        <w:ind w:left="567" w:hanging="425"/>
        <w:rPr>
          <w:rFonts w:ascii="Arial" w:hAnsi="Arial" w:cs="Arial"/>
          <w:color w:val="0000FF"/>
        </w:rPr>
      </w:pPr>
      <w:r>
        <w:rPr>
          <w:rFonts w:ascii="Arial" w:hAnsi="Arial" w:cs="Arial"/>
          <w:color w:val="0000FF"/>
        </w:rPr>
        <w:t>C</w:t>
      </w:r>
      <w:r w:rsidR="00E42243" w:rsidRPr="00B3065F">
        <w:rPr>
          <w:rFonts w:ascii="Arial" w:hAnsi="Arial" w:cs="Arial"/>
          <w:color w:val="0000FF"/>
        </w:rPr>
        <w:t xml:space="preserve">ontinue to use the current </w:t>
      </w:r>
      <w:r w:rsidR="00E42243" w:rsidRPr="00F217B5">
        <w:rPr>
          <w:rFonts w:ascii="Arial" w:hAnsi="Arial" w:cs="Arial"/>
          <w:b/>
          <w:color w:val="0000FF"/>
        </w:rPr>
        <w:t>BAD</w:t>
      </w:r>
      <w:r w:rsidR="00E42243" w:rsidRPr="00B3065F">
        <w:rPr>
          <w:rFonts w:ascii="Arial" w:hAnsi="Arial" w:cs="Arial"/>
          <w:color w:val="0000FF"/>
        </w:rPr>
        <w:t xml:space="preserve"> to provide the </w:t>
      </w:r>
      <w:r w:rsidR="00777FBA">
        <w:rPr>
          <w:rFonts w:ascii="Arial" w:hAnsi="Arial" w:cs="Arial"/>
          <w:color w:val="0000FF"/>
        </w:rPr>
        <w:t xml:space="preserve">overall </w:t>
      </w:r>
      <w:r w:rsidR="00E42243" w:rsidRPr="00F217B5">
        <w:rPr>
          <w:rFonts w:ascii="Arial" w:hAnsi="Arial" w:cs="Arial"/>
          <w:b/>
          <w:color w:val="0000FF"/>
        </w:rPr>
        <w:t>comprehensive summary</w:t>
      </w:r>
      <w:r w:rsidR="00E42243" w:rsidRPr="00B3065F">
        <w:rPr>
          <w:rFonts w:ascii="Arial" w:hAnsi="Arial" w:cs="Arial"/>
          <w:color w:val="0000FF"/>
        </w:rPr>
        <w:t xml:space="preserve"> and assessment of data and submit</w:t>
      </w:r>
      <w:r w:rsidR="00E42243">
        <w:rPr>
          <w:rFonts w:ascii="Arial" w:hAnsi="Arial" w:cs="Arial"/>
          <w:color w:val="0000FF"/>
        </w:rPr>
        <w:t xml:space="preserve"> it</w:t>
      </w:r>
      <w:r w:rsidR="00E42243" w:rsidRPr="00B3065F">
        <w:rPr>
          <w:rFonts w:ascii="Arial" w:hAnsi="Arial" w:cs="Arial"/>
          <w:color w:val="0000FF"/>
        </w:rPr>
        <w:t xml:space="preserve"> as a K-document. </w:t>
      </w:r>
      <w:r w:rsidR="00AE4E85">
        <w:rPr>
          <w:rFonts w:ascii="Arial" w:hAnsi="Arial" w:cs="Arial"/>
          <w:color w:val="0000FF"/>
        </w:rPr>
        <w:t>The BAD is therefore to be regarded only as a reference document in the same manner as an individual trial or trial series report.</w:t>
      </w:r>
    </w:p>
    <w:p w:rsidR="00777FBA" w:rsidRDefault="00E42243" w:rsidP="00777FBA">
      <w:pPr>
        <w:pStyle w:val="OECD-BASIS-TEXT"/>
        <w:numPr>
          <w:ilvl w:val="0"/>
          <w:numId w:val="21"/>
        </w:numPr>
        <w:tabs>
          <w:tab w:val="clear" w:pos="720"/>
          <w:tab w:val="left" w:pos="567"/>
        </w:tabs>
        <w:spacing w:before="120" w:after="120"/>
        <w:ind w:left="567" w:hanging="425"/>
        <w:rPr>
          <w:rFonts w:ascii="Arial" w:hAnsi="Arial" w:cs="Arial"/>
          <w:color w:val="0000FF"/>
        </w:rPr>
      </w:pPr>
      <w:r w:rsidRPr="00B3065F">
        <w:rPr>
          <w:rFonts w:ascii="Arial" w:hAnsi="Arial" w:cs="Arial"/>
          <w:color w:val="0000FF"/>
        </w:rPr>
        <w:t xml:space="preserve">Part B, </w:t>
      </w:r>
      <w:r w:rsidRPr="00F217B5">
        <w:rPr>
          <w:rFonts w:ascii="Arial" w:hAnsi="Arial" w:cs="Arial"/>
          <w:b/>
          <w:color w:val="0000FF"/>
        </w:rPr>
        <w:t>Section 7 of the</w:t>
      </w:r>
      <w:r w:rsidRPr="00B3065F">
        <w:rPr>
          <w:rFonts w:ascii="Arial" w:hAnsi="Arial" w:cs="Arial"/>
          <w:color w:val="0000FF"/>
        </w:rPr>
        <w:t xml:space="preserve"> </w:t>
      </w:r>
      <w:r w:rsidRPr="00F217B5">
        <w:rPr>
          <w:rFonts w:ascii="Arial" w:hAnsi="Arial" w:cs="Arial"/>
          <w:b/>
          <w:color w:val="0000FF"/>
        </w:rPr>
        <w:t>dRR</w:t>
      </w:r>
      <w:r w:rsidRPr="00B3065F">
        <w:rPr>
          <w:rFonts w:ascii="Arial" w:hAnsi="Arial" w:cs="Arial"/>
          <w:color w:val="0000FF"/>
        </w:rPr>
        <w:t xml:space="preserve"> should be used to provide </w:t>
      </w:r>
      <w:r w:rsidR="006257F6" w:rsidRPr="006257F6">
        <w:rPr>
          <w:rFonts w:ascii="Arial" w:hAnsi="Arial" w:cs="Arial"/>
          <w:b/>
          <w:color w:val="0000FF"/>
        </w:rPr>
        <w:t>short</w:t>
      </w:r>
      <w:r w:rsidR="006257F6">
        <w:rPr>
          <w:rFonts w:ascii="Arial" w:hAnsi="Arial" w:cs="Arial"/>
          <w:color w:val="0000FF"/>
        </w:rPr>
        <w:t xml:space="preserve"> </w:t>
      </w:r>
      <w:r w:rsidRPr="00B3065F">
        <w:rPr>
          <w:rFonts w:ascii="Arial" w:hAnsi="Arial" w:cs="Arial"/>
          <w:b/>
          <w:color w:val="0000FF"/>
        </w:rPr>
        <w:t>concise summaries</w:t>
      </w:r>
      <w:r w:rsidRPr="00B3065F">
        <w:rPr>
          <w:rFonts w:ascii="Arial" w:hAnsi="Arial" w:cs="Arial"/>
          <w:color w:val="0000FF"/>
        </w:rPr>
        <w:t xml:space="preserve"> for each of the Annex points, cross-referencing to the relevant sections within the BAD, and identifying the key issues. </w:t>
      </w:r>
    </w:p>
    <w:p w:rsidR="001948AC" w:rsidRDefault="001948AC" w:rsidP="00FE0898">
      <w:pPr>
        <w:pStyle w:val="OECD-BASIS-TEXT"/>
        <w:tabs>
          <w:tab w:val="left" w:pos="567"/>
        </w:tabs>
        <w:rPr>
          <w:rFonts w:ascii="Arial" w:hAnsi="Arial" w:cs="Arial"/>
          <w:color w:val="0000FF"/>
        </w:rPr>
      </w:pPr>
      <w:r>
        <w:rPr>
          <w:rFonts w:ascii="Arial" w:hAnsi="Arial" w:cs="Arial"/>
          <w:color w:val="0000FF"/>
        </w:rPr>
        <w:t xml:space="preserve">The relationship between the dRR and the BAD(s) is represented graphically in </w:t>
      </w:r>
      <w:fldSimple w:instr=" REF _Ref307340275 \h  \* MERGEFORMAT ">
        <w:r w:rsidR="005B6DF0" w:rsidRPr="005B6DF0">
          <w:rPr>
            <w:rFonts w:ascii="Arial" w:hAnsi="Arial" w:cs="Arial"/>
            <w:color w:val="0000FF"/>
          </w:rPr>
          <w:t>Figure 1</w:t>
        </w:r>
      </w:fldSimple>
      <w:r w:rsidR="00B953F4">
        <w:rPr>
          <w:rFonts w:ascii="Arial" w:hAnsi="Arial" w:cs="Arial"/>
          <w:color w:val="0000FF"/>
        </w:rPr>
        <w:t xml:space="preserve"> </w:t>
      </w:r>
      <w:r>
        <w:rPr>
          <w:rFonts w:ascii="Arial" w:hAnsi="Arial" w:cs="Arial"/>
          <w:color w:val="0000FF"/>
        </w:rPr>
        <w:t>and clearly shows that the BAD is a reference (K) document amongst all the other reference documents submitted.</w:t>
      </w:r>
      <w:r w:rsidR="008C544E" w:rsidRPr="008C544E">
        <w:rPr>
          <w:noProof/>
          <w:lang w:eastAsia="en-GB"/>
        </w:rPr>
        <w:t xml:space="preserve"> </w:t>
      </w:r>
      <w:r w:rsidR="00B32329" w:rsidRPr="00B32329">
        <w:rPr>
          <w:noProof/>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353.45pt;margin-top:500.8pt;width:39.45pt;height:272.7pt;rotation:90;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" adj="260" strokecolor="#4579b8 [3044]" strokeweight="1.5pt"/>
        </w:pict>
      </w:r>
      <w:r w:rsidR="00B32329" w:rsidRPr="00B32329">
        <w:rPr>
          <w:noProof/>
          <w:lang w:eastAsia="en-GB"/>
        </w:rPr>
        <w:pict>
          <v:shape id="_x0000_s1029" type="#_x0000_t88" style="position:absolute;left:0;text-align:left;margin-left:353.45pt;margin-top:500.8pt;width:39.45pt;height:272.7pt;rotation:90;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" adj="260" strokecolor="#4579b8 [3044]" strokeweight="1.5pt"/>
        </w:pict>
      </w:r>
    </w:p>
    <w:p w:rsidR="008C544E" w:rsidRDefault="00B32329" w:rsidP="001948AC">
      <w:pPr>
        <w:pStyle w:val="Caption"/>
        <w:rPr>
          <w:sz w:val="22"/>
        </w:rPr>
      </w:pPr>
      <w:bookmarkStart w:id="0" w:name="_Ref305052961"/>
      <w:r w:rsidRPr="00B32329">
        <w:rPr>
          <w:noProof/>
          <w:lang w:eastAsia="en-GB"/>
        </w:rPr>
        <w:pict>
          <v:shape id="_x0000_s1028" type="#_x0000_t88" style="position:absolute;left:0;text-align:left;margin-left:282.2pt;margin-top:58.3pt;width:39.45pt;height:272.7pt;rotation:90;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" adj="260" strokecolor="#4579b8 [3044]" strokeweight="1.5pt"/>
        </w:pict>
      </w:r>
      <w:r w:rsidR="008C544E">
        <w:rPr>
          <w:noProof/>
          <w:lang w:val="nl-BE" w:eastAsia="nl-BE"/>
        </w:rPr>
        <w:drawing>
          <wp:inline distT="0" distB="0" distL="0" distR="0">
            <wp:extent cx="5486400" cy="3114675"/>
            <wp:effectExtent l="76200" t="0" r="762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948AC" w:rsidRPr="008C544E" w:rsidRDefault="00B32329" w:rsidP="008C544E">
      <w:pPr>
        <w:pStyle w:val="Caption"/>
        <w:jc w:val="center"/>
        <w:rPr>
          <w:sz w:val="22"/>
        </w:rPr>
      </w:pPr>
      <w:bookmarkStart w:id="1" w:name="_Ref307340275"/>
      <w:r w:rsidRPr="00B32329">
        <w:rPr>
          <w:noProof/>
          <w:sz w:val="22"/>
          <w:lang w:eastAsia="en-GB"/>
        </w:rPr>
        <w:pict>
          <v:shape id="Right Brace 3" o:spid="_x0000_s1027" type="#_x0000_t88" style="position:absolute;left:0;text-align:left;margin-left:353.45pt;margin-top:500.8pt;width:39.45pt;height:272.7pt;rotation:90;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" adj="260" strokecolor="#4579b8 [3044]" strokeweight="1.5pt"/>
        </w:pict>
      </w:r>
      <w:r w:rsidR="001948AC" w:rsidRPr="008C544E">
        <w:rPr>
          <w:sz w:val="22"/>
        </w:rPr>
        <w:t xml:space="preserve">Figure </w:t>
      </w:r>
      <w:r w:rsidRPr="008C544E">
        <w:rPr>
          <w:sz w:val="22"/>
        </w:rPr>
        <w:fldChar w:fldCharType="begin"/>
      </w:r>
      <w:r w:rsidR="00B311E1" w:rsidRPr="008C544E">
        <w:rPr>
          <w:sz w:val="22"/>
        </w:rPr>
        <w:instrText xml:space="preserve"> SEQ Figure \* ARABIC </w:instrText>
      </w:r>
      <w:r w:rsidRPr="008C544E">
        <w:rPr>
          <w:sz w:val="22"/>
        </w:rPr>
        <w:fldChar w:fldCharType="separate"/>
      </w:r>
      <w:r w:rsidR="005B6DF0">
        <w:rPr>
          <w:noProof/>
          <w:sz w:val="22"/>
        </w:rPr>
        <w:t>1</w:t>
      </w:r>
      <w:r w:rsidRPr="008C544E">
        <w:rPr>
          <w:noProof/>
          <w:sz w:val="22"/>
        </w:rPr>
        <w:fldChar w:fldCharType="end"/>
      </w:r>
      <w:bookmarkEnd w:id="0"/>
      <w:bookmarkEnd w:id="1"/>
      <w:r w:rsidR="001948AC" w:rsidRPr="008C544E">
        <w:rPr>
          <w:sz w:val="22"/>
        </w:rPr>
        <w:tab/>
        <w:t>Relationship between the dRR and BAD</w:t>
      </w:r>
    </w:p>
    <w:p w:rsidR="007E761E" w:rsidRDefault="007E761E">
      <w:pPr>
        <w:tabs>
          <w:tab w:val="clear" w:pos="720"/>
        </w:tabs>
        <w:spacing w:after="0"/>
        <w:rPr>
          <w:rFonts w:cs="Arial"/>
          <w:color w:val="0000FF"/>
          <w:sz w:val="22"/>
          <w:szCs w:val="22"/>
        </w:rPr>
      </w:pPr>
      <w:r>
        <w:rPr>
          <w:rFonts w:cs="Arial"/>
          <w:color w:val="0000FF"/>
        </w:rPr>
        <w:br w:type="page"/>
      </w:r>
    </w:p>
    <w:p w:rsidR="001948AC" w:rsidRPr="00AF7A2F" w:rsidRDefault="001948AC" w:rsidP="001948AC">
      <w:pPr>
        <w:pStyle w:val="OECD-BASIS-TEXT"/>
        <w:spacing w:before="120" w:after="120"/>
        <w:rPr>
          <w:rFonts w:ascii="Arial" w:hAnsi="Arial" w:cs="Arial"/>
          <w:color w:val="0000FF"/>
        </w:rPr>
      </w:pPr>
      <w:r>
        <w:rPr>
          <w:rFonts w:ascii="Arial" w:hAnsi="Arial" w:cs="Arial"/>
          <w:color w:val="0000FF"/>
        </w:rPr>
        <w:lastRenderedPageBreak/>
        <w:t xml:space="preserve">As a result, each individual zonal submission will usually consist of a dRR and the associated BAD. </w:t>
      </w:r>
      <w:r w:rsidRPr="00AF7A2F">
        <w:rPr>
          <w:rFonts w:ascii="Arial" w:hAnsi="Arial" w:cs="Arial"/>
          <w:color w:val="0000FF"/>
        </w:rPr>
        <w:t xml:space="preserve">A submission made in </w:t>
      </w:r>
      <w:r>
        <w:rPr>
          <w:rFonts w:ascii="Arial" w:hAnsi="Arial" w:cs="Arial"/>
          <w:color w:val="0000FF"/>
        </w:rPr>
        <w:t>only</w:t>
      </w:r>
      <w:r w:rsidRPr="00AF7A2F">
        <w:rPr>
          <w:rFonts w:ascii="Arial" w:hAnsi="Arial" w:cs="Arial"/>
          <w:color w:val="0000FF"/>
        </w:rPr>
        <w:t xml:space="preserve"> one reg</w:t>
      </w:r>
      <w:r>
        <w:rPr>
          <w:rFonts w:ascii="Arial" w:hAnsi="Arial" w:cs="Arial"/>
          <w:color w:val="0000FF"/>
        </w:rPr>
        <w:t>ulatory zone will usually</w:t>
      </w:r>
      <w:r w:rsidRPr="00AF7A2F">
        <w:rPr>
          <w:rFonts w:ascii="Arial" w:hAnsi="Arial" w:cs="Arial"/>
          <w:color w:val="0000FF"/>
        </w:rPr>
        <w:t xml:space="preserve"> consist of a dRR and associated BAD.</w:t>
      </w:r>
      <w:r>
        <w:rPr>
          <w:rFonts w:ascii="Arial" w:hAnsi="Arial" w:cs="Arial"/>
          <w:color w:val="0000FF"/>
        </w:rPr>
        <w:t xml:space="preserve"> </w:t>
      </w:r>
      <w:r w:rsidRPr="00AF7A2F">
        <w:rPr>
          <w:rFonts w:ascii="Arial" w:hAnsi="Arial" w:cs="Arial"/>
          <w:color w:val="0000FF"/>
        </w:rPr>
        <w:t>When making a submission in multiple regulatory zones there are two options:</w:t>
      </w:r>
    </w:p>
    <w:p w:rsidR="001948AC" w:rsidRDefault="001948AC" w:rsidP="001948AC">
      <w:pPr>
        <w:pStyle w:val="OECD-BASIS-TEXT"/>
        <w:numPr>
          <w:ilvl w:val="0"/>
          <w:numId w:val="34"/>
        </w:numPr>
        <w:tabs>
          <w:tab w:val="clear" w:pos="720"/>
          <w:tab w:val="left" w:pos="567"/>
        </w:tabs>
        <w:spacing w:before="120" w:after="120"/>
        <w:ind w:left="567" w:hanging="425"/>
        <w:rPr>
          <w:rFonts w:ascii="Arial" w:hAnsi="Arial" w:cs="Arial"/>
          <w:color w:val="0000FF"/>
        </w:rPr>
      </w:pPr>
      <w:r w:rsidRPr="00AF7A2F">
        <w:rPr>
          <w:rFonts w:ascii="Arial" w:hAnsi="Arial" w:cs="Arial"/>
          <w:color w:val="0000FF"/>
        </w:rPr>
        <w:t xml:space="preserve">A dRR for each regulatory zone accompanied by a single, multi-regulatory zone, BAD. This </w:t>
      </w:r>
      <w:r>
        <w:rPr>
          <w:rFonts w:ascii="Arial" w:hAnsi="Arial" w:cs="Arial"/>
          <w:color w:val="0000FF"/>
        </w:rPr>
        <w:t xml:space="preserve">is the preferred </w:t>
      </w:r>
      <w:r w:rsidRPr="00AF7A2F">
        <w:rPr>
          <w:rFonts w:ascii="Arial" w:hAnsi="Arial" w:cs="Arial"/>
          <w:color w:val="0000FF"/>
        </w:rPr>
        <w:t>option when crops and/or targets and/or the GAP are common across multiple regulatory zones, an</w:t>
      </w:r>
      <w:r>
        <w:rPr>
          <w:rFonts w:ascii="Arial" w:hAnsi="Arial" w:cs="Arial"/>
          <w:color w:val="0000FF"/>
        </w:rPr>
        <w:t>d avoids unnecessary replication.</w:t>
      </w:r>
    </w:p>
    <w:p w:rsidR="001948AC" w:rsidRDefault="001948AC" w:rsidP="001948AC">
      <w:pPr>
        <w:pStyle w:val="OECD-BASIS-TEXT"/>
        <w:tabs>
          <w:tab w:val="clear" w:pos="720"/>
          <w:tab w:val="left" w:pos="567"/>
        </w:tabs>
        <w:spacing w:before="120" w:after="120"/>
        <w:ind w:left="567"/>
        <w:rPr>
          <w:rFonts w:ascii="Arial" w:hAnsi="Arial" w:cs="Arial"/>
          <w:color w:val="0000FF"/>
        </w:rPr>
      </w:pPr>
      <w:r>
        <w:rPr>
          <w:rFonts w:ascii="Arial" w:hAnsi="Arial" w:cs="Arial"/>
          <w:color w:val="0000FF"/>
        </w:rPr>
        <w:t>OR</w:t>
      </w:r>
    </w:p>
    <w:p w:rsidR="001948AC" w:rsidRDefault="001948AC" w:rsidP="001948AC">
      <w:pPr>
        <w:pStyle w:val="OECD-BASIS-TEXT"/>
        <w:numPr>
          <w:ilvl w:val="0"/>
          <w:numId w:val="34"/>
        </w:numPr>
        <w:tabs>
          <w:tab w:val="clear" w:pos="720"/>
          <w:tab w:val="left" w:pos="567"/>
        </w:tabs>
        <w:spacing w:before="120" w:after="120"/>
        <w:ind w:left="567" w:hanging="425"/>
        <w:rPr>
          <w:rFonts w:ascii="Arial" w:hAnsi="Arial" w:cs="Arial"/>
          <w:color w:val="0000FF"/>
        </w:rPr>
      </w:pPr>
      <w:r w:rsidRPr="00AF7A2F">
        <w:rPr>
          <w:rFonts w:ascii="Arial" w:hAnsi="Arial" w:cs="Arial"/>
          <w:color w:val="0000FF"/>
        </w:rPr>
        <w:t>A dRR for each regulatory zone accompanied by an individual BAD for each regulatory zone.</w:t>
      </w:r>
    </w:p>
    <w:p w:rsidR="00AF7A2F" w:rsidRDefault="00AF7A2F" w:rsidP="00AF7A2F">
      <w:pPr>
        <w:pStyle w:val="OECD-BASIS-TEXT"/>
        <w:spacing w:before="120" w:after="120"/>
        <w:rPr>
          <w:rFonts w:ascii="Arial" w:hAnsi="Arial" w:cs="Arial"/>
          <w:color w:val="0000FF"/>
        </w:rPr>
      </w:pPr>
      <w:r w:rsidRPr="00B3065F">
        <w:rPr>
          <w:rFonts w:ascii="Arial" w:hAnsi="Arial" w:cs="Arial"/>
          <w:color w:val="0000FF"/>
        </w:rPr>
        <w:t>Where there are particular National Requirements that may require further information and/or data, these should be addr</w:t>
      </w:r>
      <w:r>
        <w:rPr>
          <w:rFonts w:ascii="Arial" w:hAnsi="Arial" w:cs="Arial"/>
          <w:color w:val="0000FF"/>
        </w:rPr>
        <w:t>essed in accompanying National A</w:t>
      </w:r>
      <w:r w:rsidRPr="00B3065F">
        <w:rPr>
          <w:rFonts w:ascii="Arial" w:hAnsi="Arial" w:cs="Arial"/>
          <w:color w:val="0000FF"/>
        </w:rPr>
        <w:t>ddenda</w:t>
      </w:r>
      <w:r w:rsidR="00527A37">
        <w:rPr>
          <w:rFonts w:ascii="Arial" w:hAnsi="Arial" w:cs="Arial"/>
          <w:color w:val="0000FF"/>
        </w:rPr>
        <w:t>.</w:t>
      </w:r>
    </w:p>
    <w:p w:rsidR="00345689" w:rsidRDefault="00E42243" w:rsidP="00AF7A2F">
      <w:pPr>
        <w:pStyle w:val="OECD-BASIS-TEXT"/>
        <w:spacing w:before="120" w:after="120"/>
        <w:rPr>
          <w:rFonts w:ascii="Arial" w:hAnsi="Arial" w:cs="Arial"/>
          <w:color w:val="0000FF"/>
        </w:rPr>
      </w:pPr>
      <w:r w:rsidRPr="00B3065F">
        <w:rPr>
          <w:rFonts w:ascii="Arial" w:hAnsi="Arial" w:cs="Arial"/>
          <w:color w:val="0000FF"/>
        </w:rPr>
        <w:t xml:space="preserve">Whilst the dRR part B, </w:t>
      </w:r>
      <w:r>
        <w:rPr>
          <w:rFonts w:ascii="Arial" w:hAnsi="Arial" w:cs="Arial"/>
          <w:color w:val="0000FF"/>
        </w:rPr>
        <w:t xml:space="preserve">Section </w:t>
      </w:r>
      <w:r w:rsidRPr="00B3065F">
        <w:rPr>
          <w:rFonts w:ascii="Arial" w:hAnsi="Arial" w:cs="Arial"/>
          <w:color w:val="0000FF"/>
        </w:rPr>
        <w:t xml:space="preserve">7 ‘template’ itself gives some guidance on what needs to be included to address each Annex point, applicants and regulatory authorities </w:t>
      </w:r>
      <w:r w:rsidR="00777FBA">
        <w:rPr>
          <w:rFonts w:ascii="Arial" w:hAnsi="Arial" w:cs="Arial"/>
          <w:color w:val="0000FF"/>
        </w:rPr>
        <w:t xml:space="preserve">have </w:t>
      </w:r>
      <w:r w:rsidRPr="00B3065F">
        <w:rPr>
          <w:rFonts w:ascii="Arial" w:hAnsi="Arial" w:cs="Arial"/>
          <w:color w:val="0000FF"/>
        </w:rPr>
        <w:t xml:space="preserve">agreed that additional guidance would be useful to give some indication of the level of detail such a summary should contain. </w:t>
      </w:r>
      <w:r w:rsidR="00777FBA">
        <w:rPr>
          <w:rFonts w:ascii="Arial" w:hAnsi="Arial" w:cs="Arial"/>
          <w:color w:val="0000FF"/>
        </w:rPr>
        <w:t xml:space="preserve">That is what this Technical Guidance Paper sets out to do. </w:t>
      </w:r>
      <w:r w:rsidRPr="00B3065F">
        <w:rPr>
          <w:rFonts w:ascii="Arial" w:hAnsi="Arial" w:cs="Arial"/>
          <w:color w:val="0000FF"/>
        </w:rPr>
        <w:t xml:space="preserve">It also provides some guidance on the length of each section. It is clearly impossible to be precise about the length as it depends on so many factors, however, </w:t>
      </w:r>
      <w:r w:rsidR="00ED5210">
        <w:rPr>
          <w:rFonts w:ascii="Arial" w:hAnsi="Arial" w:cs="Arial"/>
          <w:color w:val="0000FF"/>
        </w:rPr>
        <w:t>as with any summary</w:t>
      </w:r>
      <w:r w:rsidR="00E96D69">
        <w:rPr>
          <w:rFonts w:ascii="Arial" w:hAnsi="Arial" w:cs="Arial"/>
          <w:color w:val="0000FF"/>
        </w:rPr>
        <w:t>,</w:t>
      </w:r>
      <w:r w:rsidR="00ED5210">
        <w:rPr>
          <w:rFonts w:ascii="Arial" w:hAnsi="Arial" w:cs="Arial"/>
          <w:color w:val="0000FF"/>
        </w:rPr>
        <w:t xml:space="preserve"> </w:t>
      </w:r>
      <w:r w:rsidRPr="00B3065F">
        <w:rPr>
          <w:rFonts w:ascii="Arial" w:hAnsi="Arial" w:cs="Arial"/>
          <w:color w:val="0000FF"/>
        </w:rPr>
        <w:t xml:space="preserve">it is envisaged that the average length of a </w:t>
      </w:r>
      <w:r w:rsidR="00527A37">
        <w:rPr>
          <w:rFonts w:ascii="Arial" w:hAnsi="Arial" w:cs="Arial"/>
          <w:color w:val="0000FF"/>
        </w:rPr>
        <w:t xml:space="preserve">complete </w:t>
      </w:r>
      <w:r w:rsidRPr="00B3065F">
        <w:rPr>
          <w:rFonts w:ascii="Arial" w:hAnsi="Arial" w:cs="Arial"/>
          <w:color w:val="0000FF"/>
        </w:rPr>
        <w:t>dRR Part B, S</w:t>
      </w:r>
      <w:r w:rsidR="00345689">
        <w:rPr>
          <w:rFonts w:ascii="Arial" w:hAnsi="Arial" w:cs="Arial"/>
          <w:color w:val="0000FF"/>
        </w:rPr>
        <w:t xml:space="preserve">ection </w:t>
      </w:r>
      <w:r w:rsidR="00777FBA">
        <w:rPr>
          <w:rFonts w:ascii="Arial" w:hAnsi="Arial" w:cs="Arial"/>
          <w:color w:val="0000FF"/>
        </w:rPr>
        <w:t xml:space="preserve">7 </w:t>
      </w:r>
      <w:r w:rsidR="00345689">
        <w:rPr>
          <w:rFonts w:ascii="Arial" w:hAnsi="Arial" w:cs="Arial"/>
          <w:color w:val="0000FF"/>
        </w:rPr>
        <w:t xml:space="preserve">would be approximately 10-15% of </w:t>
      </w:r>
      <w:r w:rsidR="00E96D69">
        <w:rPr>
          <w:rFonts w:ascii="Arial" w:hAnsi="Arial" w:cs="Arial"/>
          <w:color w:val="0000FF"/>
        </w:rPr>
        <w:t>the full information set that it is summarising</w:t>
      </w:r>
      <w:r w:rsidRPr="00B3065F">
        <w:rPr>
          <w:rFonts w:ascii="Arial" w:hAnsi="Arial" w:cs="Arial"/>
          <w:color w:val="0000FF"/>
        </w:rPr>
        <w:t>. Where examples of tables are provided it is envisaged that thes</w:t>
      </w:r>
      <w:r w:rsidR="00345689">
        <w:rPr>
          <w:rFonts w:ascii="Arial" w:hAnsi="Arial" w:cs="Arial"/>
          <w:color w:val="0000FF"/>
        </w:rPr>
        <w:t>e will be integral to the text.</w:t>
      </w:r>
    </w:p>
    <w:p w:rsidR="001318BE" w:rsidRDefault="001318BE" w:rsidP="00345689">
      <w:pPr>
        <w:pStyle w:val="OECD-BASIS-TEXT"/>
        <w:spacing w:before="120" w:after="120"/>
        <w:rPr>
          <w:rFonts w:ascii="Arial" w:hAnsi="Arial" w:cs="Arial"/>
          <w:b/>
          <w:color w:val="0000FF"/>
        </w:rPr>
      </w:pPr>
    </w:p>
    <w:p w:rsidR="00E42243" w:rsidRPr="00526DA6" w:rsidRDefault="00E42243" w:rsidP="00345689">
      <w:pPr>
        <w:pStyle w:val="OECD-BASIS-TEXT"/>
        <w:spacing w:before="120" w:after="120"/>
        <w:rPr>
          <w:rFonts w:ascii="Arial" w:hAnsi="Arial" w:cs="Arial"/>
          <w:b/>
          <w:color w:val="0000FF"/>
        </w:rPr>
      </w:pPr>
      <w:r w:rsidRPr="00526DA6">
        <w:rPr>
          <w:rFonts w:ascii="Arial" w:hAnsi="Arial" w:cs="Arial"/>
          <w:b/>
          <w:color w:val="0000FF"/>
        </w:rPr>
        <w:t xml:space="preserve">This </w:t>
      </w:r>
      <w:r w:rsidR="00777FBA" w:rsidRPr="00526DA6">
        <w:rPr>
          <w:rFonts w:ascii="Arial" w:hAnsi="Arial" w:cs="Arial"/>
          <w:b/>
          <w:color w:val="0000FF"/>
        </w:rPr>
        <w:t xml:space="preserve">Technical Guidance </w:t>
      </w:r>
      <w:r w:rsidRPr="00526DA6">
        <w:rPr>
          <w:rFonts w:ascii="Arial" w:hAnsi="Arial" w:cs="Arial"/>
          <w:b/>
          <w:color w:val="0000FF"/>
        </w:rPr>
        <w:t xml:space="preserve">brings together suggestions from a number of sources. It is not intended to provide a definitive description of what exactly is required as this will ultimately vary depending on the type of product, crops, targets and a host of other factors. </w:t>
      </w:r>
    </w:p>
    <w:p w:rsidR="001948AC" w:rsidRDefault="001948AC" w:rsidP="00345689">
      <w:pPr>
        <w:pStyle w:val="OECD-BASIS-TEXT"/>
        <w:spacing w:before="120" w:after="120"/>
        <w:rPr>
          <w:rFonts w:ascii="Arial" w:hAnsi="Arial" w:cs="Arial"/>
          <w:color w:val="0000FF"/>
          <w:lang w:val="en-US"/>
        </w:rPr>
      </w:pPr>
    </w:p>
    <w:p w:rsidR="00345689" w:rsidRPr="00345689" w:rsidRDefault="00345689" w:rsidP="00345689">
      <w:pPr>
        <w:pStyle w:val="OECD-BASIS-TEXT"/>
        <w:spacing w:before="120" w:after="120"/>
        <w:rPr>
          <w:rFonts w:ascii="Arial" w:hAnsi="Arial" w:cs="Arial"/>
          <w:i/>
          <w:color w:val="0000FF"/>
          <w:lang w:val="en-US"/>
        </w:rPr>
      </w:pPr>
      <w:r w:rsidRPr="00345689">
        <w:rPr>
          <w:rFonts w:ascii="Arial" w:hAnsi="Arial" w:cs="Arial"/>
          <w:color w:val="0000FF"/>
          <w:lang w:val="en-US"/>
        </w:rPr>
        <w:t xml:space="preserve">The authors acknowledge that further refinement of this </w:t>
      </w:r>
      <w:r w:rsidR="00777FBA">
        <w:rPr>
          <w:rFonts w:ascii="Arial" w:hAnsi="Arial" w:cs="Arial"/>
          <w:color w:val="0000FF"/>
          <w:lang w:val="en-US"/>
        </w:rPr>
        <w:t>T</w:t>
      </w:r>
      <w:r w:rsidRPr="00345689">
        <w:rPr>
          <w:rFonts w:ascii="Arial" w:hAnsi="Arial" w:cs="Arial"/>
          <w:color w:val="0000FF"/>
          <w:lang w:val="en-US"/>
        </w:rPr>
        <w:t xml:space="preserve">echnical </w:t>
      </w:r>
      <w:r w:rsidR="00777FBA">
        <w:rPr>
          <w:rFonts w:ascii="Arial" w:hAnsi="Arial" w:cs="Arial"/>
          <w:color w:val="0000FF"/>
          <w:lang w:val="en-US"/>
        </w:rPr>
        <w:t>Guidance P</w:t>
      </w:r>
      <w:r w:rsidRPr="00345689">
        <w:rPr>
          <w:rFonts w:ascii="Arial" w:hAnsi="Arial" w:cs="Arial"/>
          <w:color w:val="0000FF"/>
          <w:lang w:val="en-US"/>
        </w:rPr>
        <w:t xml:space="preserve">aper may be required over time. Any comments on possible future refinements would be welcome at </w:t>
      </w:r>
      <w:hyperlink r:id="rId14" w:history="1">
        <w:r w:rsidRPr="00345689">
          <w:rPr>
            <w:rFonts w:ascii="Arial" w:hAnsi="Arial" w:cs="Arial"/>
            <w:i/>
            <w:color w:val="0000FF"/>
            <w:lang w:val="en-US"/>
          </w:rPr>
          <w:t>ecpa@ecpa.eu</w:t>
        </w:r>
      </w:hyperlink>
      <w:r w:rsidRPr="00345689">
        <w:rPr>
          <w:rFonts w:ascii="Arial" w:hAnsi="Arial" w:cs="Arial"/>
          <w:i/>
          <w:color w:val="0000FF"/>
          <w:lang w:val="en-US"/>
        </w:rPr>
        <w:t xml:space="preserve">.  </w:t>
      </w:r>
    </w:p>
    <w:p w:rsidR="00527A37" w:rsidRDefault="00527A37" w:rsidP="00E42243">
      <w:pPr>
        <w:pStyle w:val="OECD-BASIS-TEXT"/>
        <w:rPr>
          <w:rFonts w:ascii="Arial" w:hAnsi="Arial" w:cs="Arial"/>
          <w:b/>
          <w:color w:val="0000FF"/>
        </w:rPr>
      </w:pPr>
    </w:p>
    <w:p w:rsidR="00E42243" w:rsidRPr="00B3065F" w:rsidRDefault="00345689" w:rsidP="00E42243">
      <w:pPr>
        <w:pStyle w:val="OECD-BASIS-TEXT"/>
        <w:rPr>
          <w:rFonts w:ascii="Arial" w:hAnsi="Arial" w:cs="Arial"/>
          <w:b/>
          <w:color w:val="0000FF"/>
        </w:rPr>
      </w:pPr>
      <w:r>
        <w:rPr>
          <w:rFonts w:ascii="Arial" w:hAnsi="Arial" w:cs="Arial"/>
          <w:b/>
          <w:color w:val="0000FF"/>
        </w:rPr>
        <w:t>Notes</w:t>
      </w:r>
    </w:p>
    <w:p w:rsidR="00E42243" w:rsidRPr="00B3065F" w:rsidRDefault="00E42243" w:rsidP="00E42243">
      <w:pPr>
        <w:pStyle w:val="OECD-BASIS-TEXT"/>
        <w:rPr>
          <w:rFonts w:ascii="Arial" w:hAnsi="Arial" w:cs="Arial"/>
        </w:rPr>
      </w:pPr>
    </w:p>
    <w:p w:rsidR="00E42243" w:rsidRDefault="00E42243" w:rsidP="00E42243">
      <w:pPr>
        <w:pStyle w:val="OECD-BASIS-TEXT"/>
        <w:numPr>
          <w:ilvl w:val="0"/>
          <w:numId w:val="17"/>
        </w:numPr>
        <w:rPr>
          <w:rFonts w:ascii="Arial" w:hAnsi="Arial" w:cs="Arial"/>
          <w:color w:val="FF0000"/>
          <w:sz w:val="24"/>
        </w:rPr>
      </w:pPr>
      <w:r w:rsidRPr="00527A37">
        <w:rPr>
          <w:rFonts w:ascii="Arial" w:hAnsi="Arial" w:cs="Arial"/>
          <w:color w:val="FF0000"/>
          <w:sz w:val="24"/>
        </w:rPr>
        <w:t xml:space="preserve">Text in red </w:t>
      </w:r>
      <w:r w:rsidRPr="00527A37">
        <w:rPr>
          <w:rFonts w:ascii="Arial" w:hAnsi="Arial" w:cs="Arial"/>
          <w:b/>
          <w:color w:val="FF0000"/>
          <w:sz w:val="24"/>
        </w:rPr>
        <w:t>summarises the minimum information</w:t>
      </w:r>
      <w:r w:rsidRPr="00527A37">
        <w:rPr>
          <w:rFonts w:ascii="Arial" w:hAnsi="Arial" w:cs="Arial"/>
          <w:color w:val="FF0000"/>
          <w:sz w:val="24"/>
        </w:rPr>
        <w:t xml:space="preserve"> that should be provided in each section.</w:t>
      </w:r>
    </w:p>
    <w:p w:rsidR="00527A37" w:rsidRPr="00527A37" w:rsidRDefault="00527A37" w:rsidP="00527A37">
      <w:pPr>
        <w:pStyle w:val="OECD-BASIS-TEXT"/>
        <w:tabs>
          <w:tab w:val="clear" w:pos="720"/>
        </w:tabs>
        <w:ind w:left="720"/>
        <w:rPr>
          <w:rFonts w:ascii="Arial" w:hAnsi="Arial" w:cs="Arial"/>
          <w:color w:val="FF0000"/>
          <w:sz w:val="24"/>
        </w:rPr>
      </w:pPr>
    </w:p>
    <w:p w:rsidR="00E42243" w:rsidRPr="00527A37" w:rsidRDefault="00E42243" w:rsidP="00E42243">
      <w:pPr>
        <w:pStyle w:val="OECD-BASIS-TEXT"/>
        <w:numPr>
          <w:ilvl w:val="0"/>
          <w:numId w:val="17"/>
        </w:numPr>
        <w:rPr>
          <w:rFonts w:ascii="Arial" w:hAnsi="Arial" w:cs="Arial"/>
          <w:color w:val="0000FF"/>
          <w:sz w:val="24"/>
        </w:rPr>
      </w:pPr>
      <w:r w:rsidRPr="00527A37">
        <w:rPr>
          <w:rFonts w:ascii="Arial" w:hAnsi="Arial" w:cs="Arial"/>
          <w:color w:val="0000FF"/>
          <w:sz w:val="24"/>
        </w:rPr>
        <w:t xml:space="preserve">Text in blue provides </w:t>
      </w:r>
      <w:r w:rsidRPr="00527A37">
        <w:rPr>
          <w:rFonts w:ascii="Arial" w:hAnsi="Arial" w:cs="Arial"/>
          <w:b/>
          <w:color w:val="0000FF"/>
          <w:sz w:val="24"/>
        </w:rPr>
        <w:t>general information/support.</w:t>
      </w:r>
    </w:p>
    <w:p w:rsidR="00527A37" w:rsidRPr="00527A37" w:rsidRDefault="00527A37" w:rsidP="00527A37">
      <w:pPr>
        <w:pStyle w:val="OECD-BASIS-TEXT"/>
        <w:tabs>
          <w:tab w:val="clear" w:pos="720"/>
        </w:tabs>
        <w:ind w:left="720"/>
        <w:rPr>
          <w:rFonts w:ascii="Arial" w:hAnsi="Arial" w:cs="Arial"/>
          <w:color w:val="0000FF"/>
          <w:sz w:val="24"/>
        </w:rPr>
      </w:pPr>
    </w:p>
    <w:p w:rsidR="00E42243" w:rsidRDefault="00E42243" w:rsidP="00E42243">
      <w:pPr>
        <w:pStyle w:val="OECD-BASIS-TEXT"/>
        <w:numPr>
          <w:ilvl w:val="0"/>
          <w:numId w:val="17"/>
        </w:numPr>
        <w:rPr>
          <w:rFonts w:ascii="Arial" w:hAnsi="Arial" w:cs="Arial"/>
          <w:sz w:val="24"/>
        </w:rPr>
      </w:pPr>
      <w:r w:rsidRPr="00527A37">
        <w:rPr>
          <w:rFonts w:ascii="Arial" w:hAnsi="Arial" w:cs="Arial"/>
          <w:sz w:val="24"/>
        </w:rPr>
        <w:t>Text in black shows the headers for each section</w:t>
      </w:r>
      <w:r w:rsidR="00F310A2" w:rsidRPr="00527A37">
        <w:rPr>
          <w:rFonts w:ascii="Arial" w:hAnsi="Arial" w:cs="Arial"/>
          <w:sz w:val="24"/>
        </w:rPr>
        <w:t>.</w:t>
      </w:r>
      <w:r w:rsidRPr="00527A37">
        <w:rPr>
          <w:rFonts w:ascii="Arial" w:hAnsi="Arial" w:cs="Arial"/>
          <w:sz w:val="24"/>
        </w:rPr>
        <w:t xml:space="preserve"> It also shows </w:t>
      </w:r>
      <w:r w:rsidRPr="00527A37">
        <w:rPr>
          <w:rFonts w:ascii="Arial" w:hAnsi="Arial" w:cs="Arial"/>
          <w:b/>
          <w:sz w:val="24"/>
        </w:rPr>
        <w:t>example text.</w:t>
      </w:r>
      <w:r w:rsidRPr="00527A37">
        <w:rPr>
          <w:rFonts w:ascii="Arial" w:hAnsi="Arial" w:cs="Arial"/>
          <w:sz w:val="24"/>
        </w:rPr>
        <w:t xml:space="preserve"> The text/tables </w:t>
      </w:r>
      <w:r w:rsidRPr="008C544E">
        <w:rPr>
          <w:rFonts w:ascii="Arial" w:hAnsi="Arial" w:cs="Arial"/>
          <w:b/>
          <w:sz w:val="24"/>
        </w:rPr>
        <w:t>are not fixed</w:t>
      </w:r>
      <w:r w:rsidRPr="00527A37">
        <w:rPr>
          <w:rFonts w:ascii="Arial" w:hAnsi="Arial" w:cs="Arial"/>
          <w:sz w:val="24"/>
        </w:rPr>
        <w:t xml:space="preserve"> and </w:t>
      </w:r>
      <w:r w:rsidR="008C544E">
        <w:rPr>
          <w:rFonts w:ascii="Arial" w:hAnsi="Arial" w:cs="Arial"/>
          <w:sz w:val="24"/>
        </w:rPr>
        <w:t xml:space="preserve">provided only as examples and </w:t>
      </w:r>
      <w:r w:rsidRPr="00527A37">
        <w:rPr>
          <w:rFonts w:ascii="Arial" w:hAnsi="Arial" w:cs="Arial"/>
          <w:sz w:val="24"/>
        </w:rPr>
        <w:t>should be adapted to suit the product being evaluated.</w:t>
      </w:r>
    </w:p>
    <w:p w:rsidR="00527A37" w:rsidRPr="00527A37" w:rsidRDefault="00527A37" w:rsidP="00527A37">
      <w:pPr>
        <w:pStyle w:val="OECD-BASIS-TEXT"/>
        <w:tabs>
          <w:tab w:val="clear" w:pos="720"/>
        </w:tabs>
        <w:rPr>
          <w:rFonts w:ascii="Arial" w:hAnsi="Arial" w:cs="Arial"/>
          <w:sz w:val="24"/>
        </w:rPr>
      </w:pPr>
    </w:p>
    <w:p w:rsidR="00E42243" w:rsidRPr="00527A37" w:rsidRDefault="00E42243" w:rsidP="00E42243">
      <w:pPr>
        <w:pStyle w:val="OECD-BASIS-TEXT"/>
        <w:numPr>
          <w:ilvl w:val="0"/>
          <w:numId w:val="17"/>
        </w:numPr>
        <w:rPr>
          <w:rFonts w:ascii="Arial" w:hAnsi="Arial" w:cs="Arial"/>
          <w:color w:val="00B050"/>
          <w:sz w:val="24"/>
        </w:rPr>
      </w:pPr>
      <w:r w:rsidRPr="00527A37">
        <w:rPr>
          <w:rFonts w:ascii="Arial" w:hAnsi="Arial" w:cs="Arial"/>
          <w:color w:val="00B050"/>
          <w:sz w:val="24"/>
        </w:rPr>
        <w:t xml:space="preserve">Text in green shows </w:t>
      </w:r>
      <w:r w:rsidRPr="00527A37">
        <w:rPr>
          <w:rFonts w:ascii="Arial" w:hAnsi="Arial" w:cs="Arial"/>
          <w:b/>
          <w:color w:val="00B050"/>
          <w:sz w:val="24"/>
        </w:rPr>
        <w:t>fields to be c</w:t>
      </w:r>
      <w:r w:rsidR="00527A37" w:rsidRPr="00527A37">
        <w:rPr>
          <w:rFonts w:ascii="Arial" w:hAnsi="Arial" w:cs="Arial"/>
          <w:b/>
          <w:color w:val="00B050"/>
          <w:sz w:val="24"/>
        </w:rPr>
        <w:t>ompleted</w:t>
      </w:r>
      <w:r w:rsidR="00527A37">
        <w:rPr>
          <w:rFonts w:ascii="Arial" w:hAnsi="Arial" w:cs="Arial"/>
          <w:color w:val="00B050"/>
          <w:sz w:val="24"/>
        </w:rPr>
        <w:t xml:space="preserve"> in the example text.</w:t>
      </w:r>
    </w:p>
    <w:p w:rsidR="00345C38" w:rsidRPr="00B3065F" w:rsidRDefault="00777FBA" w:rsidP="00E42243">
      <w:pPr>
        <w:rPr>
          <w:rFonts w:cs="Arial"/>
        </w:rPr>
      </w:pPr>
      <w:r w:rsidRPr="00527A37">
        <w:rPr>
          <w:rFonts w:cs="Arial"/>
          <w:sz w:val="28"/>
        </w:rPr>
        <w:br w:type="page"/>
      </w:r>
    </w:p>
    <w:tbl>
      <w:tblPr>
        <w:tblW w:w="0" w:type="auto"/>
        <w:tblInd w:w="708" w:type="dxa"/>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tblPr>
      <w:tblGrid>
        <w:gridCol w:w="8160"/>
      </w:tblGrid>
      <w:tr w:rsidR="00345C38" w:rsidRPr="00B3065F" w:rsidTr="008A3FEB">
        <w:trPr>
          <w:trHeight w:val="3477"/>
        </w:trPr>
        <w:tc>
          <w:tcPr>
            <w:tcW w:w="8160" w:type="dxa"/>
            <w:vAlign w:val="center"/>
          </w:tcPr>
          <w:p w:rsidR="00AB1774" w:rsidRPr="00B3065F" w:rsidRDefault="00345C38" w:rsidP="008A3FEB">
            <w:pPr>
              <w:pStyle w:val="OECD-Title-page"/>
              <w:rPr>
                <w:rFonts w:ascii="Arial" w:hAnsi="Arial" w:cs="Arial"/>
                <w:sz w:val="36"/>
                <w:szCs w:val="36"/>
              </w:rPr>
            </w:pPr>
            <w:r w:rsidRPr="00B3065F">
              <w:rPr>
                <w:rFonts w:ascii="Arial" w:hAnsi="Arial" w:cs="Arial"/>
                <w:sz w:val="36"/>
                <w:szCs w:val="36"/>
              </w:rPr>
              <w:lastRenderedPageBreak/>
              <w:t>REGISTRATION REPORT</w:t>
            </w:r>
            <w:r w:rsidR="00A11456" w:rsidRPr="00B3065F">
              <w:rPr>
                <w:rFonts w:ascii="Arial" w:hAnsi="Arial" w:cs="Arial"/>
                <w:sz w:val="36"/>
                <w:szCs w:val="36"/>
              </w:rPr>
              <w:br/>
            </w:r>
            <w:r w:rsidRPr="00B3065F">
              <w:rPr>
                <w:rFonts w:ascii="Arial" w:hAnsi="Arial" w:cs="Arial"/>
                <w:sz w:val="36"/>
                <w:szCs w:val="36"/>
              </w:rPr>
              <w:t>Part B</w:t>
            </w:r>
          </w:p>
          <w:p w:rsidR="00AB1774" w:rsidRPr="00B3065F" w:rsidRDefault="00AB1774" w:rsidP="008A3FEB">
            <w:pPr>
              <w:pStyle w:val="OECD-Title-page"/>
              <w:rPr>
                <w:rFonts w:ascii="Arial" w:hAnsi="Arial" w:cs="Arial"/>
                <w:sz w:val="36"/>
                <w:szCs w:val="36"/>
              </w:rPr>
            </w:pPr>
          </w:p>
          <w:p w:rsidR="00345C38" w:rsidRPr="00B3065F" w:rsidRDefault="00345C38" w:rsidP="008A3FEB">
            <w:pPr>
              <w:pStyle w:val="StyleOECD-Title-page18pt"/>
              <w:rPr>
                <w:rFonts w:ascii="Arial" w:hAnsi="Arial" w:cs="Arial"/>
                <w:szCs w:val="36"/>
              </w:rPr>
            </w:pPr>
            <w:r w:rsidRPr="00B3065F">
              <w:rPr>
                <w:rFonts w:ascii="Arial" w:hAnsi="Arial" w:cs="Arial"/>
                <w:szCs w:val="36"/>
              </w:rPr>
              <w:t xml:space="preserve">Section </w:t>
            </w:r>
            <w:r w:rsidR="00B5787C" w:rsidRPr="00B3065F">
              <w:rPr>
                <w:rFonts w:ascii="Arial" w:hAnsi="Arial" w:cs="Arial"/>
                <w:szCs w:val="36"/>
              </w:rPr>
              <w:t>7</w:t>
            </w:r>
            <w:r w:rsidR="00DB5A5D" w:rsidRPr="00B3065F">
              <w:rPr>
                <w:rFonts w:ascii="Arial" w:hAnsi="Arial" w:cs="Arial"/>
                <w:szCs w:val="36"/>
              </w:rPr>
              <w:t>:</w:t>
            </w:r>
            <w:r w:rsidRPr="00B3065F">
              <w:rPr>
                <w:rFonts w:ascii="Arial" w:hAnsi="Arial" w:cs="Arial"/>
                <w:szCs w:val="36"/>
              </w:rPr>
              <w:t xml:space="preserve"> </w:t>
            </w:r>
            <w:r w:rsidR="00B5787C" w:rsidRPr="00B3065F">
              <w:rPr>
                <w:rFonts w:ascii="Arial" w:hAnsi="Arial" w:cs="Arial"/>
                <w:szCs w:val="36"/>
              </w:rPr>
              <w:t>Efficacy Data and Information</w:t>
            </w:r>
          </w:p>
          <w:p w:rsidR="00AB1774" w:rsidRPr="00B3065F" w:rsidRDefault="00774EC1" w:rsidP="00B21957">
            <w:pPr>
              <w:pStyle w:val="OECD-Title-page"/>
              <w:rPr>
                <w:rFonts w:ascii="Arial" w:hAnsi="Arial" w:cs="Arial"/>
                <w:b w:val="0"/>
                <w:sz w:val="36"/>
                <w:szCs w:val="36"/>
              </w:rPr>
            </w:pPr>
            <w:r>
              <w:rPr>
                <w:rFonts w:ascii="Arial" w:hAnsi="Arial" w:cs="Arial"/>
                <w:sz w:val="36"/>
                <w:szCs w:val="36"/>
              </w:rPr>
              <w:t>Concise</w:t>
            </w:r>
            <w:r w:rsidR="00B21957" w:rsidRPr="00B3065F">
              <w:rPr>
                <w:rFonts w:ascii="Arial" w:hAnsi="Arial" w:cs="Arial"/>
                <w:sz w:val="36"/>
                <w:szCs w:val="36"/>
              </w:rPr>
              <w:t xml:space="preserve"> Summary</w:t>
            </w:r>
          </w:p>
        </w:tc>
      </w:tr>
      <w:tr w:rsidR="008A3FEB" w:rsidRPr="00B3065F" w:rsidTr="002D4335">
        <w:trPr>
          <w:trHeight w:val="1418"/>
        </w:trPr>
        <w:tc>
          <w:tcPr>
            <w:tcW w:w="8160" w:type="dxa"/>
            <w:vAlign w:val="center"/>
          </w:tcPr>
          <w:p w:rsidR="008A3FEB" w:rsidRPr="00B3065F" w:rsidRDefault="005C305A" w:rsidP="002D4335">
            <w:pPr>
              <w:pStyle w:val="Titlepagetext"/>
              <w:rPr>
                <w:rFonts w:cs="Arial"/>
              </w:rPr>
            </w:pPr>
            <w:r w:rsidRPr="00B3065F">
              <w:rPr>
                <w:rFonts w:cs="Arial"/>
              </w:rPr>
              <w:t>&lt;</w:t>
            </w:r>
            <w:r w:rsidRPr="00777FBA">
              <w:rPr>
                <w:rFonts w:cs="Arial"/>
                <w:color w:val="00B050"/>
                <w:szCs w:val="22"/>
              </w:rPr>
              <w:t>Product Name/Code</w:t>
            </w:r>
            <w:r w:rsidRPr="00B3065F">
              <w:rPr>
                <w:rFonts w:cs="Arial"/>
              </w:rPr>
              <w:t>&gt;</w:t>
            </w:r>
          </w:p>
          <w:p w:rsidR="008A3FEB" w:rsidRPr="00B3065F" w:rsidRDefault="005C305A" w:rsidP="005C305A">
            <w:pPr>
              <w:pStyle w:val="Titlepagetext"/>
              <w:rPr>
                <w:rFonts w:cs="Arial"/>
              </w:rPr>
            </w:pPr>
            <w:r w:rsidRPr="00B3065F">
              <w:rPr>
                <w:rFonts w:cs="Arial"/>
              </w:rPr>
              <w:t>&lt;</w:t>
            </w:r>
            <w:r w:rsidRPr="00777FBA">
              <w:rPr>
                <w:rFonts w:cs="Arial"/>
                <w:color w:val="00B050"/>
                <w:szCs w:val="22"/>
              </w:rPr>
              <w:t>Active Substance 1</w:t>
            </w:r>
            <w:r w:rsidRPr="00B3065F">
              <w:rPr>
                <w:rFonts w:cs="Arial"/>
              </w:rPr>
              <w:t>&gt;</w:t>
            </w:r>
            <w:r w:rsidR="008A3FEB" w:rsidRPr="00B3065F">
              <w:rPr>
                <w:rFonts w:cs="Arial"/>
              </w:rPr>
              <w:br/>
            </w:r>
            <w:r w:rsidRPr="00B3065F">
              <w:rPr>
                <w:rFonts w:cs="Arial"/>
              </w:rPr>
              <w:t>&lt;</w:t>
            </w:r>
            <w:r w:rsidRPr="00777FBA">
              <w:rPr>
                <w:rFonts w:cs="Arial"/>
                <w:color w:val="00B050"/>
                <w:szCs w:val="22"/>
              </w:rPr>
              <w:t>Active Substance 2</w:t>
            </w:r>
            <w:r w:rsidRPr="00B3065F">
              <w:rPr>
                <w:rFonts w:cs="Arial"/>
              </w:rPr>
              <w:t>&gt;</w:t>
            </w:r>
            <w:r w:rsidRPr="00B3065F">
              <w:rPr>
                <w:rFonts w:cs="Arial"/>
              </w:rPr>
              <w:br/>
              <w:t>&lt;</w:t>
            </w:r>
            <w:r w:rsidRPr="00777FBA">
              <w:rPr>
                <w:rFonts w:cs="Arial"/>
                <w:color w:val="00B050"/>
                <w:szCs w:val="22"/>
              </w:rPr>
              <w:t xml:space="preserve">Active Substance </w:t>
            </w:r>
            <w:r w:rsidR="00A46D6A">
              <w:rPr>
                <w:rFonts w:cs="Arial"/>
                <w:color w:val="00B050"/>
                <w:szCs w:val="22"/>
              </w:rPr>
              <w:t>n</w:t>
            </w:r>
            <w:r w:rsidRPr="00B3065F">
              <w:rPr>
                <w:rFonts w:cs="Arial"/>
              </w:rPr>
              <w:t>&gt;</w:t>
            </w:r>
          </w:p>
        </w:tc>
      </w:tr>
      <w:tr w:rsidR="008A3FEB" w:rsidRPr="00B3065F" w:rsidTr="002D4335">
        <w:trPr>
          <w:trHeight w:val="1418"/>
        </w:trPr>
        <w:tc>
          <w:tcPr>
            <w:tcW w:w="8160" w:type="dxa"/>
            <w:vAlign w:val="center"/>
          </w:tcPr>
          <w:p w:rsidR="008A3FEB" w:rsidRPr="00B3065F" w:rsidRDefault="005C305A" w:rsidP="00594CF3">
            <w:pPr>
              <w:pStyle w:val="Titlepagetext"/>
              <w:rPr>
                <w:rFonts w:cs="Arial"/>
                <w:sz w:val="32"/>
              </w:rPr>
            </w:pPr>
            <w:r w:rsidRPr="00B3065F">
              <w:rPr>
                <w:rFonts w:cs="Arial"/>
              </w:rPr>
              <w:t>&lt;</w:t>
            </w:r>
            <w:r w:rsidRPr="00777FBA">
              <w:rPr>
                <w:rFonts w:cs="Arial"/>
                <w:color w:val="00B050"/>
                <w:szCs w:val="22"/>
              </w:rPr>
              <w:t>Zonal Rapporteur Member State</w:t>
            </w:r>
            <w:r w:rsidRPr="00B3065F">
              <w:rPr>
                <w:rFonts w:cs="Arial"/>
              </w:rPr>
              <w:t>&gt;</w:t>
            </w:r>
          </w:p>
        </w:tc>
      </w:tr>
      <w:tr w:rsidR="008A3FEB" w:rsidRPr="00B3065F" w:rsidTr="002D4335">
        <w:trPr>
          <w:trHeight w:val="1418"/>
        </w:trPr>
        <w:tc>
          <w:tcPr>
            <w:tcW w:w="8160" w:type="dxa"/>
            <w:vAlign w:val="center"/>
          </w:tcPr>
          <w:p w:rsidR="008A3FEB" w:rsidRPr="00B3065F" w:rsidRDefault="008A3FEB" w:rsidP="002D4335">
            <w:pPr>
              <w:pStyle w:val="Titlepagetext"/>
              <w:rPr>
                <w:rFonts w:cs="Arial"/>
              </w:rPr>
            </w:pPr>
            <w:r w:rsidRPr="00B3065F">
              <w:rPr>
                <w:rFonts w:cs="Arial"/>
                <w:sz w:val="28"/>
              </w:rPr>
              <w:t>CORE ASSESSMENT</w:t>
            </w:r>
          </w:p>
          <w:p w:rsidR="008A3FEB" w:rsidRPr="00B3065F" w:rsidRDefault="008A3FEB" w:rsidP="00B92750">
            <w:pPr>
              <w:pStyle w:val="Titlepagetext"/>
              <w:rPr>
                <w:rFonts w:cs="Arial"/>
              </w:rPr>
            </w:pPr>
            <w:r w:rsidRPr="00B3065F">
              <w:rPr>
                <w:rFonts w:cs="Arial"/>
              </w:rPr>
              <w:t xml:space="preserve">Assessment relevant to zone: </w:t>
            </w:r>
            <w:r w:rsidR="005C305A" w:rsidRPr="00B3065F">
              <w:rPr>
                <w:rFonts w:cs="Arial"/>
              </w:rPr>
              <w:t>&lt;</w:t>
            </w:r>
            <w:r w:rsidR="005C305A" w:rsidRPr="00777FBA">
              <w:rPr>
                <w:rFonts w:cs="Arial"/>
                <w:color w:val="00B050"/>
                <w:szCs w:val="22"/>
              </w:rPr>
              <w:t xml:space="preserve">EC </w:t>
            </w:r>
            <w:r w:rsidR="00B92750">
              <w:rPr>
                <w:rFonts w:cs="Arial"/>
                <w:color w:val="00B050"/>
                <w:szCs w:val="22"/>
              </w:rPr>
              <w:t xml:space="preserve">Regulatory </w:t>
            </w:r>
            <w:r w:rsidR="005C305A" w:rsidRPr="00777FBA">
              <w:rPr>
                <w:rFonts w:cs="Arial"/>
                <w:color w:val="00B050"/>
                <w:szCs w:val="22"/>
              </w:rPr>
              <w:t>Zone</w:t>
            </w:r>
            <w:r w:rsidR="005C305A" w:rsidRPr="00B3065F">
              <w:rPr>
                <w:rFonts w:cs="Arial"/>
              </w:rPr>
              <w:t>&gt;</w:t>
            </w:r>
          </w:p>
        </w:tc>
      </w:tr>
      <w:tr w:rsidR="008A3FEB" w:rsidRPr="00B3065F" w:rsidTr="002D4335">
        <w:trPr>
          <w:trHeight w:val="1418"/>
        </w:trPr>
        <w:tc>
          <w:tcPr>
            <w:tcW w:w="8160" w:type="dxa"/>
            <w:vAlign w:val="center"/>
          </w:tcPr>
          <w:p w:rsidR="008A3FEB" w:rsidRPr="00B3065F" w:rsidRDefault="008A3FEB" w:rsidP="002D4335">
            <w:pPr>
              <w:pStyle w:val="Titlepagetext"/>
              <w:rPr>
                <w:rFonts w:cs="Arial"/>
              </w:rPr>
            </w:pPr>
            <w:r w:rsidRPr="00B3065F">
              <w:rPr>
                <w:rFonts w:cs="Arial"/>
              </w:rPr>
              <w:t xml:space="preserve">Applicant: </w:t>
            </w:r>
            <w:r w:rsidR="005C305A" w:rsidRPr="00B3065F">
              <w:rPr>
                <w:rFonts w:cs="Arial"/>
              </w:rPr>
              <w:t>&lt;</w:t>
            </w:r>
            <w:r w:rsidR="005C305A" w:rsidRPr="00777FBA">
              <w:rPr>
                <w:rFonts w:cs="Arial"/>
                <w:color w:val="00B050"/>
                <w:szCs w:val="22"/>
              </w:rPr>
              <w:t>Applicant Company</w:t>
            </w:r>
            <w:r w:rsidR="005C305A" w:rsidRPr="00B3065F">
              <w:rPr>
                <w:rFonts w:cs="Arial"/>
              </w:rPr>
              <w:t>&gt;</w:t>
            </w:r>
          </w:p>
          <w:p w:rsidR="008A3FEB" w:rsidRPr="00B3065F" w:rsidRDefault="008A3FEB" w:rsidP="006C470C">
            <w:pPr>
              <w:pStyle w:val="Titlepagetext"/>
              <w:rPr>
                <w:rFonts w:cs="Arial"/>
              </w:rPr>
            </w:pPr>
            <w:r w:rsidRPr="00B3065F">
              <w:rPr>
                <w:rFonts w:cs="Arial"/>
              </w:rPr>
              <w:t xml:space="preserve">Date: </w:t>
            </w:r>
            <w:r w:rsidR="005C305A" w:rsidRPr="00B3065F">
              <w:rPr>
                <w:rFonts w:cs="Arial"/>
              </w:rPr>
              <w:t>&lt;</w:t>
            </w:r>
            <w:r w:rsidR="006C470C">
              <w:rPr>
                <w:rFonts w:cs="Arial"/>
                <w:color w:val="00B050"/>
                <w:szCs w:val="22"/>
              </w:rPr>
              <w:t>dd</w:t>
            </w:r>
            <w:r w:rsidR="00AE7B3C">
              <w:rPr>
                <w:rFonts w:cs="Arial"/>
                <w:color w:val="00B050"/>
                <w:szCs w:val="22"/>
              </w:rPr>
              <w:t>/M</w:t>
            </w:r>
            <w:r w:rsidR="006C470C">
              <w:rPr>
                <w:rFonts w:cs="Arial"/>
                <w:color w:val="00B050"/>
                <w:szCs w:val="22"/>
              </w:rPr>
              <w:t>on</w:t>
            </w:r>
            <w:r w:rsidR="00AE7B3C">
              <w:rPr>
                <w:rFonts w:cs="Arial"/>
                <w:color w:val="00B050"/>
                <w:szCs w:val="22"/>
              </w:rPr>
              <w:t>/YYYY</w:t>
            </w:r>
            <w:r w:rsidR="005C305A" w:rsidRPr="00B3065F">
              <w:rPr>
                <w:rFonts w:cs="Arial"/>
              </w:rPr>
              <w:t>&gt;</w:t>
            </w:r>
          </w:p>
        </w:tc>
      </w:tr>
    </w:tbl>
    <w:p w:rsidR="008A3FEB" w:rsidRPr="00B3065F" w:rsidRDefault="008A3FEB">
      <w:pPr>
        <w:rPr>
          <w:rFonts w:cs="Arial"/>
        </w:rPr>
      </w:pPr>
    </w:p>
    <w:p w:rsidR="008A3FEB" w:rsidRPr="00B3065F" w:rsidRDefault="008A3FEB">
      <w:pPr>
        <w:rPr>
          <w:rFonts w:cs="Arial"/>
        </w:rPr>
      </w:pPr>
    </w:p>
    <w:p w:rsidR="00BF7FC4" w:rsidRPr="00B3065F" w:rsidRDefault="00BF7FC4">
      <w:pPr>
        <w:rPr>
          <w:rFonts w:cs="Arial"/>
        </w:rPr>
        <w:sectPr w:rsidR="00BF7FC4" w:rsidRPr="00B3065F" w:rsidSect="00155A9B">
          <w:headerReference w:type="default" r:id="rId15"/>
          <w:footerReference w:type="default" r:id="rId16"/>
          <w:pgSz w:w="11907" w:h="16840" w:code="9"/>
          <w:pgMar w:top="1134" w:right="1134" w:bottom="1418" w:left="1418" w:header="709" w:footer="454" w:gutter="0"/>
          <w:pgNumType w:start="1"/>
          <w:cols w:space="720"/>
          <w:docGrid w:linePitch="326"/>
        </w:sectPr>
      </w:pPr>
    </w:p>
    <w:p w:rsidR="00BF7FC4" w:rsidRPr="00B3065F" w:rsidRDefault="00BF7FC4">
      <w:pPr>
        <w:pStyle w:val="PointTitle"/>
        <w:spacing w:before="0" w:after="240"/>
        <w:ind w:left="850" w:right="850"/>
        <w:rPr>
          <w:rFonts w:ascii="Arial" w:hAnsi="Arial"/>
        </w:rPr>
      </w:pPr>
      <w:r w:rsidRPr="00B3065F">
        <w:rPr>
          <w:rFonts w:ascii="Arial" w:hAnsi="Arial"/>
        </w:rPr>
        <w:lastRenderedPageBreak/>
        <w:t>Table of Contents</w:t>
      </w:r>
    </w:p>
    <w:p w:rsidR="00342FEC" w:rsidRDefault="00B32329">
      <w:pPr>
        <w:pStyle w:val="TOC2"/>
        <w:rPr>
          <w:rFonts w:asciiTheme="minorHAnsi" w:eastAsiaTheme="minorEastAsia" w:hAnsiTheme="minorHAnsi" w:cstheme="minorBidi"/>
          <w:b w:val="0"/>
          <w:sz w:val="22"/>
          <w:szCs w:val="22"/>
          <w:lang w:eastAsia="en-GB"/>
        </w:rPr>
      </w:pPr>
      <w:r w:rsidRPr="00B32329">
        <w:rPr>
          <w:rFonts w:cs="Arial"/>
          <w:caps/>
          <w:szCs w:val="24"/>
        </w:rPr>
        <w:fldChar w:fldCharType="begin"/>
      </w:r>
      <w:r w:rsidR="003B01B7" w:rsidRPr="00E42243">
        <w:rPr>
          <w:rFonts w:cs="Arial"/>
          <w:caps/>
          <w:szCs w:val="24"/>
        </w:rPr>
        <w:instrText xml:space="preserve"> TOC \o "1-4" \h \z \u </w:instrText>
      </w:r>
      <w:r w:rsidRPr="00B32329">
        <w:rPr>
          <w:rFonts w:cs="Arial"/>
          <w:caps/>
          <w:szCs w:val="24"/>
        </w:rPr>
        <w:fldChar w:fldCharType="separate"/>
      </w:r>
      <w:hyperlink w:anchor="_Toc310511215" w:history="1">
        <w:r w:rsidR="00342FEC" w:rsidRPr="003D1DD1">
          <w:rPr>
            <w:rStyle w:val="Hyperlink"/>
          </w:rPr>
          <w:t>IIIA 6.1</w:t>
        </w:r>
        <w:r w:rsidR="00342FEC">
          <w:rPr>
            <w:rFonts w:asciiTheme="minorHAnsi" w:eastAsiaTheme="minorEastAsia" w:hAnsiTheme="minorHAnsi" w:cstheme="minorBidi"/>
            <w:b w:val="0"/>
            <w:sz w:val="22"/>
            <w:szCs w:val="22"/>
            <w:lang w:eastAsia="en-GB"/>
          </w:rPr>
          <w:tab/>
        </w:r>
        <w:r w:rsidR="00342FEC" w:rsidRPr="003D1DD1">
          <w:rPr>
            <w:rStyle w:val="Hyperlink"/>
          </w:rPr>
          <w:t>Efficacy data</w:t>
        </w:r>
        <w:r w:rsidR="00342FEC">
          <w:rPr>
            <w:webHidden/>
          </w:rPr>
          <w:tab/>
        </w:r>
        <w:r>
          <w:rPr>
            <w:webHidden/>
          </w:rPr>
          <w:fldChar w:fldCharType="begin"/>
        </w:r>
        <w:r w:rsidR="00342FEC">
          <w:rPr>
            <w:webHidden/>
          </w:rPr>
          <w:instrText xml:space="preserve"> PAGEREF _Toc310511215 \h </w:instrText>
        </w:r>
        <w:r>
          <w:rPr>
            <w:webHidden/>
          </w:rPr>
        </w:r>
        <w:r>
          <w:rPr>
            <w:webHidden/>
          </w:rPr>
          <w:fldChar w:fldCharType="separate"/>
        </w:r>
        <w:r w:rsidR="00342FEC">
          <w:rPr>
            <w:webHidden/>
          </w:rPr>
          <w:t>7</w:t>
        </w:r>
        <w:r>
          <w:rPr>
            <w:webHidden/>
          </w:rPr>
          <w:fldChar w:fldCharType="end"/>
        </w:r>
      </w:hyperlink>
    </w:p>
    <w:p w:rsidR="00342FEC" w:rsidRDefault="00B32329">
      <w:pPr>
        <w:pStyle w:val="TOC3"/>
        <w:rPr>
          <w:rFonts w:asciiTheme="minorHAnsi" w:eastAsiaTheme="minorEastAsia" w:hAnsiTheme="minorHAnsi" w:cstheme="minorBidi"/>
          <w:b w:val="0"/>
          <w:sz w:val="22"/>
          <w:lang w:eastAsia="en-GB"/>
        </w:rPr>
      </w:pPr>
      <w:hyperlink w:anchor="_Toc310511216" w:history="1">
        <w:r w:rsidR="00342FEC" w:rsidRPr="003D1DD1">
          <w:rPr>
            <w:rStyle w:val="Hyperlink"/>
          </w:rPr>
          <w:t>IIIA 6.1.1</w:t>
        </w:r>
        <w:r w:rsidR="00342FEC">
          <w:rPr>
            <w:rFonts w:asciiTheme="minorHAnsi" w:eastAsiaTheme="minorEastAsia" w:hAnsiTheme="minorHAnsi" w:cstheme="minorBidi"/>
            <w:b w:val="0"/>
            <w:sz w:val="22"/>
            <w:lang w:eastAsia="en-GB"/>
          </w:rPr>
          <w:tab/>
        </w:r>
        <w:r w:rsidR="00342FEC" w:rsidRPr="003D1DD1">
          <w:rPr>
            <w:rStyle w:val="Hyperlink"/>
          </w:rPr>
          <w:t>Preliminary range-finding tests</w:t>
        </w:r>
        <w:r w:rsidR="00342FEC">
          <w:rPr>
            <w:webHidden/>
          </w:rPr>
          <w:tab/>
        </w:r>
        <w:r>
          <w:rPr>
            <w:webHidden/>
          </w:rPr>
          <w:fldChar w:fldCharType="begin"/>
        </w:r>
        <w:r w:rsidR="00342FEC">
          <w:rPr>
            <w:webHidden/>
          </w:rPr>
          <w:instrText xml:space="preserve"> PAGEREF _Toc310511216 \h </w:instrText>
        </w:r>
        <w:r>
          <w:rPr>
            <w:webHidden/>
          </w:rPr>
        </w:r>
        <w:r>
          <w:rPr>
            <w:webHidden/>
          </w:rPr>
          <w:fldChar w:fldCharType="separate"/>
        </w:r>
        <w:r w:rsidR="00342FEC">
          <w:rPr>
            <w:webHidden/>
          </w:rPr>
          <w:t>9</w:t>
        </w:r>
        <w:r>
          <w:rPr>
            <w:webHidden/>
          </w:rPr>
          <w:fldChar w:fldCharType="end"/>
        </w:r>
      </w:hyperlink>
    </w:p>
    <w:p w:rsidR="00342FEC" w:rsidRDefault="00B32329">
      <w:pPr>
        <w:pStyle w:val="TOC3"/>
        <w:rPr>
          <w:rFonts w:asciiTheme="minorHAnsi" w:eastAsiaTheme="minorEastAsia" w:hAnsiTheme="minorHAnsi" w:cstheme="minorBidi"/>
          <w:b w:val="0"/>
          <w:sz w:val="22"/>
          <w:lang w:eastAsia="en-GB"/>
        </w:rPr>
      </w:pPr>
      <w:hyperlink w:anchor="_Toc310511217" w:history="1">
        <w:r w:rsidR="00342FEC" w:rsidRPr="003D1DD1">
          <w:rPr>
            <w:rStyle w:val="Hyperlink"/>
          </w:rPr>
          <w:t>IIIA 6.1.2</w:t>
        </w:r>
        <w:r w:rsidR="00342FEC">
          <w:rPr>
            <w:rFonts w:asciiTheme="minorHAnsi" w:eastAsiaTheme="minorEastAsia" w:hAnsiTheme="minorHAnsi" w:cstheme="minorBidi"/>
            <w:b w:val="0"/>
            <w:sz w:val="22"/>
            <w:lang w:eastAsia="en-GB"/>
          </w:rPr>
          <w:tab/>
        </w:r>
        <w:r w:rsidR="00342FEC" w:rsidRPr="003D1DD1">
          <w:rPr>
            <w:rStyle w:val="Hyperlink"/>
          </w:rPr>
          <w:t>Minimum effective dose tests</w:t>
        </w:r>
        <w:r w:rsidR="00342FEC">
          <w:rPr>
            <w:webHidden/>
          </w:rPr>
          <w:tab/>
        </w:r>
        <w:r>
          <w:rPr>
            <w:webHidden/>
          </w:rPr>
          <w:fldChar w:fldCharType="begin"/>
        </w:r>
        <w:r w:rsidR="00342FEC">
          <w:rPr>
            <w:webHidden/>
          </w:rPr>
          <w:instrText xml:space="preserve"> PAGEREF _Toc310511217 \h </w:instrText>
        </w:r>
        <w:r>
          <w:rPr>
            <w:webHidden/>
          </w:rPr>
        </w:r>
        <w:r>
          <w:rPr>
            <w:webHidden/>
          </w:rPr>
          <w:fldChar w:fldCharType="separate"/>
        </w:r>
        <w:r w:rsidR="00342FEC">
          <w:rPr>
            <w:webHidden/>
          </w:rPr>
          <w:t>10</w:t>
        </w:r>
        <w:r>
          <w:rPr>
            <w:webHidden/>
          </w:rPr>
          <w:fldChar w:fldCharType="end"/>
        </w:r>
      </w:hyperlink>
    </w:p>
    <w:p w:rsidR="00342FEC" w:rsidRDefault="00B32329">
      <w:pPr>
        <w:pStyle w:val="TOC3"/>
        <w:rPr>
          <w:rFonts w:asciiTheme="minorHAnsi" w:eastAsiaTheme="minorEastAsia" w:hAnsiTheme="minorHAnsi" w:cstheme="minorBidi"/>
          <w:b w:val="0"/>
          <w:sz w:val="22"/>
          <w:lang w:eastAsia="en-GB"/>
        </w:rPr>
      </w:pPr>
      <w:hyperlink w:anchor="_Toc310511218" w:history="1">
        <w:r w:rsidR="00342FEC" w:rsidRPr="003D1DD1">
          <w:rPr>
            <w:rStyle w:val="Hyperlink"/>
          </w:rPr>
          <w:t>IIIA 6.1.3</w:t>
        </w:r>
        <w:r w:rsidR="00342FEC">
          <w:rPr>
            <w:rFonts w:asciiTheme="minorHAnsi" w:eastAsiaTheme="minorEastAsia" w:hAnsiTheme="minorHAnsi" w:cstheme="minorBidi"/>
            <w:b w:val="0"/>
            <w:sz w:val="22"/>
            <w:lang w:eastAsia="en-GB"/>
          </w:rPr>
          <w:tab/>
        </w:r>
        <w:r w:rsidR="00342FEC" w:rsidRPr="003D1DD1">
          <w:rPr>
            <w:rStyle w:val="Hyperlink"/>
          </w:rPr>
          <w:t>Efficacy tests</w:t>
        </w:r>
        <w:r w:rsidR="00342FEC">
          <w:rPr>
            <w:webHidden/>
          </w:rPr>
          <w:tab/>
        </w:r>
        <w:r>
          <w:rPr>
            <w:webHidden/>
          </w:rPr>
          <w:fldChar w:fldCharType="begin"/>
        </w:r>
        <w:r w:rsidR="00342FEC">
          <w:rPr>
            <w:webHidden/>
          </w:rPr>
          <w:instrText xml:space="preserve"> PAGEREF _Toc310511218 \h </w:instrText>
        </w:r>
        <w:r>
          <w:rPr>
            <w:webHidden/>
          </w:rPr>
        </w:r>
        <w:r>
          <w:rPr>
            <w:webHidden/>
          </w:rPr>
          <w:fldChar w:fldCharType="separate"/>
        </w:r>
        <w:r w:rsidR="00342FEC">
          <w:rPr>
            <w:webHidden/>
          </w:rPr>
          <w:t>13</w:t>
        </w:r>
        <w:r>
          <w:rPr>
            <w:webHidden/>
          </w:rPr>
          <w:fldChar w:fldCharType="end"/>
        </w:r>
      </w:hyperlink>
    </w:p>
    <w:p w:rsidR="00342FEC" w:rsidRDefault="00B32329">
      <w:pPr>
        <w:pStyle w:val="TOC3"/>
        <w:rPr>
          <w:rFonts w:asciiTheme="minorHAnsi" w:eastAsiaTheme="minorEastAsia" w:hAnsiTheme="minorHAnsi" w:cstheme="minorBidi"/>
          <w:b w:val="0"/>
          <w:sz w:val="22"/>
          <w:lang w:eastAsia="en-GB"/>
        </w:rPr>
      </w:pPr>
      <w:hyperlink w:anchor="_Toc310511219" w:history="1">
        <w:r w:rsidR="00342FEC" w:rsidRPr="003D1DD1">
          <w:rPr>
            <w:rStyle w:val="Hyperlink"/>
          </w:rPr>
          <w:t>IIIA 6.1.4</w:t>
        </w:r>
        <w:r w:rsidR="00342FEC">
          <w:rPr>
            <w:rFonts w:asciiTheme="minorHAnsi" w:eastAsiaTheme="minorEastAsia" w:hAnsiTheme="minorHAnsi" w:cstheme="minorBidi"/>
            <w:b w:val="0"/>
            <w:sz w:val="22"/>
            <w:lang w:eastAsia="en-GB"/>
          </w:rPr>
          <w:tab/>
        </w:r>
        <w:r w:rsidR="00342FEC" w:rsidRPr="003D1DD1">
          <w:rPr>
            <w:rStyle w:val="Hyperlink"/>
          </w:rPr>
          <w:t>Effects on yield and quality</w:t>
        </w:r>
        <w:r w:rsidR="00342FEC">
          <w:rPr>
            <w:webHidden/>
          </w:rPr>
          <w:tab/>
        </w:r>
        <w:r>
          <w:rPr>
            <w:webHidden/>
          </w:rPr>
          <w:fldChar w:fldCharType="begin"/>
        </w:r>
        <w:r w:rsidR="00342FEC">
          <w:rPr>
            <w:webHidden/>
          </w:rPr>
          <w:instrText xml:space="preserve"> PAGEREF _Toc310511219 \h </w:instrText>
        </w:r>
        <w:r>
          <w:rPr>
            <w:webHidden/>
          </w:rPr>
        </w:r>
        <w:r>
          <w:rPr>
            <w:webHidden/>
          </w:rPr>
          <w:fldChar w:fldCharType="separate"/>
        </w:r>
        <w:r w:rsidR="00342FEC">
          <w:rPr>
            <w:webHidden/>
          </w:rPr>
          <w:t>15</w:t>
        </w:r>
        <w:r>
          <w:rPr>
            <w:webHidden/>
          </w:rPr>
          <w:fldChar w:fldCharType="end"/>
        </w:r>
      </w:hyperlink>
    </w:p>
    <w:p w:rsidR="00342FEC" w:rsidRDefault="00B32329">
      <w:pPr>
        <w:pStyle w:val="TOC4"/>
        <w:rPr>
          <w:rFonts w:asciiTheme="minorHAnsi" w:eastAsiaTheme="minorEastAsia" w:hAnsiTheme="minorHAnsi" w:cstheme="minorBidi"/>
          <w:b w:val="0"/>
          <w:noProof/>
          <w:szCs w:val="22"/>
          <w:lang w:eastAsia="en-GB"/>
        </w:rPr>
      </w:pPr>
      <w:hyperlink w:anchor="_Toc310511220" w:history="1">
        <w:r w:rsidR="00342FEC" w:rsidRPr="003D1DD1">
          <w:rPr>
            <w:rStyle w:val="Hyperlink"/>
            <w:noProof/>
          </w:rPr>
          <w:t>IIIA 6.1.4.1</w:t>
        </w:r>
        <w:r w:rsidR="00342FEC">
          <w:rPr>
            <w:rFonts w:asciiTheme="minorHAnsi" w:eastAsiaTheme="minorEastAsia" w:hAnsiTheme="minorHAnsi" w:cstheme="minorBidi"/>
            <w:b w:val="0"/>
            <w:noProof/>
            <w:szCs w:val="22"/>
            <w:lang w:eastAsia="en-GB"/>
          </w:rPr>
          <w:tab/>
        </w:r>
        <w:r w:rsidR="00342FEC" w:rsidRPr="003D1DD1">
          <w:rPr>
            <w:rStyle w:val="Hyperlink"/>
            <w:noProof/>
          </w:rPr>
          <w:t>Impact on the quality of plants and plant products</w:t>
        </w:r>
        <w:r w:rsidR="00342FEC">
          <w:rPr>
            <w:noProof/>
            <w:webHidden/>
          </w:rPr>
          <w:tab/>
        </w:r>
        <w:r>
          <w:rPr>
            <w:noProof/>
            <w:webHidden/>
          </w:rPr>
          <w:fldChar w:fldCharType="begin"/>
        </w:r>
        <w:r w:rsidR="00342FEC">
          <w:rPr>
            <w:noProof/>
            <w:webHidden/>
          </w:rPr>
          <w:instrText xml:space="preserve"> PAGEREF _Toc310511220 \h </w:instrText>
        </w:r>
        <w:r>
          <w:rPr>
            <w:noProof/>
            <w:webHidden/>
          </w:rPr>
        </w:r>
        <w:r>
          <w:rPr>
            <w:noProof/>
            <w:webHidden/>
          </w:rPr>
          <w:fldChar w:fldCharType="separate"/>
        </w:r>
        <w:r w:rsidR="00342FEC">
          <w:rPr>
            <w:noProof/>
            <w:webHidden/>
          </w:rPr>
          <w:t>15</w:t>
        </w:r>
        <w:r>
          <w:rPr>
            <w:noProof/>
            <w:webHidden/>
          </w:rPr>
          <w:fldChar w:fldCharType="end"/>
        </w:r>
      </w:hyperlink>
    </w:p>
    <w:p w:rsidR="00342FEC" w:rsidRDefault="00B32329">
      <w:pPr>
        <w:pStyle w:val="TOC4"/>
        <w:rPr>
          <w:rFonts w:asciiTheme="minorHAnsi" w:eastAsiaTheme="minorEastAsia" w:hAnsiTheme="minorHAnsi" w:cstheme="minorBidi"/>
          <w:b w:val="0"/>
          <w:noProof/>
          <w:szCs w:val="22"/>
          <w:lang w:eastAsia="en-GB"/>
        </w:rPr>
      </w:pPr>
      <w:hyperlink w:anchor="_Toc310511221" w:history="1">
        <w:r w:rsidR="00342FEC" w:rsidRPr="003D1DD1">
          <w:rPr>
            <w:rStyle w:val="Hyperlink"/>
            <w:noProof/>
          </w:rPr>
          <w:t>IIIA 6.1.4.2</w:t>
        </w:r>
        <w:r w:rsidR="00342FEC">
          <w:rPr>
            <w:rFonts w:asciiTheme="minorHAnsi" w:eastAsiaTheme="minorEastAsia" w:hAnsiTheme="minorHAnsi" w:cstheme="minorBidi"/>
            <w:b w:val="0"/>
            <w:noProof/>
            <w:szCs w:val="22"/>
            <w:lang w:eastAsia="en-GB"/>
          </w:rPr>
          <w:tab/>
        </w:r>
        <w:r w:rsidR="00342FEC" w:rsidRPr="003D1DD1">
          <w:rPr>
            <w:rStyle w:val="Hyperlink"/>
            <w:noProof/>
          </w:rPr>
          <w:t>Effects on the processing procedure</w:t>
        </w:r>
        <w:r w:rsidR="00342FEC">
          <w:rPr>
            <w:noProof/>
            <w:webHidden/>
          </w:rPr>
          <w:tab/>
        </w:r>
        <w:r>
          <w:rPr>
            <w:noProof/>
            <w:webHidden/>
          </w:rPr>
          <w:fldChar w:fldCharType="begin"/>
        </w:r>
        <w:r w:rsidR="00342FEC">
          <w:rPr>
            <w:noProof/>
            <w:webHidden/>
          </w:rPr>
          <w:instrText xml:space="preserve"> PAGEREF _Toc310511221 \h </w:instrText>
        </w:r>
        <w:r>
          <w:rPr>
            <w:noProof/>
            <w:webHidden/>
          </w:rPr>
        </w:r>
        <w:r>
          <w:rPr>
            <w:noProof/>
            <w:webHidden/>
          </w:rPr>
          <w:fldChar w:fldCharType="separate"/>
        </w:r>
        <w:r w:rsidR="00342FEC">
          <w:rPr>
            <w:noProof/>
            <w:webHidden/>
          </w:rPr>
          <w:t>15</w:t>
        </w:r>
        <w:r>
          <w:rPr>
            <w:noProof/>
            <w:webHidden/>
          </w:rPr>
          <w:fldChar w:fldCharType="end"/>
        </w:r>
      </w:hyperlink>
    </w:p>
    <w:p w:rsidR="00342FEC" w:rsidRDefault="00B32329">
      <w:pPr>
        <w:pStyle w:val="TOC4"/>
        <w:rPr>
          <w:rFonts w:asciiTheme="minorHAnsi" w:eastAsiaTheme="minorEastAsia" w:hAnsiTheme="minorHAnsi" w:cstheme="minorBidi"/>
          <w:b w:val="0"/>
          <w:noProof/>
          <w:szCs w:val="22"/>
          <w:lang w:eastAsia="en-GB"/>
        </w:rPr>
      </w:pPr>
      <w:hyperlink w:anchor="_Toc310511222" w:history="1">
        <w:r w:rsidR="00342FEC" w:rsidRPr="003D1DD1">
          <w:rPr>
            <w:rStyle w:val="Hyperlink"/>
            <w:noProof/>
          </w:rPr>
          <w:t>IIIA 6.1.4.3</w:t>
        </w:r>
        <w:r w:rsidR="00342FEC">
          <w:rPr>
            <w:rFonts w:asciiTheme="minorHAnsi" w:eastAsiaTheme="minorEastAsia" w:hAnsiTheme="minorHAnsi" w:cstheme="minorBidi"/>
            <w:b w:val="0"/>
            <w:noProof/>
            <w:szCs w:val="22"/>
            <w:lang w:eastAsia="en-GB"/>
          </w:rPr>
          <w:tab/>
        </w:r>
        <w:r w:rsidR="00342FEC" w:rsidRPr="003D1DD1">
          <w:rPr>
            <w:rStyle w:val="Hyperlink"/>
            <w:noProof/>
          </w:rPr>
          <w:t>Effects on the yield of treated plants and plant products</w:t>
        </w:r>
        <w:r w:rsidR="00342FEC">
          <w:rPr>
            <w:noProof/>
            <w:webHidden/>
          </w:rPr>
          <w:tab/>
        </w:r>
        <w:r>
          <w:rPr>
            <w:noProof/>
            <w:webHidden/>
          </w:rPr>
          <w:fldChar w:fldCharType="begin"/>
        </w:r>
        <w:r w:rsidR="00342FEC">
          <w:rPr>
            <w:noProof/>
            <w:webHidden/>
          </w:rPr>
          <w:instrText xml:space="preserve"> PAGEREF _Toc310511222 \h </w:instrText>
        </w:r>
        <w:r>
          <w:rPr>
            <w:noProof/>
            <w:webHidden/>
          </w:rPr>
        </w:r>
        <w:r>
          <w:rPr>
            <w:noProof/>
            <w:webHidden/>
          </w:rPr>
          <w:fldChar w:fldCharType="separate"/>
        </w:r>
        <w:r w:rsidR="00342FEC">
          <w:rPr>
            <w:noProof/>
            <w:webHidden/>
          </w:rPr>
          <w:t>16</w:t>
        </w:r>
        <w:r>
          <w:rPr>
            <w:noProof/>
            <w:webHidden/>
          </w:rPr>
          <w:fldChar w:fldCharType="end"/>
        </w:r>
      </w:hyperlink>
    </w:p>
    <w:p w:rsidR="00342FEC" w:rsidRDefault="00B32329">
      <w:pPr>
        <w:pStyle w:val="TOC2"/>
        <w:rPr>
          <w:rFonts w:asciiTheme="minorHAnsi" w:eastAsiaTheme="minorEastAsia" w:hAnsiTheme="minorHAnsi" w:cstheme="minorBidi"/>
          <w:b w:val="0"/>
          <w:sz w:val="22"/>
          <w:szCs w:val="22"/>
          <w:lang w:eastAsia="en-GB"/>
        </w:rPr>
      </w:pPr>
      <w:hyperlink w:anchor="_Toc310511223" w:history="1">
        <w:r w:rsidR="00342FEC" w:rsidRPr="003D1DD1">
          <w:rPr>
            <w:rStyle w:val="Hyperlink"/>
          </w:rPr>
          <w:t>IIIA 6.2</w:t>
        </w:r>
        <w:r w:rsidR="00342FEC">
          <w:rPr>
            <w:rFonts w:asciiTheme="minorHAnsi" w:eastAsiaTheme="minorEastAsia" w:hAnsiTheme="minorHAnsi" w:cstheme="minorBidi"/>
            <w:b w:val="0"/>
            <w:sz w:val="22"/>
            <w:szCs w:val="22"/>
            <w:lang w:eastAsia="en-GB"/>
          </w:rPr>
          <w:tab/>
        </w:r>
        <w:r w:rsidR="00342FEC" w:rsidRPr="003D1DD1">
          <w:rPr>
            <w:rStyle w:val="Hyperlink"/>
          </w:rPr>
          <w:t>Adverse effects</w:t>
        </w:r>
        <w:r w:rsidR="00342FEC">
          <w:rPr>
            <w:webHidden/>
          </w:rPr>
          <w:tab/>
        </w:r>
        <w:r>
          <w:rPr>
            <w:webHidden/>
          </w:rPr>
          <w:fldChar w:fldCharType="begin"/>
        </w:r>
        <w:r w:rsidR="00342FEC">
          <w:rPr>
            <w:webHidden/>
          </w:rPr>
          <w:instrText xml:space="preserve"> PAGEREF _Toc310511223 \h </w:instrText>
        </w:r>
        <w:r>
          <w:rPr>
            <w:webHidden/>
          </w:rPr>
        </w:r>
        <w:r>
          <w:rPr>
            <w:webHidden/>
          </w:rPr>
          <w:fldChar w:fldCharType="separate"/>
        </w:r>
        <w:r w:rsidR="00342FEC">
          <w:rPr>
            <w:webHidden/>
          </w:rPr>
          <w:t>18</w:t>
        </w:r>
        <w:r>
          <w:rPr>
            <w:webHidden/>
          </w:rPr>
          <w:fldChar w:fldCharType="end"/>
        </w:r>
      </w:hyperlink>
    </w:p>
    <w:p w:rsidR="00342FEC" w:rsidRDefault="00B32329">
      <w:pPr>
        <w:pStyle w:val="TOC3"/>
        <w:rPr>
          <w:rFonts w:asciiTheme="minorHAnsi" w:eastAsiaTheme="minorEastAsia" w:hAnsiTheme="minorHAnsi" w:cstheme="minorBidi"/>
          <w:b w:val="0"/>
          <w:sz w:val="22"/>
          <w:lang w:eastAsia="en-GB"/>
        </w:rPr>
      </w:pPr>
      <w:hyperlink w:anchor="_Toc310511224" w:history="1">
        <w:r w:rsidR="00342FEC" w:rsidRPr="003D1DD1">
          <w:rPr>
            <w:rStyle w:val="Hyperlink"/>
          </w:rPr>
          <w:t>IIIA 6.2.1</w:t>
        </w:r>
        <w:r w:rsidR="00342FEC">
          <w:rPr>
            <w:rFonts w:asciiTheme="minorHAnsi" w:eastAsiaTheme="minorEastAsia" w:hAnsiTheme="minorHAnsi" w:cstheme="minorBidi"/>
            <w:b w:val="0"/>
            <w:sz w:val="22"/>
            <w:lang w:eastAsia="en-GB"/>
          </w:rPr>
          <w:tab/>
        </w:r>
        <w:r w:rsidR="00342FEC" w:rsidRPr="003D1DD1">
          <w:rPr>
            <w:rStyle w:val="Hyperlink"/>
          </w:rPr>
          <w:t>Phytotoxicity to host crop</w:t>
        </w:r>
        <w:r w:rsidR="00342FEC">
          <w:rPr>
            <w:webHidden/>
          </w:rPr>
          <w:tab/>
        </w:r>
        <w:r>
          <w:rPr>
            <w:webHidden/>
          </w:rPr>
          <w:fldChar w:fldCharType="begin"/>
        </w:r>
        <w:r w:rsidR="00342FEC">
          <w:rPr>
            <w:webHidden/>
          </w:rPr>
          <w:instrText xml:space="preserve"> PAGEREF _Toc310511224 \h </w:instrText>
        </w:r>
        <w:r>
          <w:rPr>
            <w:webHidden/>
          </w:rPr>
        </w:r>
        <w:r>
          <w:rPr>
            <w:webHidden/>
          </w:rPr>
          <w:fldChar w:fldCharType="separate"/>
        </w:r>
        <w:r w:rsidR="00342FEC">
          <w:rPr>
            <w:webHidden/>
          </w:rPr>
          <w:t>18</w:t>
        </w:r>
        <w:r>
          <w:rPr>
            <w:webHidden/>
          </w:rPr>
          <w:fldChar w:fldCharType="end"/>
        </w:r>
      </w:hyperlink>
    </w:p>
    <w:p w:rsidR="00342FEC" w:rsidRDefault="00B32329">
      <w:pPr>
        <w:pStyle w:val="TOC3"/>
        <w:rPr>
          <w:rFonts w:asciiTheme="minorHAnsi" w:eastAsiaTheme="minorEastAsia" w:hAnsiTheme="minorHAnsi" w:cstheme="minorBidi"/>
          <w:b w:val="0"/>
          <w:sz w:val="22"/>
          <w:lang w:eastAsia="en-GB"/>
        </w:rPr>
      </w:pPr>
      <w:hyperlink w:anchor="_Toc310511225" w:history="1">
        <w:r w:rsidR="00342FEC" w:rsidRPr="003D1DD1">
          <w:rPr>
            <w:rStyle w:val="Hyperlink"/>
          </w:rPr>
          <w:t>IIIA 6.2.2</w:t>
        </w:r>
        <w:r w:rsidR="00342FEC">
          <w:rPr>
            <w:rFonts w:asciiTheme="minorHAnsi" w:eastAsiaTheme="minorEastAsia" w:hAnsiTheme="minorHAnsi" w:cstheme="minorBidi"/>
            <w:b w:val="0"/>
            <w:sz w:val="22"/>
            <w:lang w:eastAsia="en-GB"/>
          </w:rPr>
          <w:tab/>
        </w:r>
        <w:r w:rsidR="00342FEC" w:rsidRPr="003D1DD1">
          <w:rPr>
            <w:rStyle w:val="Hyperlink"/>
          </w:rPr>
          <w:t>Adverse effects on health of host animals</w:t>
        </w:r>
        <w:r w:rsidR="00342FEC">
          <w:rPr>
            <w:webHidden/>
          </w:rPr>
          <w:tab/>
        </w:r>
        <w:r>
          <w:rPr>
            <w:webHidden/>
          </w:rPr>
          <w:fldChar w:fldCharType="begin"/>
        </w:r>
        <w:r w:rsidR="00342FEC">
          <w:rPr>
            <w:webHidden/>
          </w:rPr>
          <w:instrText xml:space="preserve"> PAGEREF _Toc310511225 \h </w:instrText>
        </w:r>
        <w:r>
          <w:rPr>
            <w:webHidden/>
          </w:rPr>
        </w:r>
        <w:r>
          <w:rPr>
            <w:webHidden/>
          </w:rPr>
          <w:fldChar w:fldCharType="separate"/>
        </w:r>
        <w:r w:rsidR="00342FEC">
          <w:rPr>
            <w:webHidden/>
          </w:rPr>
          <w:t>19</w:t>
        </w:r>
        <w:r>
          <w:rPr>
            <w:webHidden/>
          </w:rPr>
          <w:fldChar w:fldCharType="end"/>
        </w:r>
      </w:hyperlink>
    </w:p>
    <w:p w:rsidR="00342FEC" w:rsidRDefault="00B32329">
      <w:pPr>
        <w:pStyle w:val="TOC3"/>
        <w:rPr>
          <w:rFonts w:asciiTheme="minorHAnsi" w:eastAsiaTheme="minorEastAsia" w:hAnsiTheme="minorHAnsi" w:cstheme="minorBidi"/>
          <w:b w:val="0"/>
          <w:sz w:val="22"/>
          <w:lang w:eastAsia="en-GB"/>
        </w:rPr>
      </w:pPr>
      <w:hyperlink w:anchor="_Toc310511226" w:history="1">
        <w:r w:rsidR="00342FEC" w:rsidRPr="003D1DD1">
          <w:rPr>
            <w:rStyle w:val="Hyperlink"/>
          </w:rPr>
          <w:t>IIIA 6.2.3</w:t>
        </w:r>
        <w:r w:rsidR="00342FEC">
          <w:rPr>
            <w:rFonts w:asciiTheme="minorHAnsi" w:eastAsiaTheme="minorEastAsia" w:hAnsiTheme="minorHAnsi" w:cstheme="minorBidi"/>
            <w:b w:val="0"/>
            <w:sz w:val="22"/>
            <w:lang w:eastAsia="en-GB"/>
          </w:rPr>
          <w:tab/>
        </w:r>
        <w:r w:rsidR="00342FEC" w:rsidRPr="003D1DD1">
          <w:rPr>
            <w:rStyle w:val="Hyperlink"/>
          </w:rPr>
          <w:t>Adverse effects on site of application</w:t>
        </w:r>
        <w:r w:rsidR="00342FEC">
          <w:rPr>
            <w:webHidden/>
          </w:rPr>
          <w:tab/>
        </w:r>
        <w:r>
          <w:rPr>
            <w:webHidden/>
          </w:rPr>
          <w:fldChar w:fldCharType="begin"/>
        </w:r>
        <w:r w:rsidR="00342FEC">
          <w:rPr>
            <w:webHidden/>
          </w:rPr>
          <w:instrText xml:space="preserve"> PAGEREF _Toc310511226 \h </w:instrText>
        </w:r>
        <w:r>
          <w:rPr>
            <w:webHidden/>
          </w:rPr>
        </w:r>
        <w:r>
          <w:rPr>
            <w:webHidden/>
          </w:rPr>
          <w:fldChar w:fldCharType="separate"/>
        </w:r>
        <w:r w:rsidR="00342FEC">
          <w:rPr>
            <w:webHidden/>
          </w:rPr>
          <w:t>19</w:t>
        </w:r>
        <w:r>
          <w:rPr>
            <w:webHidden/>
          </w:rPr>
          <w:fldChar w:fldCharType="end"/>
        </w:r>
      </w:hyperlink>
    </w:p>
    <w:p w:rsidR="00342FEC" w:rsidRDefault="00B32329">
      <w:pPr>
        <w:pStyle w:val="TOC3"/>
        <w:rPr>
          <w:rFonts w:asciiTheme="minorHAnsi" w:eastAsiaTheme="minorEastAsia" w:hAnsiTheme="minorHAnsi" w:cstheme="minorBidi"/>
          <w:b w:val="0"/>
          <w:sz w:val="22"/>
          <w:lang w:eastAsia="en-GB"/>
        </w:rPr>
      </w:pPr>
      <w:hyperlink w:anchor="_Toc310511227" w:history="1">
        <w:r w:rsidR="00342FEC" w:rsidRPr="003D1DD1">
          <w:rPr>
            <w:rStyle w:val="Hyperlink"/>
          </w:rPr>
          <w:t>IIIA 6.2.4</w:t>
        </w:r>
        <w:r w:rsidR="00342FEC">
          <w:rPr>
            <w:rFonts w:asciiTheme="minorHAnsi" w:eastAsiaTheme="minorEastAsia" w:hAnsiTheme="minorHAnsi" w:cstheme="minorBidi"/>
            <w:b w:val="0"/>
            <w:sz w:val="22"/>
            <w:lang w:eastAsia="en-GB"/>
          </w:rPr>
          <w:tab/>
        </w:r>
        <w:r w:rsidR="00342FEC" w:rsidRPr="003D1DD1">
          <w:rPr>
            <w:rStyle w:val="Hyperlink"/>
          </w:rPr>
          <w:t>Adverse effects on beneficial organisms (other than bees)</w:t>
        </w:r>
        <w:r w:rsidR="00342FEC">
          <w:rPr>
            <w:webHidden/>
          </w:rPr>
          <w:tab/>
        </w:r>
        <w:r>
          <w:rPr>
            <w:webHidden/>
          </w:rPr>
          <w:fldChar w:fldCharType="begin"/>
        </w:r>
        <w:r w:rsidR="00342FEC">
          <w:rPr>
            <w:webHidden/>
          </w:rPr>
          <w:instrText xml:space="preserve"> PAGEREF _Toc310511227 \h </w:instrText>
        </w:r>
        <w:r>
          <w:rPr>
            <w:webHidden/>
          </w:rPr>
        </w:r>
        <w:r>
          <w:rPr>
            <w:webHidden/>
          </w:rPr>
          <w:fldChar w:fldCharType="separate"/>
        </w:r>
        <w:r w:rsidR="00342FEC">
          <w:rPr>
            <w:webHidden/>
          </w:rPr>
          <w:t>19</w:t>
        </w:r>
        <w:r>
          <w:rPr>
            <w:webHidden/>
          </w:rPr>
          <w:fldChar w:fldCharType="end"/>
        </w:r>
      </w:hyperlink>
    </w:p>
    <w:p w:rsidR="00342FEC" w:rsidRDefault="00B32329">
      <w:pPr>
        <w:pStyle w:val="TOC3"/>
        <w:rPr>
          <w:rFonts w:asciiTheme="minorHAnsi" w:eastAsiaTheme="minorEastAsia" w:hAnsiTheme="minorHAnsi" w:cstheme="minorBidi"/>
          <w:b w:val="0"/>
          <w:sz w:val="22"/>
          <w:lang w:eastAsia="en-GB"/>
        </w:rPr>
      </w:pPr>
      <w:hyperlink w:anchor="_Toc310511228" w:history="1">
        <w:r w:rsidR="00342FEC" w:rsidRPr="003D1DD1">
          <w:rPr>
            <w:rStyle w:val="Hyperlink"/>
          </w:rPr>
          <w:t>IIIA 6.2.5</w:t>
        </w:r>
        <w:r w:rsidR="00342FEC">
          <w:rPr>
            <w:rFonts w:asciiTheme="minorHAnsi" w:eastAsiaTheme="minorEastAsia" w:hAnsiTheme="minorHAnsi" w:cstheme="minorBidi"/>
            <w:b w:val="0"/>
            <w:sz w:val="22"/>
            <w:lang w:eastAsia="en-GB"/>
          </w:rPr>
          <w:tab/>
        </w:r>
        <w:r w:rsidR="00342FEC" w:rsidRPr="003D1DD1">
          <w:rPr>
            <w:rStyle w:val="Hyperlink"/>
          </w:rPr>
          <w:t>Adverse effects on parts of plant used for propagating purposes</w:t>
        </w:r>
        <w:r w:rsidR="00342FEC">
          <w:rPr>
            <w:webHidden/>
          </w:rPr>
          <w:tab/>
        </w:r>
        <w:r>
          <w:rPr>
            <w:webHidden/>
          </w:rPr>
          <w:fldChar w:fldCharType="begin"/>
        </w:r>
        <w:r w:rsidR="00342FEC">
          <w:rPr>
            <w:webHidden/>
          </w:rPr>
          <w:instrText xml:space="preserve"> PAGEREF _Toc310511228 \h </w:instrText>
        </w:r>
        <w:r>
          <w:rPr>
            <w:webHidden/>
          </w:rPr>
        </w:r>
        <w:r>
          <w:rPr>
            <w:webHidden/>
          </w:rPr>
          <w:fldChar w:fldCharType="separate"/>
        </w:r>
        <w:r w:rsidR="00342FEC">
          <w:rPr>
            <w:webHidden/>
          </w:rPr>
          <w:t>20</w:t>
        </w:r>
        <w:r>
          <w:rPr>
            <w:webHidden/>
          </w:rPr>
          <w:fldChar w:fldCharType="end"/>
        </w:r>
      </w:hyperlink>
    </w:p>
    <w:p w:rsidR="00342FEC" w:rsidRDefault="00B32329">
      <w:pPr>
        <w:pStyle w:val="TOC3"/>
        <w:rPr>
          <w:rFonts w:asciiTheme="minorHAnsi" w:eastAsiaTheme="minorEastAsia" w:hAnsiTheme="minorHAnsi" w:cstheme="minorBidi"/>
          <w:b w:val="0"/>
          <w:sz w:val="22"/>
          <w:lang w:eastAsia="en-GB"/>
        </w:rPr>
      </w:pPr>
      <w:hyperlink w:anchor="_Toc310511229" w:history="1">
        <w:r w:rsidR="00342FEC" w:rsidRPr="003D1DD1">
          <w:rPr>
            <w:rStyle w:val="Hyperlink"/>
          </w:rPr>
          <w:t>IIIA 6.2.6</w:t>
        </w:r>
        <w:r w:rsidR="00342FEC">
          <w:rPr>
            <w:rFonts w:asciiTheme="minorHAnsi" w:eastAsiaTheme="minorEastAsia" w:hAnsiTheme="minorHAnsi" w:cstheme="minorBidi"/>
            <w:b w:val="0"/>
            <w:sz w:val="22"/>
            <w:lang w:eastAsia="en-GB"/>
          </w:rPr>
          <w:tab/>
        </w:r>
        <w:r w:rsidR="00342FEC" w:rsidRPr="003D1DD1">
          <w:rPr>
            <w:rStyle w:val="Hyperlink"/>
          </w:rPr>
          <w:t>Impact on succeeding crops</w:t>
        </w:r>
        <w:r w:rsidR="00342FEC">
          <w:rPr>
            <w:webHidden/>
          </w:rPr>
          <w:tab/>
        </w:r>
        <w:r>
          <w:rPr>
            <w:webHidden/>
          </w:rPr>
          <w:fldChar w:fldCharType="begin"/>
        </w:r>
        <w:r w:rsidR="00342FEC">
          <w:rPr>
            <w:webHidden/>
          </w:rPr>
          <w:instrText xml:space="preserve"> PAGEREF _Toc310511229 \h </w:instrText>
        </w:r>
        <w:r>
          <w:rPr>
            <w:webHidden/>
          </w:rPr>
        </w:r>
        <w:r>
          <w:rPr>
            <w:webHidden/>
          </w:rPr>
          <w:fldChar w:fldCharType="separate"/>
        </w:r>
        <w:r w:rsidR="00342FEC">
          <w:rPr>
            <w:webHidden/>
          </w:rPr>
          <w:t>20</w:t>
        </w:r>
        <w:r>
          <w:rPr>
            <w:webHidden/>
          </w:rPr>
          <w:fldChar w:fldCharType="end"/>
        </w:r>
      </w:hyperlink>
    </w:p>
    <w:p w:rsidR="00342FEC" w:rsidRDefault="00B32329">
      <w:pPr>
        <w:pStyle w:val="TOC3"/>
        <w:rPr>
          <w:rFonts w:asciiTheme="minorHAnsi" w:eastAsiaTheme="minorEastAsia" w:hAnsiTheme="minorHAnsi" w:cstheme="minorBidi"/>
          <w:b w:val="0"/>
          <w:sz w:val="22"/>
          <w:lang w:eastAsia="en-GB"/>
        </w:rPr>
      </w:pPr>
      <w:hyperlink w:anchor="_Toc310511230" w:history="1">
        <w:r w:rsidR="00342FEC" w:rsidRPr="003D1DD1">
          <w:rPr>
            <w:rStyle w:val="Hyperlink"/>
          </w:rPr>
          <w:t>IIIA 6.2.7</w:t>
        </w:r>
        <w:r w:rsidR="00342FEC">
          <w:rPr>
            <w:rFonts w:asciiTheme="minorHAnsi" w:eastAsiaTheme="minorEastAsia" w:hAnsiTheme="minorHAnsi" w:cstheme="minorBidi"/>
            <w:b w:val="0"/>
            <w:sz w:val="22"/>
            <w:lang w:eastAsia="en-GB"/>
          </w:rPr>
          <w:tab/>
        </w:r>
        <w:r w:rsidR="00342FEC" w:rsidRPr="003D1DD1">
          <w:rPr>
            <w:rStyle w:val="Hyperlink"/>
          </w:rPr>
          <w:t>Impact on other plants including adjacent crops</w:t>
        </w:r>
        <w:r w:rsidR="00342FEC">
          <w:rPr>
            <w:webHidden/>
          </w:rPr>
          <w:tab/>
        </w:r>
        <w:r>
          <w:rPr>
            <w:webHidden/>
          </w:rPr>
          <w:fldChar w:fldCharType="begin"/>
        </w:r>
        <w:r w:rsidR="00342FEC">
          <w:rPr>
            <w:webHidden/>
          </w:rPr>
          <w:instrText xml:space="preserve"> PAGEREF _Toc310511230 \h </w:instrText>
        </w:r>
        <w:r>
          <w:rPr>
            <w:webHidden/>
          </w:rPr>
        </w:r>
        <w:r>
          <w:rPr>
            <w:webHidden/>
          </w:rPr>
          <w:fldChar w:fldCharType="separate"/>
        </w:r>
        <w:r w:rsidR="00342FEC">
          <w:rPr>
            <w:webHidden/>
          </w:rPr>
          <w:t>20</w:t>
        </w:r>
        <w:r>
          <w:rPr>
            <w:webHidden/>
          </w:rPr>
          <w:fldChar w:fldCharType="end"/>
        </w:r>
      </w:hyperlink>
    </w:p>
    <w:p w:rsidR="00342FEC" w:rsidRDefault="00B32329">
      <w:pPr>
        <w:pStyle w:val="TOC3"/>
        <w:rPr>
          <w:rFonts w:asciiTheme="minorHAnsi" w:eastAsiaTheme="minorEastAsia" w:hAnsiTheme="minorHAnsi" w:cstheme="minorBidi"/>
          <w:b w:val="0"/>
          <w:sz w:val="22"/>
          <w:lang w:eastAsia="en-GB"/>
        </w:rPr>
      </w:pPr>
      <w:hyperlink w:anchor="_Toc310511231" w:history="1">
        <w:r w:rsidR="00342FEC" w:rsidRPr="003D1DD1">
          <w:rPr>
            <w:rStyle w:val="Hyperlink"/>
          </w:rPr>
          <w:t>IIIA 6.2.8</w:t>
        </w:r>
        <w:r w:rsidR="00342FEC">
          <w:rPr>
            <w:rFonts w:asciiTheme="minorHAnsi" w:eastAsiaTheme="minorEastAsia" w:hAnsiTheme="minorHAnsi" w:cstheme="minorBidi"/>
            <w:b w:val="0"/>
            <w:sz w:val="22"/>
            <w:lang w:eastAsia="en-GB"/>
          </w:rPr>
          <w:tab/>
        </w:r>
        <w:r w:rsidR="00342FEC" w:rsidRPr="003D1DD1">
          <w:rPr>
            <w:rStyle w:val="Hyperlink"/>
          </w:rPr>
          <w:t>Possible development of resistance or cross-resistance</w:t>
        </w:r>
        <w:r w:rsidR="00342FEC">
          <w:rPr>
            <w:webHidden/>
          </w:rPr>
          <w:tab/>
        </w:r>
        <w:r>
          <w:rPr>
            <w:webHidden/>
          </w:rPr>
          <w:fldChar w:fldCharType="begin"/>
        </w:r>
        <w:r w:rsidR="00342FEC">
          <w:rPr>
            <w:webHidden/>
          </w:rPr>
          <w:instrText xml:space="preserve"> PAGEREF _Toc310511231 \h </w:instrText>
        </w:r>
        <w:r>
          <w:rPr>
            <w:webHidden/>
          </w:rPr>
        </w:r>
        <w:r>
          <w:rPr>
            <w:webHidden/>
          </w:rPr>
          <w:fldChar w:fldCharType="separate"/>
        </w:r>
        <w:r w:rsidR="00342FEC">
          <w:rPr>
            <w:webHidden/>
          </w:rPr>
          <w:t>21</w:t>
        </w:r>
        <w:r>
          <w:rPr>
            <w:webHidden/>
          </w:rPr>
          <w:fldChar w:fldCharType="end"/>
        </w:r>
      </w:hyperlink>
    </w:p>
    <w:p w:rsidR="00342FEC" w:rsidRDefault="00B32329">
      <w:pPr>
        <w:pStyle w:val="TOC2"/>
        <w:rPr>
          <w:rFonts w:asciiTheme="minorHAnsi" w:eastAsiaTheme="minorEastAsia" w:hAnsiTheme="minorHAnsi" w:cstheme="minorBidi"/>
          <w:b w:val="0"/>
          <w:sz w:val="22"/>
          <w:szCs w:val="22"/>
          <w:lang w:eastAsia="en-GB"/>
        </w:rPr>
      </w:pPr>
      <w:hyperlink w:anchor="_Toc310511232" w:history="1">
        <w:r w:rsidR="00342FEC" w:rsidRPr="003D1DD1">
          <w:rPr>
            <w:rStyle w:val="Hyperlink"/>
          </w:rPr>
          <w:t>IIIA 6.3</w:t>
        </w:r>
        <w:r w:rsidR="00342FEC">
          <w:rPr>
            <w:rFonts w:asciiTheme="minorHAnsi" w:eastAsiaTheme="minorEastAsia" w:hAnsiTheme="minorHAnsi" w:cstheme="minorBidi"/>
            <w:b w:val="0"/>
            <w:sz w:val="22"/>
            <w:szCs w:val="22"/>
            <w:lang w:eastAsia="en-GB"/>
          </w:rPr>
          <w:tab/>
        </w:r>
        <w:r w:rsidR="00342FEC" w:rsidRPr="003D1DD1">
          <w:rPr>
            <w:rStyle w:val="Hyperlink"/>
          </w:rPr>
          <w:t>Economics</w:t>
        </w:r>
        <w:r w:rsidR="00342FEC">
          <w:rPr>
            <w:webHidden/>
          </w:rPr>
          <w:tab/>
        </w:r>
        <w:r>
          <w:rPr>
            <w:webHidden/>
          </w:rPr>
          <w:fldChar w:fldCharType="begin"/>
        </w:r>
        <w:r w:rsidR="00342FEC">
          <w:rPr>
            <w:webHidden/>
          </w:rPr>
          <w:instrText xml:space="preserve"> PAGEREF _Toc310511232 \h </w:instrText>
        </w:r>
        <w:r>
          <w:rPr>
            <w:webHidden/>
          </w:rPr>
        </w:r>
        <w:r>
          <w:rPr>
            <w:webHidden/>
          </w:rPr>
          <w:fldChar w:fldCharType="separate"/>
        </w:r>
        <w:r w:rsidR="00342FEC">
          <w:rPr>
            <w:webHidden/>
          </w:rPr>
          <w:t>21</w:t>
        </w:r>
        <w:r>
          <w:rPr>
            <w:webHidden/>
          </w:rPr>
          <w:fldChar w:fldCharType="end"/>
        </w:r>
      </w:hyperlink>
    </w:p>
    <w:p w:rsidR="00342FEC" w:rsidRDefault="00B32329">
      <w:pPr>
        <w:pStyle w:val="TOC2"/>
        <w:rPr>
          <w:rFonts w:asciiTheme="minorHAnsi" w:eastAsiaTheme="minorEastAsia" w:hAnsiTheme="minorHAnsi" w:cstheme="minorBidi"/>
          <w:b w:val="0"/>
          <w:sz w:val="22"/>
          <w:szCs w:val="22"/>
          <w:lang w:eastAsia="en-GB"/>
        </w:rPr>
      </w:pPr>
      <w:hyperlink w:anchor="_Toc310511233" w:history="1">
        <w:r w:rsidR="00342FEC" w:rsidRPr="003D1DD1">
          <w:rPr>
            <w:rStyle w:val="Hyperlink"/>
          </w:rPr>
          <w:t>IIIA 6.4</w:t>
        </w:r>
        <w:r w:rsidR="00342FEC">
          <w:rPr>
            <w:rFonts w:asciiTheme="minorHAnsi" w:eastAsiaTheme="minorEastAsia" w:hAnsiTheme="minorHAnsi" w:cstheme="minorBidi"/>
            <w:b w:val="0"/>
            <w:sz w:val="22"/>
            <w:szCs w:val="22"/>
            <w:lang w:eastAsia="en-GB"/>
          </w:rPr>
          <w:tab/>
        </w:r>
        <w:r w:rsidR="00342FEC" w:rsidRPr="003D1DD1">
          <w:rPr>
            <w:rStyle w:val="Hyperlink"/>
          </w:rPr>
          <w:t>Benefits</w:t>
        </w:r>
        <w:r w:rsidR="00342FEC">
          <w:rPr>
            <w:webHidden/>
          </w:rPr>
          <w:tab/>
        </w:r>
        <w:r>
          <w:rPr>
            <w:webHidden/>
          </w:rPr>
          <w:fldChar w:fldCharType="begin"/>
        </w:r>
        <w:r w:rsidR="00342FEC">
          <w:rPr>
            <w:webHidden/>
          </w:rPr>
          <w:instrText xml:space="preserve"> PAGEREF _Toc310511233 \h </w:instrText>
        </w:r>
        <w:r>
          <w:rPr>
            <w:webHidden/>
          </w:rPr>
        </w:r>
        <w:r>
          <w:rPr>
            <w:webHidden/>
          </w:rPr>
          <w:fldChar w:fldCharType="separate"/>
        </w:r>
        <w:r w:rsidR="00342FEC">
          <w:rPr>
            <w:webHidden/>
          </w:rPr>
          <w:t>22</w:t>
        </w:r>
        <w:r>
          <w:rPr>
            <w:webHidden/>
          </w:rPr>
          <w:fldChar w:fldCharType="end"/>
        </w:r>
      </w:hyperlink>
    </w:p>
    <w:p w:rsidR="00342FEC" w:rsidRDefault="00B32329">
      <w:pPr>
        <w:pStyle w:val="TOC3"/>
        <w:rPr>
          <w:rFonts w:asciiTheme="minorHAnsi" w:eastAsiaTheme="minorEastAsia" w:hAnsiTheme="minorHAnsi" w:cstheme="minorBidi"/>
          <w:b w:val="0"/>
          <w:sz w:val="22"/>
          <w:lang w:eastAsia="en-GB"/>
        </w:rPr>
      </w:pPr>
      <w:hyperlink w:anchor="_Toc310511234" w:history="1">
        <w:r w:rsidR="00342FEC" w:rsidRPr="003D1DD1">
          <w:rPr>
            <w:rStyle w:val="Hyperlink"/>
          </w:rPr>
          <w:t>IIIA 6.4.1</w:t>
        </w:r>
        <w:r w:rsidR="00342FEC">
          <w:rPr>
            <w:rFonts w:asciiTheme="minorHAnsi" w:eastAsiaTheme="minorEastAsia" w:hAnsiTheme="minorHAnsi" w:cstheme="minorBidi"/>
            <w:b w:val="0"/>
            <w:sz w:val="22"/>
            <w:lang w:eastAsia="en-GB"/>
          </w:rPr>
          <w:tab/>
        </w:r>
        <w:r w:rsidR="00342FEC" w:rsidRPr="003D1DD1">
          <w:rPr>
            <w:rStyle w:val="Hyperlink"/>
          </w:rPr>
          <w:t>Survey of alternative pest control measures</w:t>
        </w:r>
        <w:r w:rsidR="00342FEC">
          <w:rPr>
            <w:webHidden/>
          </w:rPr>
          <w:tab/>
        </w:r>
        <w:r>
          <w:rPr>
            <w:webHidden/>
          </w:rPr>
          <w:fldChar w:fldCharType="begin"/>
        </w:r>
        <w:r w:rsidR="00342FEC">
          <w:rPr>
            <w:webHidden/>
          </w:rPr>
          <w:instrText xml:space="preserve"> PAGEREF _Toc310511234 \h </w:instrText>
        </w:r>
        <w:r>
          <w:rPr>
            <w:webHidden/>
          </w:rPr>
        </w:r>
        <w:r>
          <w:rPr>
            <w:webHidden/>
          </w:rPr>
          <w:fldChar w:fldCharType="separate"/>
        </w:r>
        <w:r w:rsidR="00342FEC">
          <w:rPr>
            <w:webHidden/>
          </w:rPr>
          <w:t>22</w:t>
        </w:r>
        <w:r>
          <w:rPr>
            <w:webHidden/>
          </w:rPr>
          <w:fldChar w:fldCharType="end"/>
        </w:r>
      </w:hyperlink>
    </w:p>
    <w:p w:rsidR="00342FEC" w:rsidRDefault="00B32329">
      <w:pPr>
        <w:pStyle w:val="TOC3"/>
        <w:rPr>
          <w:rFonts w:asciiTheme="minorHAnsi" w:eastAsiaTheme="minorEastAsia" w:hAnsiTheme="minorHAnsi" w:cstheme="minorBidi"/>
          <w:b w:val="0"/>
          <w:sz w:val="22"/>
          <w:lang w:eastAsia="en-GB"/>
        </w:rPr>
      </w:pPr>
      <w:hyperlink w:anchor="_Toc310511235" w:history="1">
        <w:r w:rsidR="00342FEC" w:rsidRPr="003D1DD1">
          <w:rPr>
            <w:rStyle w:val="Hyperlink"/>
          </w:rPr>
          <w:t>IIIA 6.4.2</w:t>
        </w:r>
        <w:r w:rsidR="00342FEC">
          <w:rPr>
            <w:rFonts w:asciiTheme="minorHAnsi" w:eastAsiaTheme="minorEastAsia" w:hAnsiTheme="minorHAnsi" w:cstheme="minorBidi"/>
            <w:b w:val="0"/>
            <w:sz w:val="22"/>
            <w:lang w:eastAsia="en-GB"/>
          </w:rPr>
          <w:tab/>
        </w:r>
        <w:r w:rsidR="00342FEC" w:rsidRPr="003D1DD1">
          <w:rPr>
            <w:rStyle w:val="Hyperlink"/>
          </w:rPr>
          <w:t>Compatibility with current management practices including IPM</w:t>
        </w:r>
        <w:r w:rsidR="00342FEC">
          <w:rPr>
            <w:webHidden/>
          </w:rPr>
          <w:tab/>
        </w:r>
        <w:r>
          <w:rPr>
            <w:webHidden/>
          </w:rPr>
          <w:fldChar w:fldCharType="begin"/>
        </w:r>
        <w:r w:rsidR="00342FEC">
          <w:rPr>
            <w:webHidden/>
          </w:rPr>
          <w:instrText xml:space="preserve"> PAGEREF _Toc310511235 \h </w:instrText>
        </w:r>
        <w:r>
          <w:rPr>
            <w:webHidden/>
          </w:rPr>
        </w:r>
        <w:r>
          <w:rPr>
            <w:webHidden/>
          </w:rPr>
          <w:fldChar w:fldCharType="separate"/>
        </w:r>
        <w:r w:rsidR="00342FEC">
          <w:rPr>
            <w:webHidden/>
          </w:rPr>
          <w:t>22</w:t>
        </w:r>
        <w:r>
          <w:rPr>
            <w:webHidden/>
          </w:rPr>
          <w:fldChar w:fldCharType="end"/>
        </w:r>
      </w:hyperlink>
    </w:p>
    <w:p w:rsidR="00342FEC" w:rsidRDefault="00B32329">
      <w:pPr>
        <w:pStyle w:val="TOC3"/>
        <w:rPr>
          <w:rFonts w:asciiTheme="minorHAnsi" w:eastAsiaTheme="minorEastAsia" w:hAnsiTheme="minorHAnsi" w:cstheme="minorBidi"/>
          <w:b w:val="0"/>
          <w:sz w:val="22"/>
          <w:lang w:eastAsia="en-GB"/>
        </w:rPr>
      </w:pPr>
      <w:hyperlink w:anchor="_Toc310511236" w:history="1">
        <w:r w:rsidR="00342FEC" w:rsidRPr="003D1DD1">
          <w:rPr>
            <w:rStyle w:val="Hyperlink"/>
          </w:rPr>
          <w:t>IIIA 6.4.3</w:t>
        </w:r>
        <w:r w:rsidR="00342FEC">
          <w:rPr>
            <w:rFonts w:asciiTheme="minorHAnsi" w:eastAsiaTheme="minorEastAsia" w:hAnsiTheme="minorHAnsi" w:cstheme="minorBidi"/>
            <w:b w:val="0"/>
            <w:sz w:val="22"/>
            <w:lang w:eastAsia="en-GB"/>
          </w:rPr>
          <w:tab/>
        </w:r>
        <w:r w:rsidR="00342FEC" w:rsidRPr="003D1DD1">
          <w:rPr>
            <w:rStyle w:val="Hyperlink"/>
          </w:rPr>
          <w:t>Contribution to risk reduction</w:t>
        </w:r>
        <w:r w:rsidR="00342FEC">
          <w:rPr>
            <w:webHidden/>
          </w:rPr>
          <w:tab/>
        </w:r>
        <w:r>
          <w:rPr>
            <w:webHidden/>
          </w:rPr>
          <w:fldChar w:fldCharType="begin"/>
        </w:r>
        <w:r w:rsidR="00342FEC">
          <w:rPr>
            <w:webHidden/>
          </w:rPr>
          <w:instrText xml:space="preserve"> PAGEREF _Toc310511236 \h </w:instrText>
        </w:r>
        <w:r>
          <w:rPr>
            <w:webHidden/>
          </w:rPr>
        </w:r>
        <w:r>
          <w:rPr>
            <w:webHidden/>
          </w:rPr>
          <w:fldChar w:fldCharType="separate"/>
        </w:r>
        <w:r w:rsidR="00342FEC">
          <w:rPr>
            <w:webHidden/>
          </w:rPr>
          <w:t>22</w:t>
        </w:r>
        <w:r>
          <w:rPr>
            <w:webHidden/>
          </w:rPr>
          <w:fldChar w:fldCharType="end"/>
        </w:r>
      </w:hyperlink>
    </w:p>
    <w:p w:rsidR="00342FEC" w:rsidRDefault="00B32329">
      <w:pPr>
        <w:pStyle w:val="TOC2"/>
        <w:rPr>
          <w:rFonts w:asciiTheme="minorHAnsi" w:eastAsiaTheme="minorEastAsia" w:hAnsiTheme="minorHAnsi" w:cstheme="minorBidi"/>
          <w:b w:val="0"/>
          <w:sz w:val="22"/>
          <w:szCs w:val="22"/>
          <w:lang w:eastAsia="en-GB"/>
        </w:rPr>
      </w:pPr>
      <w:hyperlink w:anchor="_Toc310511237" w:history="1">
        <w:r w:rsidR="00342FEC" w:rsidRPr="003D1DD1">
          <w:rPr>
            <w:rStyle w:val="Hyperlink"/>
          </w:rPr>
          <w:t>IIIA 6.5</w:t>
        </w:r>
        <w:r w:rsidR="00342FEC">
          <w:rPr>
            <w:rFonts w:asciiTheme="minorHAnsi" w:eastAsiaTheme="minorEastAsia" w:hAnsiTheme="minorHAnsi" w:cstheme="minorBidi"/>
            <w:b w:val="0"/>
            <w:sz w:val="22"/>
            <w:szCs w:val="22"/>
            <w:lang w:eastAsia="en-GB"/>
          </w:rPr>
          <w:tab/>
        </w:r>
        <w:r w:rsidR="00342FEC" w:rsidRPr="003D1DD1">
          <w:rPr>
            <w:rStyle w:val="Hyperlink"/>
          </w:rPr>
          <w:t>Other/special studies</w:t>
        </w:r>
        <w:r w:rsidR="00342FEC">
          <w:rPr>
            <w:webHidden/>
          </w:rPr>
          <w:tab/>
        </w:r>
        <w:r>
          <w:rPr>
            <w:webHidden/>
          </w:rPr>
          <w:fldChar w:fldCharType="begin"/>
        </w:r>
        <w:r w:rsidR="00342FEC">
          <w:rPr>
            <w:webHidden/>
          </w:rPr>
          <w:instrText xml:space="preserve"> PAGEREF _Toc310511237 \h </w:instrText>
        </w:r>
        <w:r>
          <w:rPr>
            <w:webHidden/>
          </w:rPr>
        </w:r>
        <w:r>
          <w:rPr>
            <w:webHidden/>
          </w:rPr>
          <w:fldChar w:fldCharType="separate"/>
        </w:r>
        <w:r w:rsidR="00342FEC">
          <w:rPr>
            <w:webHidden/>
          </w:rPr>
          <w:t>22</w:t>
        </w:r>
        <w:r>
          <w:rPr>
            <w:webHidden/>
          </w:rPr>
          <w:fldChar w:fldCharType="end"/>
        </w:r>
      </w:hyperlink>
    </w:p>
    <w:p w:rsidR="00342FEC" w:rsidRDefault="00B32329">
      <w:pPr>
        <w:pStyle w:val="TOC2"/>
        <w:rPr>
          <w:rFonts w:asciiTheme="minorHAnsi" w:eastAsiaTheme="minorEastAsia" w:hAnsiTheme="minorHAnsi" w:cstheme="minorBidi"/>
          <w:b w:val="0"/>
          <w:sz w:val="22"/>
          <w:szCs w:val="22"/>
          <w:lang w:eastAsia="en-GB"/>
        </w:rPr>
      </w:pPr>
      <w:hyperlink w:anchor="_Toc310511238" w:history="1">
        <w:r w:rsidR="00342FEC" w:rsidRPr="003D1DD1">
          <w:rPr>
            <w:rStyle w:val="Hyperlink"/>
          </w:rPr>
          <w:t>IIIA 6.6</w:t>
        </w:r>
        <w:r w:rsidR="00342FEC">
          <w:rPr>
            <w:rFonts w:asciiTheme="minorHAnsi" w:eastAsiaTheme="minorEastAsia" w:hAnsiTheme="minorHAnsi" w:cstheme="minorBidi"/>
            <w:b w:val="0"/>
            <w:sz w:val="22"/>
            <w:szCs w:val="22"/>
            <w:lang w:eastAsia="en-GB"/>
          </w:rPr>
          <w:tab/>
        </w:r>
        <w:r w:rsidR="00342FEC" w:rsidRPr="003D1DD1">
          <w:rPr>
            <w:rStyle w:val="Hyperlink"/>
          </w:rPr>
          <w:t>Summary and assessment of data according to points 6.1 to 6.7</w:t>
        </w:r>
        <w:r w:rsidR="00342FEC">
          <w:rPr>
            <w:webHidden/>
          </w:rPr>
          <w:tab/>
        </w:r>
        <w:r>
          <w:rPr>
            <w:webHidden/>
          </w:rPr>
          <w:fldChar w:fldCharType="begin"/>
        </w:r>
        <w:r w:rsidR="00342FEC">
          <w:rPr>
            <w:webHidden/>
          </w:rPr>
          <w:instrText xml:space="preserve"> PAGEREF _Toc310511238 \h </w:instrText>
        </w:r>
        <w:r>
          <w:rPr>
            <w:webHidden/>
          </w:rPr>
        </w:r>
        <w:r>
          <w:rPr>
            <w:webHidden/>
          </w:rPr>
          <w:fldChar w:fldCharType="separate"/>
        </w:r>
        <w:r w:rsidR="00342FEC">
          <w:rPr>
            <w:webHidden/>
          </w:rPr>
          <w:t>22</w:t>
        </w:r>
        <w:r>
          <w:rPr>
            <w:webHidden/>
          </w:rPr>
          <w:fldChar w:fldCharType="end"/>
        </w:r>
      </w:hyperlink>
    </w:p>
    <w:p w:rsidR="00342FEC" w:rsidRDefault="00B32329">
      <w:pPr>
        <w:pStyle w:val="TOC2"/>
        <w:rPr>
          <w:rFonts w:asciiTheme="minorHAnsi" w:eastAsiaTheme="minorEastAsia" w:hAnsiTheme="minorHAnsi" w:cstheme="minorBidi"/>
          <w:b w:val="0"/>
          <w:sz w:val="22"/>
          <w:szCs w:val="22"/>
          <w:lang w:eastAsia="en-GB"/>
        </w:rPr>
      </w:pPr>
      <w:hyperlink w:anchor="_Toc310511239" w:history="1">
        <w:r w:rsidR="00342FEC" w:rsidRPr="003D1DD1">
          <w:rPr>
            <w:rStyle w:val="Hyperlink"/>
          </w:rPr>
          <w:t>IIIA 6.7</w:t>
        </w:r>
        <w:r w:rsidR="00342FEC">
          <w:rPr>
            <w:rFonts w:asciiTheme="minorHAnsi" w:eastAsiaTheme="minorEastAsia" w:hAnsiTheme="minorHAnsi" w:cstheme="minorBidi"/>
            <w:b w:val="0"/>
            <w:sz w:val="22"/>
            <w:szCs w:val="22"/>
            <w:lang w:eastAsia="en-GB"/>
          </w:rPr>
          <w:tab/>
        </w:r>
        <w:r w:rsidR="00342FEC" w:rsidRPr="003D1DD1">
          <w:rPr>
            <w:rStyle w:val="Hyperlink"/>
          </w:rPr>
          <w:t>List of test facilities including the corresponding certificates</w:t>
        </w:r>
        <w:r w:rsidR="00342FEC">
          <w:rPr>
            <w:webHidden/>
          </w:rPr>
          <w:tab/>
        </w:r>
        <w:r>
          <w:rPr>
            <w:webHidden/>
          </w:rPr>
          <w:fldChar w:fldCharType="begin"/>
        </w:r>
        <w:r w:rsidR="00342FEC">
          <w:rPr>
            <w:webHidden/>
          </w:rPr>
          <w:instrText xml:space="preserve"> PAGEREF _Toc310511239 \h </w:instrText>
        </w:r>
        <w:r>
          <w:rPr>
            <w:webHidden/>
          </w:rPr>
        </w:r>
        <w:r>
          <w:rPr>
            <w:webHidden/>
          </w:rPr>
          <w:fldChar w:fldCharType="separate"/>
        </w:r>
        <w:r w:rsidR="00342FEC">
          <w:rPr>
            <w:webHidden/>
          </w:rPr>
          <w:t>23</w:t>
        </w:r>
        <w:r>
          <w:rPr>
            <w:webHidden/>
          </w:rPr>
          <w:fldChar w:fldCharType="end"/>
        </w:r>
      </w:hyperlink>
    </w:p>
    <w:p w:rsidR="00342FEC" w:rsidRDefault="00B32329">
      <w:pPr>
        <w:pStyle w:val="TOC2"/>
        <w:rPr>
          <w:rFonts w:asciiTheme="minorHAnsi" w:eastAsiaTheme="minorEastAsia" w:hAnsiTheme="minorHAnsi" w:cstheme="minorBidi"/>
          <w:b w:val="0"/>
          <w:sz w:val="22"/>
          <w:szCs w:val="22"/>
          <w:lang w:eastAsia="en-GB"/>
        </w:rPr>
      </w:pPr>
      <w:hyperlink w:anchor="_Toc310511240" w:history="1">
        <w:r w:rsidR="00342FEC" w:rsidRPr="003D1DD1">
          <w:rPr>
            <w:rStyle w:val="Hyperlink"/>
          </w:rPr>
          <w:t>Appendix 1:</w:t>
        </w:r>
        <w:r w:rsidR="00342FEC">
          <w:rPr>
            <w:rFonts w:asciiTheme="minorHAnsi" w:eastAsiaTheme="minorEastAsia" w:hAnsiTheme="minorHAnsi" w:cstheme="minorBidi"/>
            <w:b w:val="0"/>
            <w:sz w:val="22"/>
            <w:szCs w:val="22"/>
            <w:lang w:eastAsia="en-GB"/>
          </w:rPr>
          <w:tab/>
        </w:r>
        <w:r w:rsidR="00342FEC" w:rsidRPr="003D1DD1">
          <w:rPr>
            <w:rStyle w:val="Hyperlink"/>
          </w:rPr>
          <w:t>List of data submitted in support of the evaluation</w:t>
        </w:r>
        <w:r w:rsidR="00342FEC">
          <w:rPr>
            <w:webHidden/>
          </w:rPr>
          <w:tab/>
        </w:r>
        <w:r>
          <w:rPr>
            <w:webHidden/>
          </w:rPr>
          <w:fldChar w:fldCharType="begin"/>
        </w:r>
        <w:r w:rsidR="00342FEC">
          <w:rPr>
            <w:webHidden/>
          </w:rPr>
          <w:instrText xml:space="preserve"> PAGEREF _Toc310511240 \h </w:instrText>
        </w:r>
        <w:r>
          <w:rPr>
            <w:webHidden/>
          </w:rPr>
        </w:r>
        <w:r>
          <w:rPr>
            <w:webHidden/>
          </w:rPr>
          <w:fldChar w:fldCharType="separate"/>
        </w:r>
        <w:r w:rsidR="00342FEC">
          <w:rPr>
            <w:webHidden/>
          </w:rPr>
          <w:t>24</w:t>
        </w:r>
        <w:r>
          <w:rPr>
            <w:webHidden/>
          </w:rPr>
          <w:fldChar w:fldCharType="end"/>
        </w:r>
      </w:hyperlink>
    </w:p>
    <w:p w:rsidR="00342FEC" w:rsidRDefault="00B32329">
      <w:pPr>
        <w:pStyle w:val="TOC2"/>
        <w:rPr>
          <w:rFonts w:asciiTheme="minorHAnsi" w:eastAsiaTheme="minorEastAsia" w:hAnsiTheme="minorHAnsi" w:cstheme="minorBidi"/>
          <w:b w:val="0"/>
          <w:sz w:val="22"/>
          <w:szCs w:val="22"/>
          <w:lang w:eastAsia="en-GB"/>
        </w:rPr>
      </w:pPr>
      <w:hyperlink w:anchor="_Toc310511241" w:history="1">
        <w:r w:rsidR="00342FEC" w:rsidRPr="003D1DD1">
          <w:rPr>
            <w:rStyle w:val="Hyperlink"/>
          </w:rPr>
          <w:t>Appendix 2:</w:t>
        </w:r>
        <w:r w:rsidR="00342FEC">
          <w:rPr>
            <w:rFonts w:asciiTheme="minorHAnsi" w:eastAsiaTheme="minorEastAsia" w:hAnsiTheme="minorHAnsi" w:cstheme="minorBidi"/>
            <w:b w:val="0"/>
            <w:sz w:val="22"/>
            <w:szCs w:val="22"/>
            <w:lang w:eastAsia="en-GB"/>
          </w:rPr>
          <w:tab/>
        </w:r>
        <w:r w:rsidR="00342FEC" w:rsidRPr="003D1DD1">
          <w:rPr>
            <w:rStyle w:val="Hyperlink"/>
          </w:rPr>
          <w:t>GAP table(s)</w:t>
        </w:r>
        <w:r w:rsidR="00342FEC">
          <w:rPr>
            <w:webHidden/>
          </w:rPr>
          <w:tab/>
        </w:r>
        <w:r>
          <w:rPr>
            <w:webHidden/>
          </w:rPr>
          <w:fldChar w:fldCharType="begin"/>
        </w:r>
        <w:r w:rsidR="00342FEC">
          <w:rPr>
            <w:webHidden/>
          </w:rPr>
          <w:instrText xml:space="preserve"> PAGEREF _Toc310511241 \h </w:instrText>
        </w:r>
        <w:r>
          <w:rPr>
            <w:webHidden/>
          </w:rPr>
        </w:r>
        <w:r>
          <w:rPr>
            <w:webHidden/>
          </w:rPr>
          <w:fldChar w:fldCharType="separate"/>
        </w:r>
        <w:r w:rsidR="00342FEC">
          <w:rPr>
            <w:webHidden/>
          </w:rPr>
          <w:t>25</w:t>
        </w:r>
        <w:r>
          <w:rPr>
            <w:webHidden/>
          </w:rPr>
          <w:fldChar w:fldCharType="end"/>
        </w:r>
      </w:hyperlink>
    </w:p>
    <w:p w:rsidR="00155A9B" w:rsidRDefault="00B32329" w:rsidP="00345689">
      <w:pPr>
        <w:pStyle w:val="OECD-BASIS-TEXT"/>
        <w:rPr>
          <w:rFonts w:ascii="Arial" w:hAnsi="Arial" w:cs="Arial"/>
        </w:rPr>
        <w:sectPr w:rsidR="00155A9B" w:rsidSect="002F0017">
          <w:headerReference w:type="even" r:id="rId17"/>
          <w:headerReference w:type="first" r:id="rId18"/>
          <w:pgSz w:w="11909" w:h="16834" w:code="9"/>
          <w:pgMar w:top="1134" w:right="1134" w:bottom="1417" w:left="1417" w:header="709" w:footer="454" w:gutter="0"/>
          <w:cols w:space="720"/>
          <w:noEndnote/>
          <w:docGrid w:linePitch="326"/>
        </w:sectPr>
      </w:pPr>
      <w:r w:rsidRPr="00E42243">
        <w:rPr>
          <w:rFonts w:ascii="Arial" w:hAnsi="Arial" w:cs="Arial"/>
        </w:rPr>
        <w:fldChar w:fldCharType="end"/>
      </w:r>
      <w:bookmarkStart w:id="2" w:name="_Toc125258505"/>
    </w:p>
    <w:p w:rsidR="00345689" w:rsidRPr="00345689" w:rsidRDefault="00345689" w:rsidP="00345689">
      <w:pPr>
        <w:pStyle w:val="OECD-BASIS-TEXT"/>
        <w:rPr>
          <w:rFonts w:ascii="Arial" w:hAnsi="Arial" w:cs="Arial"/>
          <w:b/>
          <w:sz w:val="26"/>
          <w:szCs w:val="26"/>
        </w:rPr>
      </w:pPr>
      <w:r w:rsidRPr="00345689">
        <w:rPr>
          <w:rFonts w:ascii="Arial" w:hAnsi="Arial" w:cs="Arial"/>
          <w:b/>
          <w:sz w:val="26"/>
          <w:szCs w:val="26"/>
        </w:rPr>
        <w:lastRenderedPageBreak/>
        <w:t xml:space="preserve">IIIA 6 </w:t>
      </w:r>
      <w:r w:rsidRPr="00345689">
        <w:rPr>
          <w:rFonts w:ascii="Arial" w:hAnsi="Arial" w:cs="Arial"/>
          <w:b/>
          <w:sz w:val="26"/>
          <w:szCs w:val="26"/>
        </w:rPr>
        <w:tab/>
      </w:r>
      <w:r w:rsidRPr="00345689">
        <w:rPr>
          <w:rFonts w:ascii="Arial" w:hAnsi="Arial" w:cs="Arial"/>
          <w:b/>
          <w:sz w:val="26"/>
          <w:szCs w:val="26"/>
        </w:rPr>
        <w:tab/>
        <w:t>Efficacy Data and Information (including Value Data) on the Plant Protection Product</w:t>
      </w:r>
    </w:p>
    <w:p w:rsidR="00345689" w:rsidRDefault="00345689" w:rsidP="003E3C58">
      <w:pPr>
        <w:pStyle w:val="OECD-BASIS-TEXT"/>
      </w:pPr>
    </w:p>
    <w:p w:rsidR="003E3C58" w:rsidRPr="00B3065F" w:rsidRDefault="003E3C58" w:rsidP="003E3C58">
      <w:pPr>
        <w:pStyle w:val="OECD-BASIS-TEXT"/>
        <w:rPr>
          <w:rFonts w:ascii="Arial" w:hAnsi="Arial" w:cs="Arial"/>
          <w:color w:val="FF0000"/>
          <w:sz w:val="24"/>
          <w:szCs w:val="24"/>
        </w:rPr>
      </w:pPr>
      <w:r w:rsidRPr="00B3065F">
        <w:rPr>
          <w:rFonts w:ascii="Arial" w:hAnsi="Arial" w:cs="Arial"/>
          <w:color w:val="FF0000"/>
          <w:sz w:val="24"/>
          <w:szCs w:val="24"/>
        </w:rPr>
        <w:t>This introductory section should include the following information:</w:t>
      </w:r>
    </w:p>
    <w:p w:rsidR="003E3C58" w:rsidRPr="00B3065F" w:rsidRDefault="003E3C58" w:rsidP="003E3C58">
      <w:pPr>
        <w:pStyle w:val="OECD-BASIS-TEXT"/>
        <w:numPr>
          <w:ilvl w:val="0"/>
          <w:numId w:val="18"/>
        </w:numPr>
        <w:rPr>
          <w:rFonts w:ascii="Arial" w:hAnsi="Arial" w:cs="Arial"/>
          <w:color w:val="FF0000"/>
          <w:sz w:val="24"/>
          <w:szCs w:val="24"/>
        </w:rPr>
      </w:pPr>
      <w:r w:rsidRPr="00B3065F">
        <w:rPr>
          <w:rFonts w:ascii="Arial" w:hAnsi="Arial" w:cs="Arial"/>
          <w:color w:val="FF0000"/>
          <w:sz w:val="24"/>
          <w:szCs w:val="24"/>
        </w:rPr>
        <w:t xml:space="preserve">Reference to Inclusion Directive </w:t>
      </w:r>
    </w:p>
    <w:p w:rsidR="003E3C58" w:rsidRPr="00B3065F" w:rsidRDefault="003E3C58" w:rsidP="003E3C58">
      <w:pPr>
        <w:pStyle w:val="OECD-BASIS-TEXT"/>
        <w:numPr>
          <w:ilvl w:val="1"/>
          <w:numId w:val="18"/>
        </w:numPr>
        <w:rPr>
          <w:rFonts w:ascii="Arial" w:hAnsi="Arial" w:cs="Arial"/>
          <w:color w:val="FF0000"/>
          <w:sz w:val="24"/>
          <w:szCs w:val="24"/>
        </w:rPr>
      </w:pPr>
      <w:r w:rsidRPr="00B3065F">
        <w:rPr>
          <w:rFonts w:ascii="Arial" w:hAnsi="Arial" w:cs="Arial"/>
          <w:color w:val="FF0000"/>
          <w:sz w:val="24"/>
          <w:szCs w:val="24"/>
        </w:rPr>
        <w:t>include any specific provisions to be addressed as listed in Annex I of Inclusion Directive</w:t>
      </w:r>
    </w:p>
    <w:p w:rsidR="003E3C58" w:rsidRPr="00B3065F" w:rsidRDefault="003E3C58" w:rsidP="003E3C58">
      <w:pPr>
        <w:pStyle w:val="OECD-BASIS-TEXT"/>
        <w:rPr>
          <w:rFonts w:ascii="Arial" w:hAnsi="Arial" w:cs="Arial"/>
          <w:color w:val="0000FF"/>
          <w:sz w:val="24"/>
          <w:szCs w:val="24"/>
          <w:lang w:val="en-US"/>
        </w:rPr>
      </w:pPr>
    </w:p>
    <w:p w:rsidR="00AE4E85" w:rsidRPr="00ED5210" w:rsidRDefault="003E3C58" w:rsidP="00ED5210">
      <w:pPr>
        <w:pStyle w:val="OECD-BASIS-TEXT"/>
        <w:rPr>
          <w:rFonts w:ascii="Arial" w:hAnsi="Arial" w:cs="Arial"/>
          <w:color w:val="0000FF"/>
          <w:sz w:val="24"/>
          <w:szCs w:val="24"/>
          <w:lang w:val="en-US"/>
        </w:rPr>
      </w:pPr>
      <w:r w:rsidRPr="00B3065F">
        <w:rPr>
          <w:rFonts w:ascii="Arial" w:hAnsi="Arial" w:cs="Arial"/>
          <w:color w:val="0000FF"/>
          <w:sz w:val="24"/>
          <w:szCs w:val="24"/>
          <w:lang w:val="en-US"/>
        </w:rPr>
        <w:t>Reference should be made to the</w:t>
      </w:r>
      <w:r w:rsidRPr="00ED5210">
        <w:rPr>
          <w:rFonts w:ascii="Arial" w:hAnsi="Arial" w:cs="Arial"/>
          <w:color w:val="0000FF"/>
          <w:sz w:val="24"/>
          <w:szCs w:val="24"/>
          <w:lang w:val="en-US"/>
        </w:rPr>
        <w:t xml:space="preserve"> Biological</w:t>
      </w:r>
      <w:r w:rsidRPr="00B3065F">
        <w:rPr>
          <w:rFonts w:ascii="Arial" w:hAnsi="Arial" w:cs="Arial"/>
          <w:color w:val="0000FF"/>
          <w:sz w:val="24"/>
          <w:szCs w:val="24"/>
          <w:lang w:val="en-US"/>
        </w:rPr>
        <w:t xml:space="preserve"> Assessment Dossier (BAD) as the source for the detailed presentation of all efficacy data and the full evaluation.</w:t>
      </w:r>
      <w:r w:rsidR="00AE4E85">
        <w:rPr>
          <w:rFonts w:ascii="Arial" w:hAnsi="Arial" w:cs="Arial"/>
          <w:color w:val="0000FF"/>
          <w:sz w:val="24"/>
          <w:szCs w:val="24"/>
          <w:lang w:val="en-US"/>
        </w:rPr>
        <w:t xml:space="preserve"> </w:t>
      </w:r>
      <w:r w:rsidR="00AE4E85" w:rsidRPr="00ED5210">
        <w:rPr>
          <w:rFonts w:ascii="Arial" w:hAnsi="Arial" w:cs="Arial"/>
          <w:color w:val="0000FF"/>
          <w:sz w:val="24"/>
          <w:szCs w:val="24"/>
          <w:lang w:val="en-US"/>
        </w:rPr>
        <w:t>The BAD is therefore to be regarded only as a reference document in the same manner as an individual trial or trial series report.</w:t>
      </w:r>
    </w:p>
    <w:p w:rsidR="003E3C58" w:rsidRPr="00B3065F" w:rsidRDefault="003E3C58" w:rsidP="003E3C58">
      <w:pPr>
        <w:pStyle w:val="OECD-BASIS-TEXT"/>
        <w:rPr>
          <w:rFonts w:ascii="Arial" w:hAnsi="Arial" w:cs="Arial"/>
          <w:color w:val="0000FF"/>
          <w:sz w:val="24"/>
          <w:szCs w:val="24"/>
          <w:lang w:val="en-US"/>
        </w:rPr>
      </w:pPr>
    </w:p>
    <w:p w:rsidR="003E3C58" w:rsidRPr="00B3065F" w:rsidRDefault="003E3C58" w:rsidP="003E3C58">
      <w:pPr>
        <w:pStyle w:val="OECD-BASIS-TEXT"/>
        <w:rPr>
          <w:rFonts w:ascii="Arial" w:hAnsi="Arial" w:cs="Arial"/>
          <w:color w:val="0000FF"/>
          <w:sz w:val="24"/>
          <w:szCs w:val="24"/>
          <w:lang w:val="en-US"/>
        </w:rPr>
      </w:pPr>
      <w:r w:rsidRPr="00B3065F">
        <w:rPr>
          <w:rFonts w:ascii="Arial" w:hAnsi="Arial" w:cs="Arial"/>
          <w:color w:val="0000FF"/>
          <w:sz w:val="24"/>
          <w:szCs w:val="24"/>
          <w:lang w:val="en-US"/>
        </w:rPr>
        <w:t>Where no data is provided for a section this should be explained/justified in the context of the</w:t>
      </w:r>
      <w:r w:rsidRPr="00B3065F">
        <w:rPr>
          <w:rFonts w:ascii="Arial" w:hAnsi="Arial" w:cs="Arial"/>
          <w:color w:val="0000FF"/>
          <w:sz w:val="24"/>
          <w:szCs w:val="24"/>
        </w:rPr>
        <w:t xml:space="preserve"> product</w:t>
      </w:r>
      <w:r w:rsidRPr="00B3065F">
        <w:rPr>
          <w:rFonts w:ascii="Arial" w:hAnsi="Arial" w:cs="Arial"/>
          <w:color w:val="0000FF"/>
          <w:sz w:val="24"/>
          <w:szCs w:val="24"/>
          <w:lang w:val="en-US"/>
        </w:rPr>
        <w:t xml:space="preserve"> type etc.</w:t>
      </w:r>
    </w:p>
    <w:p w:rsidR="003E3C58" w:rsidRPr="00B3065F" w:rsidRDefault="003E3C58" w:rsidP="003E3C58">
      <w:pPr>
        <w:pStyle w:val="OECD-BASIS-TEXT"/>
        <w:rPr>
          <w:rFonts w:ascii="Arial" w:hAnsi="Arial" w:cs="Arial"/>
          <w:color w:val="0000FF"/>
          <w:sz w:val="24"/>
          <w:szCs w:val="24"/>
          <w:lang w:val="en-US"/>
        </w:rPr>
      </w:pPr>
    </w:p>
    <w:p w:rsidR="003E3C58" w:rsidRPr="00B3065F" w:rsidRDefault="003E3C58" w:rsidP="003E3C58">
      <w:pPr>
        <w:pStyle w:val="OECD-BASIS-TEXT"/>
        <w:pBdr>
          <w:bottom w:val="single" w:sz="6" w:space="1" w:color="auto"/>
        </w:pBdr>
        <w:rPr>
          <w:rFonts w:ascii="Arial" w:hAnsi="Arial" w:cs="Arial"/>
          <w:color w:val="0000FF"/>
          <w:sz w:val="24"/>
          <w:szCs w:val="24"/>
          <w:lang w:val="en-US"/>
        </w:rPr>
      </w:pPr>
      <w:r w:rsidRPr="00B3065F">
        <w:rPr>
          <w:rFonts w:ascii="Arial" w:hAnsi="Arial" w:cs="Arial"/>
          <w:color w:val="0000FF"/>
          <w:sz w:val="24"/>
          <w:szCs w:val="24"/>
          <w:lang w:val="en-US"/>
        </w:rPr>
        <w:t>The content of this section may vary depending on whether the product contains new or existing active substances. It is not necessary in this section to provide a summary of what follows in all other sections. This document is already a</w:t>
      </w:r>
      <w:r w:rsidRPr="000D1356">
        <w:rPr>
          <w:rFonts w:ascii="Arial" w:hAnsi="Arial" w:cs="Arial"/>
          <w:color w:val="0000FF"/>
          <w:sz w:val="24"/>
          <w:szCs w:val="24"/>
        </w:rPr>
        <w:t xml:space="preserve"> summarisation</w:t>
      </w:r>
      <w:r w:rsidRPr="00B3065F">
        <w:rPr>
          <w:rFonts w:ascii="Arial" w:hAnsi="Arial" w:cs="Arial"/>
          <w:color w:val="0000FF"/>
          <w:sz w:val="24"/>
          <w:szCs w:val="24"/>
          <w:lang w:val="en-US"/>
        </w:rPr>
        <w:t xml:space="preserve"> of the BAD and as such does not need</w:t>
      </w:r>
      <w:r w:rsidRPr="000D1356">
        <w:rPr>
          <w:rFonts w:ascii="Arial" w:hAnsi="Arial" w:cs="Arial"/>
          <w:color w:val="0000FF"/>
          <w:sz w:val="24"/>
          <w:szCs w:val="24"/>
        </w:rPr>
        <w:t xml:space="preserve"> summarising</w:t>
      </w:r>
      <w:r w:rsidRPr="00B3065F">
        <w:rPr>
          <w:rFonts w:ascii="Arial" w:hAnsi="Arial" w:cs="Arial"/>
          <w:color w:val="0000FF"/>
          <w:sz w:val="24"/>
          <w:szCs w:val="24"/>
          <w:lang w:val="en-US"/>
        </w:rPr>
        <w:t xml:space="preserve"> further.</w:t>
      </w:r>
      <w:r w:rsidR="00716A5A" w:rsidRPr="00B3065F">
        <w:rPr>
          <w:rFonts w:ascii="Arial" w:hAnsi="Arial" w:cs="Arial"/>
          <w:color w:val="0000FF"/>
          <w:sz w:val="24"/>
          <w:szCs w:val="24"/>
          <w:lang w:val="en-US"/>
        </w:rPr>
        <w:t xml:space="preserve"> It is expected to be approx. 1-2 pages</w:t>
      </w:r>
    </w:p>
    <w:p w:rsidR="003E3C58" w:rsidRPr="00B3065F" w:rsidRDefault="003E3C58" w:rsidP="003E3C58">
      <w:pPr>
        <w:pStyle w:val="OECD-BASIS-TEXT"/>
        <w:rPr>
          <w:rFonts w:ascii="Arial" w:hAnsi="Arial" w:cs="Arial"/>
          <w:color w:val="0000FF"/>
          <w:sz w:val="24"/>
          <w:szCs w:val="24"/>
          <w:lang w:val="en-US"/>
        </w:rPr>
      </w:pPr>
    </w:p>
    <w:p w:rsidR="003E3C58" w:rsidRPr="00B3065F" w:rsidRDefault="003E3C58" w:rsidP="003E3C58">
      <w:pPr>
        <w:pStyle w:val="OECD-BASIS-TEXT"/>
        <w:rPr>
          <w:rFonts w:ascii="Arial" w:hAnsi="Arial" w:cs="Arial"/>
          <w:color w:val="0000FF"/>
          <w:sz w:val="24"/>
          <w:szCs w:val="24"/>
          <w:u w:val="single"/>
          <w:lang w:val="en-US"/>
        </w:rPr>
      </w:pPr>
      <w:r w:rsidRPr="00B3065F">
        <w:rPr>
          <w:rFonts w:ascii="Arial" w:hAnsi="Arial" w:cs="Arial"/>
          <w:color w:val="0000FF"/>
          <w:sz w:val="24"/>
          <w:szCs w:val="24"/>
          <w:u w:val="single"/>
          <w:lang w:val="en-US"/>
        </w:rPr>
        <w:t>For a new active substance:-</w:t>
      </w:r>
    </w:p>
    <w:p w:rsidR="003E3C58" w:rsidRPr="00B3065F" w:rsidRDefault="003E3C58" w:rsidP="003E3C58">
      <w:pPr>
        <w:pStyle w:val="OECD-BASIS-TEXT"/>
        <w:rPr>
          <w:rFonts w:ascii="Arial" w:hAnsi="Arial" w:cs="Arial"/>
          <w:color w:val="0000FF"/>
          <w:sz w:val="24"/>
          <w:szCs w:val="24"/>
          <w:lang w:val="en-US"/>
        </w:rPr>
      </w:pPr>
      <w:r w:rsidRPr="00B3065F">
        <w:rPr>
          <w:rFonts w:ascii="Arial" w:hAnsi="Arial" w:cs="Arial"/>
          <w:color w:val="0000FF"/>
          <w:sz w:val="24"/>
          <w:szCs w:val="24"/>
          <w:lang w:val="en-US"/>
        </w:rPr>
        <w:t>A statement should be made regarding the product, it</w:t>
      </w:r>
      <w:r w:rsidR="00716A5A" w:rsidRPr="00B3065F">
        <w:rPr>
          <w:rFonts w:ascii="Arial" w:hAnsi="Arial" w:cs="Arial"/>
          <w:color w:val="0000FF"/>
          <w:sz w:val="24"/>
          <w:szCs w:val="24"/>
          <w:lang w:val="en-US"/>
        </w:rPr>
        <w:t>s</w:t>
      </w:r>
      <w:r w:rsidRPr="00B3065F">
        <w:rPr>
          <w:rFonts w:ascii="Arial" w:hAnsi="Arial" w:cs="Arial"/>
          <w:color w:val="0000FF"/>
          <w:sz w:val="24"/>
          <w:szCs w:val="24"/>
          <w:lang w:val="en-US"/>
        </w:rPr>
        <w:t xml:space="preserve"> active components and concentration(s), and the formulation type. </w:t>
      </w:r>
    </w:p>
    <w:p w:rsidR="003E3C58" w:rsidRPr="00B3065F" w:rsidRDefault="003E3C58" w:rsidP="003E3C58">
      <w:pPr>
        <w:pStyle w:val="OECD-BASIS-TEXT"/>
        <w:rPr>
          <w:rFonts w:ascii="Arial" w:hAnsi="Arial" w:cs="Arial"/>
          <w:color w:val="0000FF"/>
          <w:sz w:val="24"/>
          <w:szCs w:val="24"/>
          <w:lang w:val="en-US"/>
        </w:rPr>
      </w:pPr>
    </w:p>
    <w:p w:rsidR="003E3C58" w:rsidRPr="00B3065F" w:rsidRDefault="003E3C58" w:rsidP="003E3C58">
      <w:pPr>
        <w:pStyle w:val="OECD-BASIS-TEXT"/>
        <w:pBdr>
          <w:bottom w:val="single" w:sz="6" w:space="1" w:color="auto"/>
        </w:pBdr>
        <w:rPr>
          <w:rFonts w:ascii="Arial" w:hAnsi="Arial" w:cs="Arial"/>
          <w:color w:val="0000FF"/>
          <w:sz w:val="24"/>
          <w:szCs w:val="24"/>
          <w:lang w:val="en-US"/>
        </w:rPr>
      </w:pPr>
      <w:r w:rsidRPr="00B3065F">
        <w:rPr>
          <w:rFonts w:ascii="Arial" w:hAnsi="Arial" w:cs="Arial"/>
          <w:color w:val="0000FF"/>
          <w:sz w:val="24"/>
          <w:szCs w:val="24"/>
          <w:lang w:val="en-US"/>
        </w:rPr>
        <w:t>Then proceed as for existing active substances.</w:t>
      </w:r>
    </w:p>
    <w:p w:rsidR="003E3C58" w:rsidRPr="00B3065F" w:rsidRDefault="003E3C58" w:rsidP="003E3C58">
      <w:pPr>
        <w:pStyle w:val="OECD-BASIS-TEXT"/>
        <w:rPr>
          <w:rFonts w:ascii="Arial" w:hAnsi="Arial" w:cs="Arial"/>
          <w:color w:val="0000FF"/>
          <w:sz w:val="24"/>
          <w:szCs w:val="24"/>
          <w:lang w:val="en-US"/>
        </w:rPr>
      </w:pPr>
    </w:p>
    <w:p w:rsidR="003E3C58" w:rsidRPr="00B3065F" w:rsidRDefault="003E3C58" w:rsidP="003E3C58">
      <w:pPr>
        <w:pStyle w:val="OECD-BASIS-TEXT"/>
        <w:rPr>
          <w:rFonts w:ascii="Arial" w:hAnsi="Arial" w:cs="Arial"/>
          <w:color w:val="0000FF"/>
          <w:sz w:val="24"/>
          <w:szCs w:val="24"/>
          <w:u w:val="single"/>
          <w:lang w:val="en-US"/>
        </w:rPr>
      </w:pPr>
      <w:r w:rsidRPr="00B3065F">
        <w:rPr>
          <w:rFonts w:ascii="Arial" w:hAnsi="Arial" w:cs="Arial"/>
          <w:color w:val="0000FF"/>
          <w:sz w:val="24"/>
          <w:szCs w:val="24"/>
          <w:u w:val="single"/>
          <w:lang w:val="en-US"/>
        </w:rPr>
        <w:t>For existing active substances:-</w:t>
      </w:r>
    </w:p>
    <w:p w:rsidR="003E3C58" w:rsidRPr="00B3065F" w:rsidRDefault="003E3C58" w:rsidP="003E3C58">
      <w:pPr>
        <w:pStyle w:val="OECD-BASIS-TEXT"/>
        <w:rPr>
          <w:rFonts w:ascii="Arial" w:hAnsi="Arial" w:cs="Arial"/>
          <w:color w:val="0000FF"/>
          <w:sz w:val="24"/>
          <w:szCs w:val="24"/>
        </w:rPr>
      </w:pPr>
    </w:p>
    <w:p w:rsidR="003E3C58" w:rsidRPr="00B3065F" w:rsidRDefault="003E3C58" w:rsidP="003E3C58">
      <w:pPr>
        <w:pStyle w:val="OECD-BASIS-TEXT"/>
        <w:rPr>
          <w:rFonts w:ascii="Arial" w:hAnsi="Arial" w:cs="Arial"/>
          <w:color w:val="0000FF"/>
          <w:sz w:val="24"/>
          <w:szCs w:val="24"/>
          <w:lang w:val="en-US"/>
        </w:rPr>
      </w:pPr>
      <w:r w:rsidRPr="00B3065F">
        <w:rPr>
          <w:rFonts w:ascii="Arial" w:hAnsi="Arial" w:cs="Arial"/>
          <w:color w:val="0000FF"/>
          <w:sz w:val="24"/>
          <w:szCs w:val="24"/>
        </w:rPr>
        <w:t>Standardised</w:t>
      </w:r>
      <w:r w:rsidRPr="00B3065F">
        <w:rPr>
          <w:rFonts w:ascii="Arial" w:hAnsi="Arial" w:cs="Arial"/>
          <w:color w:val="0000FF"/>
          <w:sz w:val="24"/>
          <w:szCs w:val="24"/>
          <w:lang w:val="en-US"/>
        </w:rPr>
        <w:t xml:space="preserve"> text has been developed as follows:</w:t>
      </w:r>
    </w:p>
    <w:p w:rsidR="003E3C58" w:rsidRPr="00B3065F" w:rsidRDefault="003E3C58" w:rsidP="003E3C58">
      <w:pPr>
        <w:pStyle w:val="OECD-BASIS-TEXT"/>
        <w:rPr>
          <w:rFonts w:ascii="Arial" w:hAnsi="Arial" w:cs="Arial"/>
          <w:color w:val="0000FF"/>
          <w:sz w:val="24"/>
          <w:szCs w:val="24"/>
          <w:lang w:val="en-US"/>
        </w:rPr>
      </w:pPr>
    </w:p>
    <w:p w:rsidR="003E3C58" w:rsidRPr="00B3065F" w:rsidRDefault="003E3C58" w:rsidP="003E3C58">
      <w:pPr>
        <w:rPr>
          <w:rFonts w:cs="Arial"/>
        </w:rPr>
      </w:pPr>
      <w:r w:rsidRPr="00B3065F">
        <w:rPr>
          <w:rFonts w:cs="Arial"/>
        </w:rPr>
        <w:t>This document summarises the information related to the efficacy data of the plant protection product &lt;</w:t>
      </w:r>
      <w:r w:rsidRPr="00B3065F">
        <w:rPr>
          <w:rFonts w:cs="Arial"/>
          <w:i/>
          <w:color w:val="00B050"/>
        </w:rPr>
        <w:t>insert product code</w:t>
      </w:r>
      <w:r w:rsidRPr="00B3065F">
        <w:rPr>
          <w:rFonts w:cs="Arial"/>
        </w:rPr>
        <w:t>&gt; containing the &lt;</w:t>
      </w:r>
      <w:r w:rsidRPr="00B3065F">
        <w:rPr>
          <w:rFonts w:cs="Arial"/>
          <w:i/>
          <w:color w:val="00B050"/>
        </w:rPr>
        <w:t>insert active substance</w:t>
      </w:r>
      <w:r w:rsidRPr="00B3065F">
        <w:rPr>
          <w:rFonts w:cs="Arial"/>
        </w:rPr>
        <w:t>&gt; which was included into Annex I of Council Directive 91/414/EEC (&lt;</w:t>
      </w:r>
      <w:r w:rsidRPr="00B3065F">
        <w:rPr>
          <w:rFonts w:cs="Arial"/>
          <w:i/>
          <w:color w:val="00B050"/>
        </w:rPr>
        <w:t>insert directive number</w:t>
      </w:r>
      <w:r w:rsidRPr="00B3065F">
        <w:rPr>
          <w:rFonts w:cs="Arial"/>
        </w:rPr>
        <w:t>&gt;).</w:t>
      </w:r>
    </w:p>
    <w:p w:rsidR="003E3C58" w:rsidRPr="00327ABA" w:rsidRDefault="003E3C58" w:rsidP="003E3C58">
      <w:pPr>
        <w:rPr>
          <w:rFonts w:cs="Arial"/>
          <w:i/>
        </w:rPr>
      </w:pPr>
      <w:r w:rsidRPr="00B3065F">
        <w:rPr>
          <w:rFonts w:cs="Arial"/>
        </w:rPr>
        <w:t>The SANCO/EFSA report for &lt;</w:t>
      </w:r>
      <w:r w:rsidRPr="00B3065F">
        <w:rPr>
          <w:rFonts w:cs="Arial"/>
          <w:i/>
          <w:color w:val="00B050"/>
        </w:rPr>
        <w:t>active substance 1</w:t>
      </w:r>
      <w:r w:rsidRPr="00B3065F">
        <w:rPr>
          <w:rFonts w:cs="Arial"/>
        </w:rPr>
        <w:t>&gt; (&lt;</w:t>
      </w:r>
      <w:r w:rsidRPr="00B3065F">
        <w:rPr>
          <w:rFonts w:cs="Arial"/>
          <w:i/>
          <w:color w:val="00B050"/>
        </w:rPr>
        <w:t>insert document ref</w:t>
      </w:r>
      <w:r w:rsidRPr="00707EBA">
        <w:rPr>
          <w:rFonts w:cs="Arial"/>
          <w:i/>
        </w:rPr>
        <w:t>&gt;</w:t>
      </w:r>
      <w:r w:rsidRPr="00B3065F">
        <w:rPr>
          <w:rFonts w:cs="Arial"/>
          <w:i/>
        </w:rPr>
        <w:t>)</w:t>
      </w:r>
      <w:r w:rsidRPr="00B3065F">
        <w:rPr>
          <w:rFonts w:cs="Arial"/>
        </w:rPr>
        <w:t xml:space="preserve"> is considered to provide the relevant review information (</w:t>
      </w:r>
      <w:r w:rsidRPr="00327ABA">
        <w:rPr>
          <w:rFonts w:cs="Arial"/>
          <w:i/>
          <w:lang w:val="en-US"/>
        </w:rPr>
        <w:t>or provide a reference to where such information can be found</w:t>
      </w:r>
      <w:r w:rsidRPr="00327ABA">
        <w:rPr>
          <w:rFonts w:cs="Arial"/>
          <w:i/>
        </w:rPr>
        <w:t>).</w:t>
      </w:r>
    </w:p>
    <w:p w:rsidR="003E3C58" w:rsidRPr="00B3065F" w:rsidRDefault="003E3C58" w:rsidP="003E3C58">
      <w:pPr>
        <w:pStyle w:val="OECD-BASIS-TEXT"/>
        <w:rPr>
          <w:rFonts w:ascii="Arial" w:hAnsi="Arial" w:cs="Arial"/>
          <w:color w:val="auto"/>
          <w:sz w:val="24"/>
          <w:szCs w:val="24"/>
          <w:lang w:val="en-US"/>
        </w:rPr>
      </w:pPr>
      <w:r w:rsidRPr="00B3065F">
        <w:rPr>
          <w:rFonts w:ascii="Arial" w:hAnsi="Arial" w:cs="Arial"/>
          <w:color w:val="auto"/>
          <w:sz w:val="24"/>
          <w:szCs w:val="24"/>
          <w:lang w:val="en-US"/>
        </w:rPr>
        <w:t>The Annex I Inclusion Directive for &lt;</w:t>
      </w:r>
      <w:r w:rsidRPr="00B3065F">
        <w:rPr>
          <w:rFonts w:ascii="Arial" w:hAnsi="Arial" w:cs="Arial"/>
          <w:i/>
          <w:color w:val="00B050"/>
          <w:sz w:val="24"/>
          <w:szCs w:val="24"/>
        </w:rPr>
        <w:t>active substance(s)</w:t>
      </w:r>
      <w:r w:rsidRPr="00B3065F">
        <w:rPr>
          <w:rFonts w:ascii="Arial" w:hAnsi="Arial" w:cs="Arial"/>
          <w:color w:val="auto"/>
          <w:sz w:val="24"/>
          <w:szCs w:val="24"/>
          <w:lang w:val="en-US"/>
        </w:rPr>
        <w:t>&gt; (</w:t>
      </w:r>
      <w:r w:rsidRPr="00B3065F">
        <w:rPr>
          <w:rFonts w:ascii="Arial" w:hAnsi="Arial" w:cs="Arial"/>
          <w:i/>
          <w:color w:val="00B050"/>
          <w:sz w:val="24"/>
          <w:szCs w:val="24"/>
        </w:rPr>
        <w:t>xxxx/xxx</w:t>
      </w:r>
      <w:r w:rsidRPr="00B3065F">
        <w:rPr>
          <w:rFonts w:ascii="Arial" w:hAnsi="Arial" w:cs="Arial"/>
          <w:color w:val="auto"/>
          <w:sz w:val="24"/>
          <w:szCs w:val="24"/>
          <w:lang w:val="en-US"/>
        </w:rPr>
        <w:t>/EC) provides specific provisions under Part B which need to be considered by the applicant in the preparation of their submission and by the MS prior to granting an</w:t>
      </w:r>
      <w:r w:rsidRPr="00B3065F">
        <w:rPr>
          <w:rFonts w:ascii="Arial" w:hAnsi="Arial" w:cs="Arial"/>
          <w:color w:val="auto"/>
          <w:sz w:val="24"/>
          <w:szCs w:val="24"/>
        </w:rPr>
        <w:t xml:space="preserve"> authorisation</w:t>
      </w:r>
      <w:r w:rsidRPr="00B3065F">
        <w:rPr>
          <w:rFonts w:ascii="Arial" w:hAnsi="Arial" w:cs="Arial"/>
          <w:color w:val="auto"/>
          <w:sz w:val="24"/>
          <w:szCs w:val="24"/>
          <w:lang w:val="en-US"/>
        </w:rPr>
        <w:t>:</w:t>
      </w:r>
    </w:p>
    <w:p w:rsidR="003E3C58" w:rsidRPr="00B3065F" w:rsidRDefault="003E3C58" w:rsidP="003E3C58">
      <w:pPr>
        <w:pStyle w:val="OECD-BASIS-TEXT"/>
        <w:rPr>
          <w:rFonts w:ascii="Arial" w:hAnsi="Arial" w:cs="Arial"/>
          <w:color w:val="auto"/>
          <w:sz w:val="24"/>
          <w:szCs w:val="24"/>
          <w:lang w:val="en-US"/>
        </w:rPr>
      </w:pPr>
    </w:p>
    <w:p w:rsidR="003E3C58" w:rsidRPr="00B3065F" w:rsidRDefault="003E3C58" w:rsidP="00FB43D3">
      <w:pPr>
        <w:rPr>
          <w:rFonts w:cs="Arial"/>
          <w:lang w:val="en-US"/>
        </w:rPr>
      </w:pPr>
      <w:r w:rsidRPr="00B3065F">
        <w:rPr>
          <w:rFonts w:cs="Arial"/>
          <w:lang w:val="en-US"/>
        </w:rPr>
        <w:t xml:space="preserve">For the implementation of the uniform principles of Annex VI, the conclusions of </w:t>
      </w:r>
      <w:r w:rsidR="00AE7B3C">
        <w:rPr>
          <w:rFonts w:cs="Arial"/>
          <w:lang w:val="en-US"/>
        </w:rPr>
        <w:t>the review report on</w:t>
      </w:r>
      <w:r w:rsidRPr="00B3065F">
        <w:rPr>
          <w:rFonts w:cs="Arial"/>
          <w:lang w:val="en-US"/>
        </w:rPr>
        <w:t xml:space="preserve"> &lt;</w:t>
      </w:r>
      <w:r w:rsidRPr="00B3065F">
        <w:rPr>
          <w:rFonts w:cs="Arial"/>
          <w:i/>
          <w:color w:val="00B050"/>
        </w:rPr>
        <w:t>active substance</w:t>
      </w:r>
      <w:r w:rsidR="00716A5A" w:rsidRPr="00B3065F">
        <w:rPr>
          <w:rFonts w:cs="Arial"/>
          <w:i/>
          <w:color w:val="00B050"/>
        </w:rPr>
        <w:t>(s)</w:t>
      </w:r>
      <w:r w:rsidRPr="00B3065F">
        <w:rPr>
          <w:rFonts w:cs="Arial"/>
          <w:lang w:val="en-US"/>
        </w:rPr>
        <w:t>&gt;, and in particular Appendices I and II thereof, as</w:t>
      </w:r>
      <w:r w:rsidRPr="00B3065F">
        <w:rPr>
          <w:rFonts w:cs="Arial"/>
        </w:rPr>
        <w:t xml:space="preserve"> finalised</w:t>
      </w:r>
      <w:r w:rsidRPr="00B3065F">
        <w:rPr>
          <w:rFonts w:cs="Arial"/>
          <w:lang w:val="en-US"/>
        </w:rPr>
        <w:t xml:space="preserve"> in the Standing Committee on the Food Chain and Animal Health on </w:t>
      </w:r>
      <w:r w:rsidR="000F6ACB" w:rsidRPr="00B3065F">
        <w:rPr>
          <w:rFonts w:cs="Arial"/>
          <w:lang w:val="en-US"/>
        </w:rPr>
        <w:t>&lt;</w:t>
      </w:r>
      <w:r w:rsidR="00F5635F">
        <w:rPr>
          <w:rFonts w:cs="Arial"/>
          <w:i/>
          <w:color w:val="00B050"/>
        </w:rPr>
        <w:t>date</w:t>
      </w:r>
      <w:r w:rsidR="000F6ACB" w:rsidRPr="00B3065F">
        <w:rPr>
          <w:rFonts w:cs="Arial"/>
          <w:i/>
        </w:rPr>
        <w:t>&gt;</w:t>
      </w:r>
      <w:r w:rsidRPr="00B3065F">
        <w:rPr>
          <w:rFonts w:cs="Arial"/>
          <w:lang w:val="en-US"/>
        </w:rPr>
        <w:t xml:space="preserve"> shall be taken into account. </w:t>
      </w:r>
      <w:r w:rsidRPr="00B3065F">
        <w:rPr>
          <w:rFonts w:cs="Arial"/>
        </w:rPr>
        <w:t xml:space="preserve">Consideration of active substances for Annex </w:t>
      </w:r>
      <w:r w:rsidR="00AE7B3C">
        <w:rPr>
          <w:rFonts w:cs="Arial"/>
        </w:rPr>
        <w:t>I</w:t>
      </w:r>
      <w:r w:rsidRPr="00B3065F">
        <w:rPr>
          <w:rFonts w:cs="Arial"/>
        </w:rPr>
        <w:t xml:space="preserve"> inclusion </w:t>
      </w:r>
      <w:r w:rsidRPr="00B3065F">
        <w:rPr>
          <w:rFonts w:cs="Arial"/>
        </w:rPr>
        <w:lastRenderedPageBreak/>
        <w:t>does not include an evaluation of efficacy. Therefore there are no concerns to address arising from the inclusion directive of &lt;</w:t>
      </w:r>
      <w:r w:rsidRPr="00B3065F">
        <w:rPr>
          <w:rFonts w:cs="Arial"/>
          <w:i/>
          <w:color w:val="00B050"/>
        </w:rPr>
        <w:t>insert active substance</w:t>
      </w:r>
      <w:r w:rsidR="00716A5A" w:rsidRPr="00B3065F">
        <w:rPr>
          <w:rFonts w:cs="Arial"/>
          <w:i/>
          <w:color w:val="00B050"/>
        </w:rPr>
        <w:t>(s)</w:t>
      </w:r>
      <w:r w:rsidRPr="00B3065F">
        <w:rPr>
          <w:rFonts w:cs="Arial"/>
        </w:rPr>
        <w:t>&gt; relating to efficacy.</w:t>
      </w:r>
    </w:p>
    <w:p w:rsidR="003E3C58" w:rsidRPr="00B3065F" w:rsidRDefault="003E3C58" w:rsidP="003E3C58">
      <w:pPr>
        <w:pStyle w:val="OECD-BASIS-TEXT"/>
        <w:rPr>
          <w:rFonts w:ascii="Arial" w:hAnsi="Arial" w:cs="Arial"/>
          <w:color w:val="0000FF"/>
          <w:sz w:val="24"/>
          <w:szCs w:val="24"/>
          <w:lang w:val="en-US"/>
        </w:rPr>
      </w:pPr>
      <w:r w:rsidRPr="00B3065F">
        <w:rPr>
          <w:rFonts w:ascii="Arial" w:hAnsi="Arial" w:cs="Arial"/>
          <w:color w:val="0000FF"/>
          <w:sz w:val="24"/>
          <w:szCs w:val="24"/>
          <w:lang w:val="en-US"/>
        </w:rPr>
        <w:t>For existing substances</w:t>
      </w:r>
      <w:r w:rsidR="000646E6">
        <w:rPr>
          <w:rFonts w:ascii="Arial" w:hAnsi="Arial" w:cs="Arial"/>
          <w:color w:val="0000FF"/>
          <w:sz w:val="24"/>
          <w:szCs w:val="24"/>
          <w:lang w:val="en-US"/>
        </w:rPr>
        <w:t>/</w:t>
      </w:r>
      <w:r w:rsidRPr="00B3065F">
        <w:rPr>
          <w:rFonts w:ascii="Arial" w:hAnsi="Arial" w:cs="Arial"/>
          <w:color w:val="0000FF"/>
          <w:sz w:val="24"/>
          <w:szCs w:val="24"/>
          <w:lang w:val="en-US"/>
        </w:rPr>
        <w:t xml:space="preserve">products a table listing current registrations in Member States in the </w:t>
      </w:r>
      <w:r w:rsidR="00852C75">
        <w:rPr>
          <w:rFonts w:ascii="Arial" w:hAnsi="Arial" w:cs="Arial"/>
          <w:color w:val="0000FF"/>
          <w:sz w:val="24"/>
          <w:szCs w:val="24"/>
          <w:lang w:val="en-US"/>
        </w:rPr>
        <w:t xml:space="preserve"> regulatory </w:t>
      </w:r>
      <w:r w:rsidRPr="00B3065F">
        <w:rPr>
          <w:rFonts w:ascii="Arial" w:hAnsi="Arial" w:cs="Arial"/>
          <w:color w:val="0000FF"/>
          <w:sz w:val="24"/>
          <w:szCs w:val="24"/>
          <w:lang w:val="en-US"/>
        </w:rPr>
        <w:t xml:space="preserve">zone(s) </w:t>
      </w:r>
      <w:r w:rsidR="000646E6">
        <w:rPr>
          <w:rFonts w:ascii="Arial" w:hAnsi="Arial" w:cs="Arial"/>
          <w:color w:val="0000FF"/>
          <w:sz w:val="24"/>
          <w:szCs w:val="24"/>
          <w:lang w:val="en-US"/>
        </w:rPr>
        <w:t>may</w:t>
      </w:r>
      <w:r w:rsidRPr="00B3065F">
        <w:rPr>
          <w:rFonts w:ascii="Arial" w:hAnsi="Arial" w:cs="Arial"/>
          <w:color w:val="0000FF"/>
          <w:sz w:val="24"/>
          <w:szCs w:val="24"/>
          <w:lang w:val="en-US"/>
        </w:rPr>
        <w:t xml:space="preserve"> be beneficial. Registrations in other Member States outside of the </w:t>
      </w:r>
      <w:r w:rsidR="00327ABA">
        <w:rPr>
          <w:rFonts w:ascii="Arial" w:hAnsi="Arial" w:cs="Arial"/>
          <w:color w:val="0000FF"/>
          <w:sz w:val="24"/>
          <w:szCs w:val="24"/>
          <w:lang w:val="en-US"/>
        </w:rPr>
        <w:t>regulatory</w:t>
      </w:r>
      <w:r w:rsidRPr="00B3065F">
        <w:rPr>
          <w:rFonts w:ascii="Arial" w:hAnsi="Arial" w:cs="Arial"/>
          <w:color w:val="0000FF"/>
          <w:sz w:val="24"/>
          <w:szCs w:val="24"/>
          <w:lang w:val="en-US"/>
        </w:rPr>
        <w:t xml:space="preserve"> zone may also be beneficial where data from these Member States forms part of the BAD:-</w:t>
      </w:r>
      <w:bookmarkStart w:id="3" w:name="_GoBack"/>
      <w:bookmarkEnd w:id="3"/>
    </w:p>
    <w:p w:rsidR="003E3C58" w:rsidRPr="00327ABA" w:rsidRDefault="00327ABA" w:rsidP="003E3C58">
      <w:pPr>
        <w:pStyle w:val="Caption"/>
        <w:rPr>
          <w:rFonts w:cs="Arial"/>
          <w:sz w:val="24"/>
          <w:szCs w:val="24"/>
        </w:rPr>
      </w:pPr>
      <w:bookmarkStart w:id="4" w:name="_Ref303779111"/>
      <w:r w:rsidRPr="00327ABA">
        <w:rPr>
          <w:rFonts w:cs="Arial"/>
          <w:sz w:val="24"/>
          <w:szCs w:val="24"/>
        </w:rPr>
        <w:t xml:space="preserve">Table </w:t>
      </w:r>
      <w:r w:rsidR="00B32329" w:rsidRPr="00327ABA">
        <w:rPr>
          <w:rFonts w:cs="Arial"/>
          <w:sz w:val="24"/>
          <w:szCs w:val="24"/>
        </w:rPr>
        <w:fldChar w:fldCharType="begin"/>
      </w:r>
      <w:r w:rsidRPr="00327ABA">
        <w:rPr>
          <w:rFonts w:cs="Arial"/>
          <w:sz w:val="24"/>
          <w:szCs w:val="24"/>
        </w:rPr>
        <w:instrText xml:space="preserve"> SEQ Table \* ARABIC </w:instrText>
      </w:r>
      <w:r w:rsidR="00B32329" w:rsidRPr="00327ABA">
        <w:rPr>
          <w:rFonts w:cs="Arial"/>
          <w:sz w:val="24"/>
          <w:szCs w:val="24"/>
        </w:rPr>
        <w:fldChar w:fldCharType="separate"/>
      </w:r>
      <w:r w:rsidR="005B6DF0">
        <w:rPr>
          <w:rFonts w:cs="Arial"/>
          <w:noProof/>
          <w:sz w:val="24"/>
          <w:szCs w:val="24"/>
        </w:rPr>
        <w:t>1</w:t>
      </w:r>
      <w:r w:rsidR="00B32329" w:rsidRPr="00327ABA">
        <w:rPr>
          <w:rFonts w:cs="Arial"/>
          <w:sz w:val="24"/>
          <w:szCs w:val="24"/>
        </w:rPr>
        <w:fldChar w:fldCharType="end"/>
      </w:r>
      <w:bookmarkEnd w:id="4"/>
      <w:r w:rsidRPr="00327ABA">
        <w:rPr>
          <w:rFonts w:cs="Arial"/>
          <w:sz w:val="24"/>
          <w:szCs w:val="24"/>
        </w:rPr>
        <w:tab/>
      </w:r>
      <w:r w:rsidR="003E3C58" w:rsidRPr="00327ABA">
        <w:rPr>
          <w:rFonts w:cs="Arial"/>
          <w:sz w:val="24"/>
          <w:szCs w:val="24"/>
        </w:rPr>
        <w:t>Example of table to show existing registrations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560"/>
        <w:gridCol w:w="992"/>
        <w:gridCol w:w="992"/>
        <w:gridCol w:w="1985"/>
        <w:gridCol w:w="1559"/>
        <w:gridCol w:w="1276"/>
      </w:tblGrid>
      <w:tr w:rsidR="00D16AA6" w:rsidRPr="00327ABA" w:rsidTr="00D16AA6">
        <w:tc>
          <w:tcPr>
            <w:tcW w:w="1242" w:type="dxa"/>
            <w:vMerge w:val="restart"/>
            <w:shd w:val="clear" w:color="auto" w:fill="auto"/>
            <w:vAlign w:val="center"/>
          </w:tcPr>
          <w:p w:rsidR="00D16AA6" w:rsidRPr="00327ABA" w:rsidRDefault="00D16AA6" w:rsidP="00F84754">
            <w:pPr>
              <w:jc w:val="center"/>
              <w:rPr>
                <w:rFonts w:cs="Arial"/>
                <w:b/>
              </w:rPr>
            </w:pPr>
            <w:r w:rsidRPr="00327ABA">
              <w:rPr>
                <w:rFonts w:cs="Arial"/>
                <w:b/>
              </w:rPr>
              <w:t>Country</w:t>
            </w:r>
          </w:p>
        </w:tc>
        <w:tc>
          <w:tcPr>
            <w:tcW w:w="1560" w:type="dxa"/>
            <w:vMerge w:val="restart"/>
            <w:shd w:val="clear" w:color="auto" w:fill="auto"/>
            <w:vAlign w:val="center"/>
          </w:tcPr>
          <w:p w:rsidR="00D16AA6" w:rsidRPr="00327ABA" w:rsidRDefault="00D16AA6" w:rsidP="00F84754">
            <w:pPr>
              <w:jc w:val="center"/>
              <w:rPr>
                <w:rFonts w:cs="Arial"/>
                <w:b/>
              </w:rPr>
            </w:pPr>
            <w:r w:rsidRPr="00327ABA">
              <w:rPr>
                <w:rFonts w:cs="Arial"/>
                <w:b/>
              </w:rPr>
              <w:t>Product</w:t>
            </w:r>
          </w:p>
        </w:tc>
        <w:tc>
          <w:tcPr>
            <w:tcW w:w="1984" w:type="dxa"/>
            <w:gridSpan w:val="2"/>
            <w:shd w:val="clear" w:color="auto" w:fill="auto"/>
            <w:vAlign w:val="center"/>
          </w:tcPr>
          <w:p w:rsidR="00D16AA6" w:rsidRPr="00327ABA" w:rsidRDefault="00D16AA6" w:rsidP="00F84754">
            <w:pPr>
              <w:jc w:val="center"/>
              <w:rPr>
                <w:rFonts w:cs="Arial"/>
                <w:b/>
              </w:rPr>
            </w:pPr>
            <w:r w:rsidRPr="00327ABA">
              <w:rPr>
                <w:rFonts w:cs="Arial"/>
                <w:b/>
              </w:rPr>
              <w:t>Formulation</w:t>
            </w:r>
          </w:p>
        </w:tc>
        <w:tc>
          <w:tcPr>
            <w:tcW w:w="1985" w:type="dxa"/>
            <w:vMerge w:val="restart"/>
            <w:shd w:val="clear" w:color="auto" w:fill="auto"/>
            <w:vAlign w:val="center"/>
          </w:tcPr>
          <w:p w:rsidR="00D16AA6" w:rsidRPr="00327ABA" w:rsidRDefault="00D16AA6" w:rsidP="00F84754">
            <w:pPr>
              <w:jc w:val="center"/>
              <w:rPr>
                <w:rFonts w:cs="Arial"/>
                <w:b/>
              </w:rPr>
            </w:pPr>
            <w:r w:rsidRPr="00327ABA">
              <w:rPr>
                <w:rFonts w:cs="Arial"/>
                <w:b/>
              </w:rPr>
              <w:t>Authorisation No.</w:t>
            </w:r>
          </w:p>
        </w:tc>
        <w:tc>
          <w:tcPr>
            <w:tcW w:w="1559" w:type="dxa"/>
            <w:vMerge w:val="restart"/>
          </w:tcPr>
          <w:p w:rsidR="00D16AA6" w:rsidRPr="00327ABA" w:rsidRDefault="00D16AA6" w:rsidP="00F84754">
            <w:pPr>
              <w:jc w:val="center"/>
              <w:rPr>
                <w:rFonts w:cs="Arial"/>
                <w:b/>
              </w:rPr>
            </w:pPr>
            <w:r>
              <w:rPr>
                <w:rFonts w:cs="Arial"/>
                <w:b/>
              </w:rPr>
              <w:t>Registered rate(s)</w:t>
            </w:r>
          </w:p>
        </w:tc>
        <w:tc>
          <w:tcPr>
            <w:tcW w:w="1276" w:type="dxa"/>
            <w:vMerge w:val="restart"/>
          </w:tcPr>
          <w:p w:rsidR="00D16AA6" w:rsidRPr="00327ABA" w:rsidRDefault="00D16AA6" w:rsidP="00F84754">
            <w:pPr>
              <w:jc w:val="center"/>
              <w:rPr>
                <w:rFonts w:cs="Arial"/>
                <w:b/>
              </w:rPr>
            </w:pPr>
            <w:r>
              <w:rPr>
                <w:rFonts w:cs="Arial"/>
                <w:b/>
              </w:rPr>
              <w:t>Uses</w:t>
            </w:r>
          </w:p>
        </w:tc>
      </w:tr>
      <w:tr w:rsidR="00D16AA6" w:rsidRPr="00327ABA" w:rsidTr="00D16AA6">
        <w:tc>
          <w:tcPr>
            <w:tcW w:w="1242" w:type="dxa"/>
            <w:vMerge/>
            <w:tcBorders>
              <w:bottom w:val="double" w:sz="4" w:space="0" w:color="auto"/>
            </w:tcBorders>
            <w:shd w:val="clear" w:color="auto" w:fill="auto"/>
          </w:tcPr>
          <w:p w:rsidR="00D16AA6" w:rsidRPr="00327ABA" w:rsidRDefault="00D16AA6" w:rsidP="003E3C58">
            <w:pPr>
              <w:jc w:val="center"/>
              <w:rPr>
                <w:rFonts w:cs="Arial"/>
                <w:b/>
              </w:rPr>
            </w:pPr>
          </w:p>
        </w:tc>
        <w:tc>
          <w:tcPr>
            <w:tcW w:w="1560" w:type="dxa"/>
            <w:vMerge/>
            <w:tcBorders>
              <w:bottom w:val="double" w:sz="4" w:space="0" w:color="auto"/>
            </w:tcBorders>
            <w:shd w:val="clear" w:color="auto" w:fill="auto"/>
          </w:tcPr>
          <w:p w:rsidR="00D16AA6" w:rsidRPr="00327ABA" w:rsidRDefault="00D16AA6" w:rsidP="003E3C58">
            <w:pPr>
              <w:jc w:val="center"/>
              <w:rPr>
                <w:rFonts w:cs="Arial"/>
                <w:b/>
              </w:rPr>
            </w:pPr>
          </w:p>
        </w:tc>
        <w:tc>
          <w:tcPr>
            <w:tcW w:w="992" w:type="dxa"/>
            <w:tcBorders>
              <w:bottom w:val="double" w:sz="4" w:space="0" w:color="auto"/>
            </w:tcBorders>
            <w:shd w:val="clear" w:color="auto" w:fill="auto"/>
            <w:vAlign w:val="center"/>
          </w:tcPr>
          <w:p w:rsidR="00D16AA6" w:rsidRPr="00327ABA" w:rsidRDefault="00D16AA6" w:rsidP="00F84754">
            <w:pPr>
              <w:jc w:val="center"/>
              <w:rPr>
                <w:rFonts w:cs="Arial"/>
                <w:b/>
              </w:rPr>
            </w:pPr>
            <w:r w:rsidRPr="00327ABA">
              <w:rPr>
                <w:rFonts w:cs="Arial"/>
                <w:b/>
              </w:rPr>
              <w:t>Type</w:t>
            </w:r>
          </w:p>
        </w:tc>
        <w:tc>
          <w:tcPr>
            <w:tcW w:w="992" w:type="dxa"/>
            <w:tcBorders>
              <w:bottom w:val="double" w:sz="4" w:space="0" w:color="auto"/>
            </w:tcBorders>
            <w:shd w:val="clear" w:color="auto" w:fill="auto"/>
            <w:vAlign w:val="center"/>
          </w:tcPr>
          <w:p w:rsidR="00D16AA6" w:rsidRPr="00327ABA" w:rsidRDefault="00D16AA6" w:rsidP="00F84754">
            <w:pPr>
              <w:jc w:val="center"/>
              <w:rPr>
                <w:rFonts w:cs="Arial"/>
                <w:b/>
              </w:rPr>
            </w:pPr>
            <w:r w:rsidRPr="00327ABA">
              <w:rPr>
                <w:rFonts w:cs="Arial"/>
                <w:b/>
              </w:rPr>
              <w:t>Conc.</w:t>
            </w:r>
          </w:p>
        </w:tc>
        <w:tc>
          <w:tcPr>
            <w:tcW w:w="1985" w:type="dxa"/>
            <w:vMerge/>
            <w:tcBorders>
              <w:bottom w:val="double" w:sz="4" w:space="0" w:color="auto"/>
            </w:tcBorders>
            <w:shd w:val="clear" w:color="auto" w:fill="auto"/>
          </w:tcPr>
          <w:p w:rsidR="00D16AA6" w:rsidRPr="00327ABA" w:rsidRDefault="00D16AA6" w:rsidP="003E3C58">
            <w:pPr>
              <w:jc w:val="center"/>
              <w:rPr>
                <w:rFonts w:cs="Arial"/>
                <w:b/>
              </w:rPr>
            </w:pPr>
          </w:p>
        </w:tc>
        <w:tc>
          <w:tcPr>
            <w:tcW w:w="1559" w:type="dxa"/>
            <w:vMerge/>
            <w:tcBorders>
              <w:bottom w:val="double" w:sz="4" w:space="0" w:color="auto"/>
            </w:tcBorders>
          </w:tcPr>
          <w:p w:rsidR="00D16AA6" w:rsidRPr="00327ABA" w:rsidRDefault="00D16AA6" w:rsidP="003E3C58">
            <w:pPr>
              <w:jc w:val="center"/>
              <w:rPr>
                <w:rFonts w:cs="Arial"/>
                <w:b/>
              </w:rPr>
            </w:pPr>
          </w:p>
        </w:tc>
        <w:tc>
          <w:tcPr>
            <w:tcW w:w="1276" w:type="dxa"/>
            <w:vMerge/>
            <w:tcBorders>
              <w:bottom w:val="double" w:sz="4" w:space="0" w:color="auto"/>
            </w:tcBorders>
          </w:tcPr>
          <w:p w:rsidR="00D16AA6" w:rsidRPr="00327ABA" w:rsidRDefault="00D16AA6" w:rsidP="003E3C58">
            <w:pPr>
              <w:jc w:val="center"/>
              <w:rPr>
                <w:rFonts w:cs="Arial"/>
                <w:b/>
              </w:rPr>
            </w:pPr>
          </w:p>
        </w:tc>
      </w:tr>
      <w:tr w:rsidR="00D16AA6" w:rsidRPr="00327ABA" w:rsidTr="00D16AA6">
        <w:tc>
          <w:tcPr>
            <w:tcW w:w="1242" w:type="dxa"/>
            <w:tcBorders>
              <w:top w:val="double" w:sz="4" w:space="0" w:color="auto"/>
            </w:tcBorders>
            <w:shd w:val="clear" w:color="auto" w:fill="auto"/>
          </w:tcPr>
          <w:p w:rsidR="00D16AA6" w:rsidRPr="00327ABA" w:rsidRDefault="00D16AA6" w:rsidP="003E3C58">
            <w:pPr>
              <w:rPr>
                <w:rFonts w:cs="Arial"/>
              </w:rPr>
            </w:pPr>
          </w:p>
        </w:tc>
        <w:tc>
          <w:tcPr>
            <w:tcW w:w="1560" w:type="dxa"/>
            <w:tcBorders>
              <w:top w:val="double" w:sz="4" w:space="0" w:color="auto"/>
            </w:tcBorders>
            <w:shd w:val="clear" w:color="auto" w:fill="auto"/>
          </w:tcPr>
          <w:p w:rsidR="00D16AA6" w:rsidRPr="00327ABA" w:rsidRDefault="00D16AA6" w:rsidP="003E3C58">
            <w:pPr>
              <w:rPr>
                <w:rFonts w:cs="Arial"/>
              </w:rPr>
            </w:pPr>
          </w:p>
        </w:tc>
        <w:tc>
          <w:tcPr>
            <w:tcW w:w="1984" w:type="dxa"/>
            <w:gridSpan w:val="2"/>
            <w:tcBorders>
              <w:top w:val="double" w:sz="4" w:space="0" w:color="auto"/>
            </w:tcBorders>
            <w:shd w:val="clear" w:color="auto" w:fill="auto"/>
          </w:tcPr>
          <w:p w:rsidR="00D16AA6" w:rsidRPr="00327ABA" w:rsidRDefault="00D16AA6" w:rsidP="003E3C58">
            <w:pPr>
              <w:rPr>
                <w:rFonts w:cs="Arial"/>
              </w:rPr>
            </w:pPr>
          </w:p>
        </w:tc>
        <w:tc>
          <w:tcPr>
            <w:tcW w:w="1985" w:type="dxa"/>
            <w:tcBorders>
              <w:top w:val="double" w:sz="4" w:space="0" w:color="auto"/>
            </w:tcBorders>
            <w:shd w:val="clear" w:color="auto" w:fill="auto"/>
          </w:tcPr>
          <w:p w:rsidR="00D16AA6" w:rsidRPr="00327ABA" w:rsidRDefault="00D16AA6" w:rsidP="003E3C58">
            <w:pPr>
              <w:rPr>
                <w:rFonts w:cs="Arial"/>
              </w:rPr>
            </w:pPr>
          </w:p>
        </w:tc>
        <w:tc>
          <w:tcPr>
            <w:tcW w:w="1559" w:type="dxa"/>
            <w:tcBorders>
              <w:top w:val="double" w:sz="4" w:space="0" w:color="auto"/>
            </w:tcBorders>
          </w:tcPr>
          <w:p w:rsidR="00D16AA6" w:rsidRPr="00327ABA" w:rsidRDefault="00D16AA6" w:rsidP="003E3C58">
            <w:pPr>
              <w:rPr>
                <w:rFonts w:cs="Arial"/>
              </w:rPr>
            </w:pPr>
          </w:p>
        </w:tc>
        <w:tc>
          <w:tcPr>
            <w:tcW w:w="1276" w:type="dxa"/>
            <w:tcBorders>
              <w:top w:val="double" w:sz="4" w:space="0" w:color="auto"/>
            </w:tcBorders>
          </w:tcPr>
          <w:p w:rsidR="00D16AA6" w:rsidRPr="00327ABA" w:rsidRDefault="00D16AA6" w:rsidP="003E3C58">
            <w:pPr>
              <w:rPr>
                <w:rFonts w:cs="Arial"/>
              </w:rPr>
            </w:pPr>
          </w:p>
        </w:tc>
      </w:tr>
      <w:tr w:rsidR="00D16AA6" w:rsidRPr="00327ABA" w:rsidTr="00D16AA6">
        <w:tc>
          <w:tcPr>
            <w:tcW w:w="1242" w:type="dxa"/>
            <w:shd w:val="clear" w:color="auto" w:fill="auto"/>
          </w:tcPr>
          <w:p w:rsidR="00D16AA6" w:rsidRPr="00327ABA" w:rsidRDefault="00D16AA6" w:rsidP="003E3C58">
            <w:pPr>
              <w:rPr>
                <w:rFonts w:cs="Arial"/>
              </w:rPr>
            </w:pPr>
          </w:p>
        </w:tc>
        <w:tc>
          <w:tcPr>
            <w:tcW w:w="1560" w:type="dxa"/>
            <w:shd w:val="clear" w:color="auto" w:fill="auto"/>
          </w:tcPr>
          <w:p w:rsidR="00D16AA6" w:rsidRPr="00327ABA" w:rsidRDefault="00D16AA6" w:rsidP="003E3C58">
            <w:pPr>
              <w:rPr>
                <w:rFonts w:cs="Arial"/>
              </w:rPr>
            </w:pPr>
          </w:p>
        </w:tc>
        <w:tc>
          <w:tcPr>
            <w:tcW w:w="1984" w:type="dxa"/>
            <w:gridSpan w:val="2"/>
            <w:shd w:val="clear" w:color="auto" w:fill="auto"/>
          </w:tcPr>
          <w:p w:rsidR="00D16AA6" w:rsidRPr="00327ABA" w:rsidRDefault="00D16AA6" w:rsidP="003E3C58">
            <w:pPr>
              <w:rPr>
                <w:rFonts w:cs="Arial"/>
              </w:rPr>
            </w:pPr>
          </w:p>
        </w:tc>
        <w:tc>
          <w:tcPr>
            <w:tcW w:w="1985" w:type="dxa"/>
            <w:shd w:val="clear" w:color="auto" w:fill="auto"/>
          </w:tcPr>
          <w:p w:rsidR="00D16AA6" w:rsidRPr="00327ABA" w:rsidRDefault="00D16AA6" w:rsidP="003E3C58">
            <w:pPr>
              <w:rPr>
                <w:rFonts w:cs="Arial"/>
              </w:rPr>
            </w:pPr>
          </w:p>
        </w:tc>
        <w:tc>
          <w:tcPr>
            <w:tcW w:w="1559" w:type="dxa"/>
          </w:tcPr>
          <w:p w:rsidR="00D16AA6" w:rsidRPr="00327ABA" w:rsidRDefault="00D16AA6" w:rsidP="003E3C58">
            <w:pPr>
              <w:rPr>
                <w:rFonts w:cs="Arial"/>
              </w:rPr>
            </w:pPr>
          </w:p>
        </w:tc>
        <w:tc>
          <w:tcPr>
            <w:tcW w:w="1276" w:type="dxa"/>
          </w:tcPr>
          <w:p w:rsidR="00D16AA6" w:rsidRPr="00327ABA" w:rsidRDefault="00D16AA6" w:rsidP="003E3C58">
            <w:pPr>
              <w:rPr>
                <w:rFonts w:cs="Arial"/>
              </w:rPr>
            </w:pPr>
          </w:p>
        </w:tc>
      </w:tr>
    </w:tbl>
    <w:p w:rsidR="003E3C58" w:rsidRPr="00B3065F" w:rsidRDefault="003E3C58" w:rsidP="003E3C58">
      <w:pPr>
        <w:pBdr>
          <w:bottom w:val="single" w:sz="6" w:space="1" w:color="auto"/>
        </w:pBdr>
        <w:rPr>
          <w:rFonts w:cs="Arial"/>
          <w:color w:val="0000FF"/>
        </w:rPr>
      </w:pPr>
    </w:p>
    <w:p w:rsidR="003E3C58" w:rsidRPr="00B3065F" w:rsidRDefault="003E3C58" w:rsidP="003E3C58">
      <w:pPr>
        <w:pStyle w:val="OECD-BASIS-TEXT"/>
        <w:rPr>
          <w:rFonts w:ascii="Arial" w:hAnsi="Arial" w:cs="Arial"/>
          <w:color w:val="0000FF"/>
          <w:sz w:val="24"/>
          <w:szCs w:val="24"/>
        </w:rPr>
      </w:pPr>
      <w:r w:rsidRPr="00B3065F">
        <w:rPr>
          <w:rFonts w:ascii="Arial" w:hAnsi="Arial" w:cs="Arial"/>
          <w:color w:val="0000FF"/>
          <w:sz w:val="24"/>
          <w:szCs w:val="24"/>
        </w:rPr>
        <w:t>For new and existing active substance then proceed as follows:-</w:t>
      </w:r>
    </w:p>
    <w:p w:rsidR="003E3C58" w:rsidRPr="00B3065F" w:rsidRDefault="003E3C58" w:rsidP="003E3C58">
      <w:pPr>
        <w:pStyle w:val="OECD-BASIS-TEXT"/>
        <w:rPr>
          <w:rFonts w:ascii="Arial" w:hAnsi="Arial" w:cs="Arial"/>
          <w:sz w:val="24"/>
          <w:szCs w:val="24"/>
        </w:rPr>
      </w:pPr>
    </w:p>
    <w:p w:rsidR="003E3C58" w:rsidRPr="00B3065F" w:rsidRDefault="003E3C58" w:rsidP="003E3C58">
      <w:pPr>
        <w:rPr>
          <w:rFonts w:cs="Arial"/>
          <w:color w:val="0000FF"/>
        </w:rPr>
      </w:pPr>
      <w:r w:rsidRPr="00B3065F">
        <w:rPr>
          <w:rFonts w:cs="Arial"/>
          <w:color w:val="0000FF"/>
        </w:rPr>
        <w:t>Refer to Appendix 1 of the dRR Part B, Section 7 which contains a list of references included in this documen</w:t>
      </w:r>
      <w:r w:rsidR="00ED7BCA">
        <w:rPr>
          <w:rFonts w:cs="Arial"/>
          <w:color w:val="0000FF"/>
        </w:rPr>
        <w:t>t for support of the evaluation. (Appendix 1 may be very short as it may only refer to the BAD).</w:t>
      </w:r>
    </w:p>
    <w:p w:rsidR="003E3C58" w:rsidRPr="00B3065F" w:rsidRDefault="003E3C58" w:rsidP="003E3C58">
      <w:pPr>
        <w:pStyle w:val="OECD-BASIS-TEXT"/>
        <w:rPr>
          <w:rFonts w:ascii="Arial" w:hAnsi="Arial" w:cs="Arial"/>
          <w:color w:val="0000FF"/>
          <w:sz w:val="24"/>
          <w:szCs w:val="24"/>
        </w:rPr>
      </w:pPr>
      <w:r w:rsidRPr="00B3065F">
        <w:rPr>
          <w:rFonts w:ascii="Arial" w:hAnsi="Arial" w:cs="Arial"/>
          <w:color w:val="0000FF"/>
          <w:sz w:val="24"/>
          <w:szCs w:val="24"/>
        </w:rPr>
        <w:t>Reference should be made to the pr</w:t>
      </w:r>
      <w:r w:rsidR="00D16AA6">
        <w:rPr>
          <w:rFonts w:ascii="Arial" w:hAnsi="Arial" w:cs="Arial"/>
          <w:color w:val="0000FF"/>
          <w:sz w:val="24"/>
          <w:szCs w:val="24"/>
        </w:rPr>
        <w:t>oposed uses (GAP) in Appendix 2.</w:t>
      </w:r>
    </w:p>
    <w:p w:rsidR="00D16AA6" w:rsidRDefault="00D16AA6" w:rsidP="003E3C58">
      <w:pPr>
        <w:rPr>
          <w:rFonts w:cs="Arial"/>
          <w:lang w:val="en-US"/>
        </w:rPr>
      </w:pPr>
    </w:p>
    <w:p w:rsidR="003E3C58" w:rsidRPr="00B3065F" w:rsidRDefault="003E3C58" w:rsidP="003E3C58">
      <w:pPr>
        <w:rPr>
          <w:rFonts w:cs="Arial"/>
          <w:lang w:val="en-US"/>
        </w:rPr>
      </w:pPr>
      <w:r w:rsidRPr="00B3065F">
        <w:rPr>
          <w:rFonts w:cs="Arial"/>
          <w:lang w:val="en-US"/>
        </w:rPr>
        <w:t>The detailed assessment of the individual trial and study data is located in the following report:</w:t>
      </w:r>
      <w:r w:rsidR="00326510" w:rsidRPr="00326510">
        <w:rPr>
          <w:rFonts w:cs="Arial"/>
        </w:rPr>
        <w:t xml:space="preserve"> </w:t>
      </w:r>
      <w:r w:rsidR="00326510" w:rsidRPr="00B3065F">
        <w:rPr>
          <w:rFonts w:cs="Arial"/>
        </w:rPr>
        <w:t xml:space="preserve">IIIA 6.0/01 Biological Assessment Dossier  </w:t>
      </w:r>
      <w:r w:rsidR="00326510">
        <w:rPr>
          <w:rFonts w:cs="Arial"/>
        </w:rPr>
        <w:t xml:space="preserve">for </w:t>
      </w:r>
      <w:r w:rsidR="00326510" w:rsidRPr="00B3065F">
        <w:rPr>
          <w:rFonts w:cs="Arial"/>
          <w:lang w:val="en-US"/>
        </w:rPr>
        <w:t>&lt;</w:t>
      </w:r>
      <w:r w:rsidR="00326510" w:rsidRPr="00B3065F">
        <w:rPr>
          <w:rFonts w:cs="Arial"/>
          <w:color w:val="00B050"/>
          <w:lang w:val="en-US"/>
        </w:rPr>
        <w:t>Product</w:t>
      </w:r>
      <w:r w:rsidR="00326510" w:rsidRPr="00B3065F">
        <w:rPr>
          <w:rFonts w:cs="Arial"/>
          <w:lang w:val="en-US"/>
        </w:rPr>
        <w:t>&gt;</w:t>
      </w:r>
      <w:r w:rsidR="00326510">
        <w:rPr>
          <w:rFonts w:cs="Arial"/>
          <w:lang w:val="en-US"/>
        </w:rPr>
        <w:t>.</w:t>
      </w:r>
    </w:p>
    <w:p w:rsidR="00E21E6E" w:rsidRPr="00B3065F" w:rsidRDefault="00E21E6E" w:rsidP="00953EAF">
      <w:pPr>
        <w:rPr>
          <w:rFonts w:cs="Arial"/>
          <w:b/>
        </w:rPr>
      </w:pPr>
    </w:p>
    <w:p w:rsidR="00953EAF" w:rsidRPr="00B3065F" w:rsidRDefault="00E21E6E" w:rsidP="00E21E6E">
      <w:pPr>
        <w:rPr>
          <w:rFonts w:cs="Arial"/>
          <w:b/>
        </w:rPr>
      </w:pPr>
      <w:r w:rsidRPr="00B3065F">
        <w:rPr>
          <w:rFonts w:cs="Arial"/>
        </w:rPr>
        <w:br w:type="page"/>
      </w:r>
      <w:r w:rsidR="00953EAF" w:rsidRPr="00B3065F">
        <w:rPr>
          <w:rFonts w:cs="Arial"/>
          <w:b/>
        </w:rPr>
        <w:lastRenderedPageBreak/>
        <w:t>Description of the plant protection product</w:t>
      </w:r>
    </w:p>
    <w:p w:rsidR="003E3C58" w:rsidRPr="00B3065F" w:rsidRDefault="003E3C58" w:rsidP="003E3C58">
      <w:pPr>
        <w:rPr>
          <w:rFonts w:cs="Arial"/>
          <w:color w:val="0000FF"/>
        </w:rPr>
      </w:pPr>
      <w:r w:rsidRPr="00B3065F">
        <w:rPr>
          <w:rFonts w:cs="Arial"/>
          <w:color w:val="0000FF"/>
        </w:rPr>
        <w:t>Statement that information on the detailed composition of &lt;</w:t>
      </w:r>
      <w:r w:rsidRPr="00B3065F">
        <w:rPr>
          <w:rFonts w:cs="Arial"/>
          <w:i/>
          <w:color w:val="0000FF"/>
        </w:rPr>
        <w:t>product code</w:t>
      </w:r>
      <w:r w:rsidRPr="00B3065F">
        <w:rPr>
          <w:rFonts w:cs="Arial"/>
          <w:color w:val="0000FF"/>
        </w:rPr>
        <w:t xml:space="preserve">&gt; can be found in the confidential dossier of this submission (Registration Report - Part C). </w:t>
      </w:r>
    </w:p>
    <w:p w:rsidR="003E3C58" w:rsidRPr="00B3065F" w:rsidRDefault="003E3C58" w:rsidP="003E3C58">
      <w:pPr>
        <w:spacing w:after="120"/>
        <w:rPr>
          <w:rFonts w:cs="Arial"/>
          <w:color w:val="0000FF"/>
        </w:rPr>
      </w:pPr>
      <w:r w:rsidRPr="00B3065F">
        <w:rPr>
          <w:rFonts w:cs="Arial"/>
          <w:color w:val="0000FF"/>
        </w:rPr>
        <w:t>General information regarding the active substance(s)/product should be included:-</w:t>
      </w:r>
    </w:p>
    <w:p w:rsidR="003E3C58" w:rsidRPr="00B3065F" w:rsidRDefault="003E3C58" w:rsidP="003E3C58">
      <w:pPr>
        <w:numPr>
          <w:ilvl w:val="0"/>
          <w:numId w:val="19"/>
        </w:numPr>
        <w:spacing w:after="0"/>
        <w:ind w:left="714" w:hanging="357"/>
        <w:rPr>
          <w:rFonts w:cs="Arial"/>
          <w:color w:val="0000FF"/>
        </w:rPr>
      </w:pPr>
      <w:r w:rsidRPr="00B3065F">
        <w:rPr>
          <w:rFonts w:cs="Arial"/>
          <w:color w:val="0000FF"/>
        </w:rPr>
        <w:t>chemical group (s)</w:t>
      </w:r>
    </w:p>
    <w:p w:rsidR="003E3C58" w:rsidRPr="00B3065F" w:rsidRDefault="003E3C58" w:rsidP="003E3C58">
      <w:pPr>
        <w:numPr>
          <w:ilvl w:val="0"/>
          <w:numId w:val="19"/>
        </w:numPr>
        <w:spacing w:after="0"/>
        <w:ind w:left="714" w:hanging="357"/>
        <w:rPr>
          <w:rFonts w:cs="Arial"/>
          <w:color w:val="0000FF"/>
        </w:rPr>
      </w:pPr>
      <w:r w:rsidRPr="00B3065F">
        <w:rPr>
          <w:rFonts w:cs="Arial"/>
          <w:color w:val="0000FF"/>
        </w:rPr>
        <w:t>mode of action</w:t>
      </w:r>
    </w:p>
    <w:p w:rsidR="003E3C58" w:rsidRPr="00B3065F" w:rsidRDefault="003E3C58" w:rsidP="003E3C58">
      <w:pPr>
        <w:numPr>
          <w:ilvl w:val="0"/>
          <w:numId w:val="19"/>
        </w:numPr>
        <w:spacing w:after="0"/>
        <w:ind w:left="714" w:hanging="357"/>
        <w:rPr>
          <w:rFonts w:cs="Arial"/>
          <w:color w:val="0000FF"/>
        </w:rPr>
      </w:pPr>
      <w:r w:rsidRPr="00B3065F">
        <w:rPr>
          <w:rFonts w:cs="Arial"/>
          <w:color w:val="0000FF"/>
        </w:rPr>
        <w:t>other biological properties that may be relevant (e.g. systemic activity, mobility, persistence etc.)</w:t>
      </w:r>
    </w:p>
    <w:p w:rsidR="00F84754" w:rsidRDefault="00F84754" w:rsidP="00953EAF">
      <w:pPr>
        <w:rPr>
          <w:rFonts w:cs="Arial"/>
          <w:lang w:val="en-US"/>
        </w:rPr>
      </w:pPr>
    </w:p>
    <w:p w:rsidR="003E3C58" w:rsidRPr="00B3065F" w:rsidRDefault="003E3C58" w:rsidP="00953EAF">
      <w:pPr>
        <w:rPr>
          <w:rFonts w:cs="Arial"/>
          <w:lang w:val="en-US"/>
        </w:rPr>
      </w:pPr>
      <w:r w:rsidRPr="00B3065F">
        <w:rPr>
          <w:rFonts w:cs="Arial"/>
          <w:lang w:val="en-US"/>
        </w:rPr>
        <w:t>&lt;</w:t>
      </w:r>
      <w:r w:rsidR="00E21E6E" w:rsidRPr="00B3065F">
        <w:rPr>
          <w:rFonts w:cs="Arial"/>
          <w:color w:val="00B050"/>
          <w:lang w:val="en-US"/>
        </w:rPr>
        <w:t>Product</w:t>
      </w:r>
      <w:r w:rsidRPr="00B3065F">
        <w:rPr>
          <w:rFonts w:cs="Arial"/>
          <w:lang w:val="en-US"/>
        </w:rPr>
        <w:t>&gt; is an &lt;</w:t>
      </w:r>
      <w:r w:rsidRPr="00B3065F">
        <w:rPr>
          <w:rFonts w:cs="Arial"/>
          <w:color w:val="00B050"/>
          <w:lang w:val="en-US"/>
        </w:rPr>
        <w:t>e.g. emulsifiable concentrate (EC)</w:t>
      </w:r>
      <w:r w:rsidRPr="00B3065F">
        <w:rPr>
          <w:rFonts w:cs="Arial"/>
          <w:lang w:val="en-US"/>
        </w:rPr>
        <w:t>&gt; containing &lt;</w:t>
      </w:r>
      <w:r w:rsidR="00FD7FD2" w:rsidRPr="00B3065F">
        <w:rPr>
          <w:rFonts w:cs="Arial"/>
          <w:color w:val="00B050"/>
          <w:lang w:val="en-US"/>
        </w:rPr>
        <w:t>number</w:t>
      </w:r>
      <w:r w:rsidR="00FD7FD2">
        <w:rPr>
          <w:rFonts w:cs="Arial"/>
          <w:lang w:val="en-US"/>
        </w:rPr>
        <w:t>&gt;</w:t>
      </w:r>
      <w:r w:rsidRPr="00B3065F">
        <w:rPr>
          <w:rFonts w:cs="Arial"/>
          <w:lang w:val="en-US"/>
        </w:rPr>
        <w:t xml:space="preserve"> grams per</w:t>
      </w:r>
      <w:r w:rsidRPr="000D1356">
        <w:rPr>
          <w:rFonts w:cs="Arial"/>
        </w:rPr>
        <w:t xml:space="preserve"> litre</w:t>
      </w:r>
      <w:r w:rsidRPr="00B3065F">
        <w:rPr>
          <w:rFonts w:cs="Arial"/>
          <w:lang w:val="en-US"/>
        </w:rPr>
        <w:t xml:space="preserve"> (g/l) &lt;</w:t>
      </w:r>
      <w:r w:rsidR="00244468" w:rsidRPr="00B3065F">
        <w:rPr>
          <w:rFonts w:cs="Arial"/>
          <w:color w:val="00B050"/>
          <w:lang w:val="en-US"/>
        </w:rPr>
        <w:t>active substance(s)</w:t>
      </w:r>
      <w:r w:rsidRPr="00B3065F">
        <w:rPr>
          <w:rFonts w:cs="Arial"/>
          <w:lang w:val="en-US"/>
        </w:rPr>
        <w:t>&gt; for use on &lt;</w:t>
      </w:r>
      <w:r w:rsidRPr="00B3065F">
        <w:rPr>
          <w:rFonts w:cs="Arial"/>
          <w:color w:val="00B050"/>
          <w:lang w:val="en-US"/>
        </w:rPr>
        <w:t>crop</w:t>
      </w:r>
      <w:r w:rsidR="00244468" w:rsidRPr="00B3065F">
        <w:rPr>
          <w:rFonts w:cs="Arial"/>
          <w:color w:val="00B050"/>
          <w:lang w:val="en-US"/>
        </w:rPr>
        <w:t>(s)</w:t>
      </w:r>
      <w:r w:rsidRPr="00B3065F">
        <w:rPr>
          <w:rFonts w:cs="Arial"/>
          <w:lang w:val="en-US"/>
        </w:rPr>
        <w:t>&gt;.</w:t>
      </w:r>
      <w:r w:rsidR="00327ABA">
        <w:rPr>
          <w:rFonts w:cs="Arial"/>
          <w:lang w:val="en-US"/>
        </w:rPr>
        <w:t xml:space="preserve"> Further details are given in </w:t>
      </w:r>
      <w:r w:rsidR="00B32329">
        <w:rPr>
          <w:rFonts w:cs="Arial"/>
          <w:lang w:val="en-US"/>
        </w:rPr>
        <w:fldChar w:fldCharType="begin"/>
      </w:r>
      <w:r w:rsidR="00327ABA">
        <w:rPr>
          <w:rFonts w:cs="Arial"/>
          <w:lang w:val="en-US"/>
        </w:rPr>
        <w:instrText xml:space="preserve"> REF _Ref303779116 \h </w:instrText>
      </w:r>
      <w:r w:rsidR="00B32329">
        <w:rPr>
          <w:rFonts w:cs="Arial"/>
          <w:lang w:val="en-US"/>
        </w:rPr>
      </w:r>
      <w:r w:rsidR="00B32329">
        <w:rPr>
          <w:rFonts w:cs="Arial"/>
          <w:lang w:val="en-US"/>
        </w:rPr>
        <w:fldChar w:fldCharType="separate"/>
      </w:r>
      <w:r w:rsidR="005B6DF0" w:rsidRPr="00B3065F">
        <w:rPr>
          <w:rFonts w:cs="Arial"/>
        </w:rPr>
        <w:t xml:space="preserve">Table </w:t>
      </w:r>
      <w:r w:rsidR="005B6DF0">
        <w:rPr>
          <w:rFonts w:cs="Arial"/>
          <w:noProof/>
        </w:rPr>
        <w:t>2</w:t>
      </w:r>
      <w:r w:rsidR="00B32329">
        <w:rPr>
          <w:rFonts w:cs="Arial"/>
          <w:lang w:val="en-US"/>
        </w:rPr>
        <w:fldChar w:fldCharType="end"/>
      </w:r>
      <w:r w:rsidR="00327ABA">
        <w:rPr>
          <w:rFonts w:cs="Arial"/>
          <w:lang w:val="en-US"/>
        </w:rPr>
        <w:t>.</w:t>
      </w:r>
    </w:p>
    <w:p w:rsidR="00953EAF" w:rsidRPr="00B3065F" w:rsidRDefault="00953EAF" w:rsidP="00953EAF">
      <w:pPr>
        <w:pStyle w:val="Caption"/>
        <w:rPr>
          <w:rFonts w:cs="Arial"/>
          <w:sz w:val="24"/>
          <w:lang w:val="en-US"/>
        </w:rPr>
      </w:pPr>
      <w:bookmarkStart w:id="5" w:name="_Ref303779116"/>
      <w:r w:rsidRPr="00B3065F">
        <w:rPr>
          <w:rFonts w:cs="Arial"/>
          <w:sz w:val="24"/>
        </w:rPr>
        <w:t xml:space="preserve">Table </w:t>
      </w:r>
      <w:r w:rsidR="00B32329" w:rsidRPr="00B3065F">
        <w:rPr>
          <w:rFonts w:cs="Arial"/>
          <w:sz w:val="24"/>
        </w:rPr>
        <w:fldChar w:fldCharType="begin"/>
      </w:r>
      <w:r w:rsidRPr="00B3065F">
        <w:rPr>
          <w:rFonts w:cs="Arial"/>
          <w:sz w:val="24"/>
        </w:rPr>
        <w:instrText xml:space="preserve"> SEQ Table \* ARABIC </w:instrText>
      </w:r>
      <w:r w:rsidR="00B32329" w:rsidRPr="00B3065F">
        <w:rPr>
          <w:rFonts w:cs="Arial"/>
          <w:sz w:val="24"/>
        </w:rPr>
        <w:fldChar w:fldCharType="separate"/>
      </w:r>
      <w:r w:rsidR="005B6DF0">
        <w:rPr>
          <w:rFonts w:cs="Arial"/>
          <w:noProof/>
          <w:sz w:val="24"/>
        </w:rPr>
        <w:t>2</w:t>
      </w:r>
      <w:r w:rsidR="00B32329" w:rsidRPr="00B3065F">
        <w:rPr>
          <w:rFonts w:cs="Arial"/>
          <w:sz w:val="24"/>
        </w:rPr>
        <w:fldChar w:fldCharType="end"/>
      </w:r>
      <w:bookmarkEnd w:id="5"/>
      <w:r w:rsidRPr="00B3065F">
        <w:rPr>
          <w:rFonts w:cs="Arial"/>
          <w:sz w:val="24"/>
        </w:rPr>
        <w:tab/>
        <w:t>Details of the active substances</w:t>
      </w:r>
    </w:p>
    <w:tbl>
      <w:tblPr>
        <w:tblW w:w="90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653"/>
        <w:gridCol w:w="2477"/>
        <w:gridCol w:w="2478"/>
        <w:gridCol w:w="2478"/>
      </w:tblGrid>
      <w:tr w:rsidR="000646E6" w:rsidRPr="00DD78BB" w:rsidTr="00A46D6A">
        <w:tc>
          <w:tcPr>
            <w:tcW w:w="1653" w:type="dxa"/>
          </w:tcPr>
          <w:p w:rsidR="000646E6" w:rsidRPr="000646E6" w:rsidRDefault="000646E6" w:rsidP="00A46D6A">
            <w:pPr>
              <w:pStyle w:val="TableText9pt"/>
              <w:rPr>
                <w:rFonts w:cs="Arial"/>
                <w:b/>
                <w:sz w:val="20"/>
              </w:rPr>
            </w:pPr>
            <w:r w:rsidRPr="000646E6">
              <w:rPr>
                <w:rFonts w:cs="Arial"/>
                <w:b/>
                <w:sz w:val="20"/>
              </w:rPr>
              <w:t>Active substance</w:t>
            </w:r>
          </w:p>
        </w:tc>
        <w:tc>
          <w:tcPr>
            <w:tcW w:w="2477" w:type="dxa"/>
          </w:tcPr>
          <w:p w:rsidR="000646E6" w:rsidRPr="0007450C" w:rsidRDefault="00526DA6" w:rsidP="00A46D6A">
            <w:pPr>
              <w:pStyle w:val="TableText9pt"/>
              <w:rPr>
                <w:rFonts w:cs="Arial"/>
                <w:b/>
                <w:sz w:val="20"/>
                <w:szCs w:val="20"/>
              </w:rPr>
            </w:pPr>
            <w:r>
              <w:rPr>
                <w:rFonts w:cs="Arial"/>
                <w:b/>
                <w:sz w:val="20"/>
                <w:szCs w:val="20"/>
              </w:rPr>
              <w:t>AS1</w:t>
            </w:r>
          </w:p>
        </w:tc>
        <w:tc>
          <w:tcPr>
            <w:tcW w:w="2478" w:type="dxa"/>
          </w:tcPr>
          <w:p w:rsidR="000646E6" w:rsidRPr="0007450C" w:rsidRDefault="000646E6" w:rsidP="00A46D6A">
            <w:pPr>
              <w:pStyle w:val="TableText9pt"/>
              <w:rPr>
                <w:rFonts w:cs="Arial"/>
                <w:b/>
                <w:sz w:val="20"/>
                <w:szCs w:val="20"/>
              </w:rPr>
            </w:pPr>
            <w:r w:rsidRPr="0007450C">
              <w:rPr>
                <w:rFonts w:cs="Arial"/>
                <w:b/>
                <w:sz w:val="20"/>
                <w:szCs w:val="20"/>
              </w:rPr>
              <w:t>&lt;</w:t>
            </w:r>
            <w:r w:rsidRPr="0007450C">
              <w:rPr>
                <w:rFonts w:cs="Arial"/>
                <w:color w:val="00B050"/>
                <w:sz w:val="20"/>
                <w:szCs w:val="20"/>
                <w:lang w:val="en-US"/>
              </w:rPr>
              <w:t>2</w:t>
            </w:r>
            <w:r w:rsidRPr="0007450C">
              <w:rPr>
                <w:rFonts w:cs="Arial"/>
                <w:b/>
                <w:sz w:val="20"/>
                <w:szCs w:val="20"/>
              </w:rPr>
              <w:t>&gt;</w:t>
            </w:r>
          </w:p>
        </w:tc>
        <w:tc>
          <w:tcPr>
            <w:tcW w:w="2478" w:type="dxa"/>
          </w:tcPr>
          <w:p w:rsidR="000646E6" w:rsidRPr="0007450C" w:rsidRDefault="000646E6" w:rsidP="00A46D6A">
            <w:pPr>
              <w:pStyle w:val="TableText9pt"/>
              <w:rPr>
                <w:rFonts w:cs="Arial"/>
                <w:b/>
                <w:sz w:val="20"/>
                <w:szCs w:val="20"/>
              </w:rPr>
            </w:pPr>
            <w:r w:rsidRPr="0007450C">
              <w:rPr>
                <w:rFonts w:cs="Arial"/>
                <w:b/>
                <w:sz w:val="20"/>
                <w:szCs w:val="20"/>
              </w:rPr>
              <w:t>&lt;</w:t>
            </w:r>
            <w:r w:rsidRPr="0007450C">
              <w:rPr>
                <w:rFonts w:cs="Arial"/>
                <w:color w:val="00B050"/>
                <w:sz w:val="20"/>
                <w:szCs w:val="20"/>
                <w:lang w:val="en-US"/>
              </w:rPr>
              <w:t>n</w:t>
            </w:r>
            <w:r w:rsidRPr="0007450C">
              <w:rPr>
                <w:rFonts w:cs="Arial"/>
                <w:b/>
                <w:sz w:val="20"/>
                <w:szCs w:val="20"/>
              </w:rPr>
              <w:t>&gt;</w:t>
            </w:r>
          </w:p>
        </w:tc>
      </w:tr>
      <w:tr w:rsidR="000646E6" w:rsidRPr="007E20A8" w:rsidTr="00A46D6A">
        <w:tc>
          <w:tcPr>
            <w:tcW w:w="1653" w:type="dxa"/>
          </w:tcPr>
          <w:p w:rsidR="000646E6" w:rsidRPr="000646E6" w:rsidRDefault="000646E6" w:rsidP="00A46D6A">
            <w:pPr>
              <w:pStyle w:val="TableText9pt"/>
              <w:rPr>
                <w:rFonts w:cs="Arial"/>
                <w:b/>
                <w:color w:val="000000"/>
                <w:sz w:val="20"/>
              </w:rPr>
            </w:pPr>
            <w:r w:rsidRPr="000646E6">
              <w:rPr>
                <w:rFonts w:cs="Arial"/>
                <w:b/>
                <w:color w:val="000000"/>
                <w:sz w:val="20"/>
              </w:rPr>
              <w:t>g/kg</w:t>
            </w:r>
            <w:r w:rsidR="00526DA6">
              <w:rPr>
                <w:rFonts w:cs="Arial"/>
                <w:b/>
                <w:color w:val="000000"/>
                <w:sz w:val="20"/>
              </w:rPr>
              <w:t xml:space="preserve"> or g/L</w:t>
            </w:r>
          </w:p>
        </w:tc>
        <w:tc>
          <w:tcPr>
            <w:tcW w:w="2477" w:type="dxa"/>
          </w:tcPr>
          <w:p w:rsidR="000646E6" w:rsidRPr="007E20A8" w:rsidRDefault="00526DA6" w:rsidP="00A46D6A">
            <w:pPr>
              <w:pStyle w:val="TableText9pt"/>
              <w:rPr>
                <w:rFonts w:cs="Arial"/>
                <w:color w:val="000000"/>
              </w:rPr>
            </w:pPr>
            <w:r>
              <w:rPr>
                <w:rFonts w:cs="Arial"/>
                <w:color w:val="000000"/>
              </w:rPr>
              <w:t>200</w:t>
            </w:r>
          </w:p>
        </w:tc>
        <w:tc>
          <w:tcPr>
            <w:tcW w:w="2478" w:type="dxa"/>
          </w:tcPr>
          <w:p w:rsidR="000646E6" w:rsidRPr="007E20A8" w:rsidRDefault="000646E6" w:rsidP="00A46D6A">
            <w:pPr>
              <w:pStyle w:val="TableText9pt"/>
              <w:rPr>
                <w:rFonts w:cs="Arial"/>
                <w:color w:val="000000"/>
              </w:rPr>
            </w:pPr>
          </w:p>
        </w:tc>
        <w:tc>
          <w:tcPr>
            <w:tcW w:w="2478" w:type="dxa"/>
          </w:tcPr>
          <w:p w:rsidR="000646E6" w:rsidRPr="007E20A8" w:rsidRDefault="000646E6" w:rsidP="00A46D6A">
            <w:pPr>
              <w:pStyle w:val="TableText9pt"/>
              <w:rPr>
                <w:rFonts w:cs="Arial"/>
                <w:color w:val="000000"/>
              </w:rPr>
            </w:pPr>
          </w:p>
        </w:tc>
      </w:tr>
      <w:tr w:rsidR="000646E6" w:rsidRPr="007E20A8" w:rsidTr="00A46D6A">
        <w:tc>
          <w:tcPr>
            <w:tcW w:w="1653" w:type="dxa"/>
          </w:tcPr>
          <w:p w:rsidR="000646E6" w:rsidRPr="000646E6" w:rsidRDefault="000646E6" w:rsidP="00A46D6A">
            <w:pPr>
              <w:pStyle w:val="TableText9pt"/>
              <w:rPr>
                <w:rFonts w:cs="Arial"/>
                <w:b/>
                <w:color w:val="000000"/>
                <w:sz w:val="20"/>
              </w:rPr>
            </w:pPr>
            <w:r w:rsidRPr="000646E6">
              <w:rPr>
                <w:rFonts w:cs="Arial"/>
                <w:b/>
                <w:color w:val="000000"/>
                <w:sz w:val="20"/>
              </w:rPr>
              <w:t>Chemical group:</w:t>
            </w:r>
          </w:p>
        </w:tc>
        <w:tc>
          <w:tcPr>
            <w:tcW w:w="2477" w:type="dxa"/>
          </w:tcPr>
          <w:p w:rsidR="000646E6" w:rsidRPr="007E20A8" w:rsidRDefault="00526DA6" w:rsidP="00A46D6A">
            <w:pPr>
              <w:pStyle w:val="TableText9pt"/>
              <w:rPr>
                <w:rFonts w:cs="Arial"/>
                <w:color w:val="000000"/>
              </w:rPr>
            </w:pPr>
            <w:r>
              <w:rPr>
                <w:rFonts w:cs="Arial"/>
                <w:color w:val="000000"/>
              </w:rPr>
              <w:t>auxin</w:t>
            </w:r>
          </w:p>
        </w:tc>
        <w:tc>
          <w:tcPr>
            <w:tcW w:w="2478" w:type="dxa"/>
          </w:tcPr>
          <w:p w:rsidR="000646E6" w:rsidRPr="007E20A8" w:rsidRDefault="000646E6" w:rsidP="00A46D6A">
            <w:pPr>
              <w:pStyle w:val="TableText9pt"/>
              <w:rPr>
                <w:rFonts w:cs="Arial"/>
                <w:color w:val="000000"/>
              </w:rPr>
            </w:pPr>
          </w:p>
        </w:tc>
        <w:tc>
          <w:tcPr>
            <w:tcW w:w="2478" w:type="dxa"/>
          </w:tcPr>
          <w:p w:rsidR="000646E6" w:rsidRPr="007E20A8" w:rsidRDefault="000646E6" w:rsidP="00A46D6A">
            <w:pPr>
              <w:pStyle w:val="TableText9pt"/>
              <w:rPr>
                <w:rFonts w:cs="Arial"/>
                <w:color w:val="000000"/>
              </w:rPr>
            </w:pPr>
          </w:p>
        </w:tc>
      </w:tr>
      <w:tr w:rsidR="000646E6" w:rsidRPr="007E20A8" w:rsidTr="00A46D6A">
        <w:tc>
          <w:tcPr>
            <w:tcW w:w="1653" w:type="dxa"/>
          </w:tcPr>
          <w:p w:rsidR="000646E6" w:rsidRPr="000646E6" w:rsidRDefault="000646E6" w:rsidP="00A46D6A">
            <w:pPr>
              <w:pStyle w:val="TableText9pt"/>
              <w:rPr>
                <w:rFonts w:cs="Arial"/>
                <w:b/>
                <w:color w:val="000000"/>
                <w:sz w:val="20"/>
              </w:rPr>
            </w:pPr>
            <w:r w:rsidRPr="000646E6">
              <w:rPr>
                <w:rFonts w:cs="Arial"/>
                <w:b/>
                <w:color w:val="000000"/>
                <w:sz w:val="20"/>
              </w:rPr>
              <w:t>Mode of action:</w:t>
            </w:r>
          </w:p>
        </w:tc>
        <w:tc>
          <w:tcPr>
            <w:tcW w:w="2477" w:type="dxa"/>
          </w:tcPr>
          <w:p w:rsidR="000646E6" w:rsidRPr="007E20A8" w:rsidRDefault="00526DA6" w:rsidP="00A46D6A">
            <w:pPr>
              <w:pStyle w:val="TableText9pt"/>
              <w:rPr>
                <w:rFonts w:cs="Arial"/>
                <w:color w:val="000000"/>
              </w:rPr>
            </w:pPr>
            <w:r>
              <w:rPr>
                <w:rFonts w:cs="Arial"/>
                <w:color w:val="000000"/>
              </w:rPr>
              <w:t>IAA regulator</w:t>
            </w:r>
          </w:p>
        </w:tc>
        <w:tc>
          <w:tcPr>
            <w:tcW w:w="2478" w:type="dxa"/>
          </w:tcPr>
          <w:p w:rsidR="000646E6" w:rsidRPr="007E20A8" w:rsidRDefault="000646E6" w:rsidP="00A46D6A">
            <w:pPr>
              <w:pStyle w:val="TableText9pt"/>
              <w:rPr>
                <w:rFonts w:cs="Arial"/>
                <w:color w:val="000000"/>
              </w:rPr>
            </w:pPr>
          </w:p>
        </w:tc>
        <w:tc>
          <w:tcPr>
            <w:tcW w:w="2478" w:type="dxa"/>
          </w:tcPr>
          <w:p w:rsidR="000646E6" w:rsidRPr="007E20A8" w:rsidRDefault="000646E6" w:rsidP="00A46D6A">
            <w:pPr>
              <w:pStyle w:val="TableText9pt"/>
              <w:rPr>
                <w:rFonts w:cs="Arial"/>
                <w:color w:val="000000"/>
              </w:rPr>
            </w:pPr>
          </w:p>
        </w:tc>
      </w:tr>
      <w:tr w:rsidR="000646E6" w:rsidRPr="007E20A8" w:rsidTr="00A46D6A">
        <w:tc>
          <w:tcPr>
            <w:tcW w:w="1653" w:type="dxa"/>
          </w:tcPr>
          <w:p w:rsidR="000646E6" w:rsidRPr="000646E6" w:rsidRDefault="000646E6" w:rsidP="00A46D6A">
            <w:pPr>
              <w:pStyle w:val="TableText9pt"/>
              <w:rPr>
                <w:rFonts w:cs="Arial"/>
                <w:b/>
                <w:color w:val="000000"/>
                <w:sz w:val="20"/>
              </w:rPr>
            </w:pPr>
            <w:r w:rsidRPr="000646E6">
              <w:rPr>
                <w:rFonts w:cs="Arial"/>
                <w:b/>
                <w:color w:val="000000"/>
                <w:sz w:val="20"/>
              </w:rPr>
              <w:t>Biological action:</w:t>
            </w:r>
          </w:p>
        </w:tc>
        <w:tc>
          <w:tcPr>
            <w:tcW w:w="2477" w:type="dxa"/>
          </w:tcPr>
          <w:p w:rsidR="000646E6" w:rsidRPr="007E20A8" w:rsidRDefault="00526DA6" w:rsidP="00526DA6">
            <w:pPr>
              <w:pStyle w:val="TableText9pt"/>
              <w:rPr>
                <w:rFonts w:cs="Arial"/>
                <w:color w:val="000000"/>
              </w:rPr>
            </w:pPr>
            <w:r>
              <w:rPr>
                <w:rFonts w:cs="Arial"/>
                <w:color w:val="000000"/>
              </w:rPr>
              <w:t>e.g. post-emergence herbicide</w:t>
            </w:r>
          </w:p>
        </w:tc>
        <w:tc>
          <w:tcPr>
            <w:tcW w:w="2478" w:type="dxa"/>
          </w:tcPr>
          <w:p w:rsidR="000646E6" w:rsidRPr="007E20A8" w:rsidRDefault="000646E6" w:rsidP="00A46D6A">
            <w:pPr>
              <w:pStyle w:val="TableText9pt"/>
              <w:rPr>
                <w:rFonts w:cs="Arial"/>
                <w:color w:val="000000"/>
              </w:rPr>
            </w:pPr>
          </w:p>
        </w:tc>
        <w:tc>
          <w:tcPr>
            <w:tcW w:w="2478" w:type="dxa"/>
          </w:tcPr>
          <w:p w:rsidR="000646E6" w:rsidRPr="007E20A8" w:rsidRDefault="000646E6" w:rsidP="00A46D6A">
            <w:pPr>
              <w:pStyle w:val="TableText9pt"/>
              <w:rPr>
                <w:rFonts w:cs="Arial"/>
                <w:color w:val="000000"/>
              </w:rPr>
            </w:pPr>
          </w:p>
        </w:tc>
      </w:tr>
    </w:tbl>
    <w:p w:rsidR="0007450C" w:rsidRDefault="0007450C" w:rsidP="00244468">
      <w:pPr>
        <w:rPr>
          <w:rFonts w:cs="Arial"/>
        </w:rPr>
      </w:pPr>
    </w:p>
    <w:p w:rsidR="003E3C58" w:rsidRPr="00B3065F" w:rsidRDefault="003E3C58" w:rsidP="00244468">
      <w:pPr>
        <w:rPr>
          <w:rFonts w:cs="Arial"/>
        </w:rPr>
      </w:pPr>
      <w:r w:rsidRPr="00B3065F">
        <w:rPr>
          <w:rFonts w:cs="Arial"/>
        </w:rPr>
        <w:t>For further physico-chemical properties, refer</w:t>
      </w:r>
      <w:r w:rsidR="00526DA6">
        <w:rPr>
          <w:rFonts w:cs="Arial"/>
        </w:rPr>
        <w:t xml:space="preserve">ence should be made </w:t>
      </w:r>
      <w:r w:rsidRPr="00B3065F">
        <w:rPr>
          <w:rFonts w:cs="Arial"/>
        </w:rPr>
        <w:t>to Registration Report Part B Section 1: Identity, physical and chemical properties, other information.</w:t>
      </w:r>
    </w:p>
    <w:p w:rsidR="008E7A10" w:rsidRPr="00B3065F" w:rsidRDefault="008E7A10" w:rsidP="008E7A10">
      <w:pPr>
        <w:rPr>
          <w:rFonts w:cs="Arial"/>
          <w:lang w:val="en-US"/>
        </w:rPr>
      </w:pPr>
      <w:r w:rsidRPr="00B3065F">
        <w:rPr>
          <w:rFonts w:cs="Arial"/>
          <w:lang w:val="en-US"/>
        </w:rPr>
        <w:t xml:space="preserve">The data presented in this </w:t>
      </w:r>
      <w:r w:rsidR="00F310A2">
        <w:rPr>
          <w:rFonts w:cs="Arial"/>
          <w:lang w:val="en-US"/>
        </w:rPr>
        <w:t>BAD</w:t>
      </w:r>
      <w:r w:rsidRPr="00B3065F">
        <w:rPr>
          <w:rFonts w:cs="Arial"/>
          <w:lang w:val="en-US"/>
        </w:rPr>
        <w:t xml:space="preserve"> fully support the label claim for &lt;</w:t>
      </w:r>
      <w:r w:rsidR="00E21E6E" w:rsidRPr="00B3065F">
        <w:rPr>
          <w:rFonts w:cs="Arial"/>
          <w:color w:val="00B050"/>
          <w:lang w:val="en-US"/>
        </w:rPr>
        <w:t>Product</w:t>
      </w:r>
      <w:r w:rsidRPr="00B3065F">
        <w:rPr>
          <w:rFonts w:cs="Arial"/>
          <w:lang w:val="en-US"/>
        </w:rPr>
        <w:t>&gt; for the control of &lt;</w:t>
      </w:r>
      <w:r w:rsidRPr="00B3065F">
        <w:rPr>
          <w:rFonts w:cs="Arial"/>
          <w:color w:val="00B050"/>
          <w:lang w:val="en-US"/>
        </w:rPr>
        <w:t xml:space="preserve">targets 1, 2 </w:t>
      </w:r>
      <w:r w:rsidR="000D1356" w:rsidRPr="00B3065F">
        <w:rPr>
          <w:rFonts w:cs="Arial"/>
          <w:color w:val="00B050"/>
          <w:lang w:val="en-US"/>
        </w:rPr>
        <w:t>etc.</w:t>
      </w:r>
      <w:r w:rsidRPr="00B3065F">
        <w:rPr>
          <w:rFonts w:cs="Arial"/>
          <w:lang w:val="en-US"/>
        </w:rPr>
        <w:t>&gt; in &lt;</w:t>
      </w:r>
      <w:r w:rsidRPr="00B3065F">
        <w:rPr>
          <w:rFonts w:cs="Arial"/>
          <w:color w:val="00B050"/>
          <w:lang w:val="en-US"/>
        </w:rPr>
        <w:t>crop</w:t>
      </w:r>
      <w:r w:rsidR="00244468" w:rsidRPr="00B3065F">
        <w:rPr>
          <w:rFonts w:cs="Arial"/>
          <w:color w:val="00B050"/>
          <w:lang w:val="en-US"/>
        </w:rPr>
        <w:t>(</w:t>
      </w:r>
      <w:r w:rsidRPr="00B3065F">
        <w:rPr>
          <w:rFonts w:cs="Arial"/>
          <w:color w:val="00B050"/>
          <w:lang w:val="en-US"/>
        </w:rPr>
        <w:t>s</w:t>
      </w:r>
      <w:r w:rsidR="00244468" w:rsidRPr="00B3065F">
        <w:rPr>
          <w:rFonts w:cs="Arial"/>
          <w:color w:val="00B050"/>
          <w:lang w:val="en-US"/>
        </w:rPr>
        <w:t>)</w:t>
      </w:r>
      <w:r w:rsidRPr="00B3065F">
        <w:rPr>
          <w:rFonts w:cs="Arial"/>
          <w:lang w:val="en-US"/>
        </w:rPr>
        <w:t>&gt;.</w:t>
      </w:r>
    </w:p>
    <w:p w:rsidR="008E7A10" w:rsidRPr="00B3065F" w:rsidRDefault="008E7A10" w:rsidP="008E7A10">
      <w:pPr>
        <w:rPr>
          <w:rFonts w:cs="Arial"/>
          <w:lang w:val="en-US"/>
        </w:rPr>
      </w:pPr>
      <w:r w:rsidRPr="00B3065F">
        <w:rPr>
          <w:rFonts w:cs="Arial"/>
          <w:lang w:val="en-US"/>
        </w:rPr>
        <w:t>Proposed uses for this product are supplied in Appendix 2.</w:t>
      </w:r>
    </w:p>
    <w:p w:rsidR="00326510" w:rsidRPr="00B3065F" w:rsidRDefault="008E7A10" w:rsidP="00326510">
      <w:pPr>
        <w:rPr>
          <w:rFonts w:cs="Arial"/>
          <w:lang w:val="en-US"/>
        </w:rPr>
      </w:pPr>
      <w:r w:rsidRPr="00B3065F">
        <w:rPr>
          <w:rFonts w:cs="Arial"/>
          <w:lang w:val="en-US"/>
        </w:rPr>
        <w:t xml:space="preserve">The detailed assessment of the individual trial </w:t>
      </w:r>
      <w:r w:rsidR="00587C9B" w:rsidRPr="00B3065F">
        <w:rPr>
          <w:rFonts w:cs="Arial"/>
          <w:lang w:val="en-US"/>
        </w:rPr>
        <w:t xml:space="preserve">and study </w:t>
      </w:r>
      <w:r w:rsidRPr="00B3065F">
        <w:rPr>
          <w:rFonts w:cs="Arial"/>
          <w:lang w:val="en-US"/>
        </w:rPr>
        <w:t>data is located in the following report:</w:t>
      </w:r>
      <w:r w:rsidR="00326510">
        <w:rPr>
          <w:rFonts w:cs="Arial"/>
          <w:lang w:val="en-US"/>
        </w:rPr>
        <w:t xml:space="preserve"> </w:t>
      </w:r>
      <w:r w:rsidR="00326510" w:rsidRPr="00B3065F">
        <w:rPr>
          <w:rFonts w:cs="Arial"/>
        </w:rPr>
        <w:t>IIIA 6.0/01</w:t>
      </w:r>
      <w:r w:rsidR="008F4BA7">
        <w:rPr>
          <w:rFonts w:cs="Arial"/>
        </w:rPr>
        <w:t xml:space="preserve"> Biological Assessment Dossier </w:t>
      </w:r>
      <w:r w:rsidR="00326510">
        <w:rPr>
          <w:rFonts w:cs="Arial"/>
        </w:rPr>
        <w:t xml:space="preserve">for </w:t>
      </w:r>
      <w:r w:rsidR="00326510" w:rsidRPr="00B3065F">
        <w:rPr>
          <w:rFonts w:cs="Arial"/>
          <w:lang w:val="en-US"/>
        </w:rPr>
        <w:t>&lt;</w:t>
      </w:r>
      <w:r w:rsidR="00326510" w:rsidRPr="00B3065F">
        <w:rPr>
          <w:rFonts w:cs="Arial"/>
          <w:color w:val="00B050"/>
          <w:lang w:val="en-US"/>
        </w:rPr>
        <w:t>Product</w:t>
      </w:r>
      <w:r w:rsidR="00326510" w:rsidRPr="00B3065F">
        <w:rPr>
          <w:rFonts w:cs="Arial"/>
          <w:lang w:val="en-US"/>
        </w:rPr>
        <w:t>&gt;</w:t>
      </w:r>
      <w:r w:rsidR="00326510">
        <w:rPr>
          <w:rFonts w:cs="Arial"/>
          <w:lang w:val="en-US"/>
        </w:rPr>
        <w:t>.</w:t>
      </w:r>
    </w:p>
    <w:p w:rsidR="00B5787C" w:rsidRPr="00B3065F" w:rsidRDefault="00B5787C" w:rsidP="001F0DA9">
      <w:pPr>
        <w:pStyle w:val="Heading2"/>
        <w:tabs>
          <w:tab w:val="clear" w:pos="8529"/>
          <w:tab w:val="num" w:pos="284"/>
        </w:tabs>
        <w:ind w:left="0" w:firstLine="0"/>
        <w:rPr>
          <w:rFonts w:ascii="Arial" w:hAnsi="Arial"/>
        </w:rPr>
      </w:pPr>
      <w:bookmarkStart w:id="6" w:name="_Toc310511215"/>
      <w:r w:rsidRPr="00B3065F">
        <w:rPr>
          <w:rFonts w:ascii="Arial" w:hAnsi="Arial"/>
        </w:rPr>
        <w:t>Efficacy data</w:t>
      </w:r>
      <w:bookmarkEnd w:id="2"/>
      <w:bookmarkEnd w:id="6"/>
    </w:p>
    <w:p w:rsidR="00730AD3" w:rsidRDefault="000F6ACB" w:rsidP="00973C9E">
      <w:pPr>
        <w:rPr>
          <w:rFonts w:cs="Arial"/>
          <w:color w:val="0000FF"/>
          <w:lang w:eastAsia="en-GB"/>
        </w:rPr>
      </w:pPr>
      <w:r w:rsidRPr="00B3065F">
        <w:rPr>
          <w:rFonts w:cs="Arial"/>
          <w:color w:val="0000FF"/>
          <w:lang w:eastAsia="en-GB"/>
        </w:rPr>
        <w:t xml:space="preserve">It may be appropriate at this point to summarise the </w:t>
      </w:r>
      <w:r w:rsidR="00C80EDA">
        <w:rPr>
          <w:rFonts w:cs="Arial"/>
          <w:color w:val="0000FF"/>
          <w:lang w:eastAsia="en-GB"/>
        </w:rPr>
        <w:t xml:space="preserve">type of </w:t>
      </w:r>
      <w:r w:rsidRPr="00B3065F">
        <w:rPr>
          <w:rFonts w:cs="Arial"/>
          <w:color w:val="0000FF"/>
          <w:lang w:eastAsia="en-GB"/>
        </w:rPr>
        <w:t xml:space="preserve">organisations carrying out the trial work and the </w:t>
      </w:r>
      <w:r w:rsidR="00C80EDA">
        <w:rPr>
          <w:rFonts w:cs="Arial"/>
          <w:color w:val="0000FF"/>
          <w:lang w:eastAsia="en-GB"/>
        </w:rPr>
        <w:t xml:space="preserve">general </w:t>
      </w:r>
      <w:r w:rsidRPr="00B3065F">
        <w:rPr>
          <w:rFonts w:cs="Arial"/>
          <w:color w:val="0000FF"/>
          <w:lang w:eastAsia="en-GB"/>
        </w:rPr>
        <w:t>location of the trials</w:t>
      </w:r>
      <w:r w:rsidR="00C80EDA">
        <w:rPr>
          <w:rFonts w:cs="Arial"/>
          <w:color w:val="0000FF"/>
          <w:lang w:eastAsia="en-GB"/>
        </w:rPr>
        <w:t xml:space="preserve">. It is also important to </w:t>
      </w:r>
      <w:r w:rsidR="00730AD3">
        <w:rPr>
          <w:rFonts w:cs="Arial"/>
          <w:color w:val="0000FF"/>
          <w:lang w:eastAsia="en-GB"/>
        </w:rPr>
        <w:t xml:space="preserve">describe how trial data has been grouped for summarisation. Grouping should be driven by scientific principles not upon some arbitrary measure and should be decided on a case by case basis. Where data is grouped a justification for the applicability of the data should be provided. </w:t>
      </w:r>
      <w:r w:rsidR="00730AD3" w:rsidRPr="00B3065F">
        <w:rPr>
          <w:rFonts w:cs="Arial"/>
          <w:color w:val="0000FF"/>
          <w:lang w:eastAsia="en-GB"/>
        </w:rPr>
        <w:t xml:space="preserve">Data comparability may be addressed for </w:t>
      </w:r>
      <w:r w:rsidR="00730AD3">
        <w:rPr>
          <w:rFonts w:cs="Arial"/>
          <w:color w:val="0000FF"/>
          <w:lang w:eastAsia="en-GB"/>
        </w:rPr>
        <w:t xml:space="preserve">a number of </w:t>
      </w:r>
      <w:r w:rsidR="00730AD3" w:rsidRPr="00B3065F">
        <w:rPr>
          <w:rFonts w:cs="Arial"/>
          <w:color w:val="0000FF"/>
          <w:lang w:eastAsia="en-GB"/>
        </w:rPr>
        <w:t xml:space="preserve">factors including </w:t>
      </w:r>
      <w:r w:rsidR="00730AD3" w:rsidRPr="00B3065F">
        <w:rPr>
          <w:rFonts w:cs="Arial"/>
          <w:color w:val="0000FF"/>
          <w:lang w:eastAsia="en-GB"/>
        </w:rPr>
        <w:lastRenderedPageBreak/>
        <w:t>edaphic, agronomic and biological factors.</w:t>
      </w:r>
      <w:r w:rsidR="00730AD3">
        <w:rPr>
          <w:rFonts w:cs="Arial"/>
          <w:color w:val="0000FF"/>
          <w:lang w:eastAsia="en-GB"/>
        </w:rPr>
        <w:t xml:space="preserve"> Data may be grouped based on climatic conditions using the EPPO climatic zones, but as data comparability is already accepted in this case no further justification is required.</w:t>
      </w:r>
    </w:p>
    <w:p w:rsidR="00730AD3" w:rsidRDefault="00730AD3" w:rsidP="00973C9E">
      <w:pPr>
        <w:rPr>
          <w:rFonts w:cs="Arial"/>
          <w:color w:val="0000FF"/>
          <w:lang w:eastAsia="en-GB"/>
        </w:rPr>
      </w:pPr>
      <w:r>
        <w:rPr>
          <w:rFonts w:cs="Arial"/>
          <w:color w:val="0000FF"/>
          <w:lang w:eastAsia="en-GB"/>
        </w:rPr>
        <w:t>Grouping data by EU regulatory zone will rarely be justified biologically unless the geography of the EU regulatory zone coincides with some biological criterion.</w:t>
      </w:r>
    </w:p>
    <w:p w:rsidR="00AF7A2F" w:rsidRDefault="00AF7A2F" w:rsidP="00973C9E">
      <w:pPr>
        <w:rPr>
          <w:rFonts w:cs="Arial"/>
          <w:color w:val="0000FF"/>
          <w:lang w:eastAsia="en-GB"/>
        </w:rPr>
      </w:pPr>
      <w:r>
        <w:rPr>
          <w:rFonts w:cs="Arial"/>
          <w:color w:val="0000FF"/>
          <w:lang w:eastAsia="en-GB"/>
        </w:rPr>
        <w:t xml:space="preserve">Although the </w:t>
      </w:r>
      <w:r w:rsidR="0005292C">
        <w:rPr>
          <w:rFonts w:cs="Arial"/>
          <w:color w:val="0000FF"/>
          <w:lang w:eastAsia="en-GB"/>
        </w:rPr>
        <w:t xml:space="preserve">first </w:t>
      </w:r>
      <w:r>
        <w:rPr>
          <w:rFonts w:cs="Arial"/>
          <w:color w:val="0000FF"/>
          <w:lang w:eastAsia="en-GB"/>
        </w:rPr>
        <w:t xml:space="preserve">example summarises the data by EPPO climatic zone this is not compulsory – the separation of data is best </w:t>
      </w:r>
      <w:r w:rsidR="00730AD3">
        <w:rPr>
          <w:rFonts w:cs="Arial"/>
          <w:color w:val="0000FF"/>
          <w:lang w:eastAsia="en-GB"/>
        </w:rPr>
        <w:t>decided on a case by case basis as previously described</w:t>
      </w:r>
    </w:p>
    <w:p w:rsidR="0005292C" w:rsidRPr="0005292C" w:rsidRDefault="00526DA6" w:rsidP="00973C9E">
      <w:pPr>
        <w:rPr>
          <w:rFonts w:cs="Arial"/>
          <w:b/>
          <w:lang w:eastAsia="en-GB"/>
        </w:rPr>
      </w:pPr>
      <w:r>
        <w:rPr>
          <w:rFonts w:cs="Arial"/>
          <w:b/>
          <w:lang w:eastAsia="en-GB"/>
        </w:rPr>
        <w:t>Example</w:t>
      </w:r>
    </w:p>
    <w:p w:rsidR="0005292C" w:rsidRDefault="00973C9E" w:rsidP="00973C9E">
      <w:pPr>
        <w:rPr>
          <w:rFonts w:cs="Arial"/>
          <w:lang w:eastAsia="en-GB"/>
        </w:rPr>
      </w:pPr>
      <w:r w:rsidRPr="00B3065F">
        <w:rPr>
          <w:rFonts w:cs="Arial"/>
          <w:lang w:eastAsia="en-GB"/>
        </w:rPr>
        <w:t xml:space="preserve">Trials in this </w:t>
      </w:r>
      <w:r w:rsidR="00F310A2">
        <w:rPr>
          <w:rFonts w:cs="Arial"/>
          <w:lang w:eastAsia="en-GB"/>
        </w:rPr>
        <w:t>BAD</w:t>
      </w:r>
      <w:r w:rsidRPr="00B3065F">
        <w:rPr>
          <w:rFonts w:cs="Arial"/>
          <w:lang w:eastAsia="en-GB"/>
        </w:rPr>
        <w:t xml:space="preserve"> were carried out by </w:t>
      </w:r>
      <w:r w:rsidR="00244468" w:rsidRPr="00B3065F">
        <w:rPr>
          <w:rFonts w:cs="Arial"/>
          <w:lang w:eastAsia="en-GB"/>
        </w:rPr>
        <w:t>&lt;</w:t>
      </w:r>
      <w:r w:rsidR="00244468" w:rsidRPr="00B3065F">
        <w:rPr>
          <w:rFonts w:cs="Arial"/>
          <w:color w:val="00B050"/>
          <w:lang w:eastAsia="en-GB"/>
        </w:rPr>
        <w:t>applicant company</w:t>
      </w:r>
      <w:r w:rsidR="00244468" w:rsidRPr="00B3065F">
        <w:rPr>
          <w:rFonts w:cs="Arial"/>
          <w:lang w:eastAsia="en-GB"/>
        </w:rPr>
        <w:t>&gt;</w:t>
      </w:r>
      <w:r w:rsidRPr="00B3065F">
        <w:rPr>
          <w:rFonts w:cs="Arial"/>
          <w:lang w:eastAsia="en-GB"/>
        </w:rPr>
        <w:t xml:space="preserve">, contractor companies and Official Research institutes, all of which follow the EPPO </w:t>
      </w:r>
      <w:r w:rsidR="008F4BA7">
        <w:rPr>
          <w:rFonts w:cs="Arial"/>
          <w:lang w:eastAsia="en-GB"/>
        </w:rPr>
        <w:t>standards</w:t>
      </w:r>
      <w:r w:rsidRPr="00B3065F">
        <w:rPr>
          <w:rFonts w:cs="Arial"/>
          <w:lang w:eastAsia="en-GB"/>
        </w:rPr>
        <w:t xml:space="preserve"> and are officially recognized by the competent authorities to carry out field registration trials in accordance with the principles of Good Experimental Practice (GEP).</w:t>
      </w:r>
      <w:r w:rsidR="0005292C">
        <w:rPr>
          <w:rFonts w:cs="Arial"/>
          <w:lang w:eastAsia="en-GB"/>
        </w:rPr>
        <w:t xml:space="preserve"> </w:t>
      </w:r>
    </w:p>
    <w:p w:rsidR="00973C9E" w:rsidRPr="00B3065F" w:rsidRDefault="00973C9E" w:rsidP="00973C9E">
      <w:pPr>
        <w:rPr>
          <w:rFonts w:cs="Arial"/>
        </w:rPr>
      </w:pPr>
      <w:r w:rsidRPr="00B3065F">
        <w:rPr>
          <w:rFonts w:cs="Arial"/>
          <w:lang w:val="en-US"/>
        </w:rPr>
        <w:t xml:space="preserve">On the basis </w:t>
      </w:r>
      <w:r w:rsidR="00326510">
        <w:rPr>
          <w:rFonts w:cs="Arial"/>
          <w:lang w:val="en-US"/>
        </w:rPr>
        <w:t xml:space="preserve">of the EPPO </w:t>
      </w:r>
      <w:r w:rsidR="008F4BA7">
        <w:rPr>
          <w:rFonts w:cs="Arial"/>
          <w:lang w:val="en-US"/>
        </w:rPr>
        <w:t>standard</w:t>
      </w:r>
      <w:r w:rsidR="00326510">
        <w:rPr>
          <w:rFonts w:cs="Arial"/>
          <w:lang w:val="en-US"/>
        </w:rPr>
        <w:t xml:space="preserve"> 1/241</w:t>
      </w:r>
      <w:r w:rsidR="00FB43D3">
        <w:rPr>
          <w:rFonts w:cs="Arial"/>
          <w:lang w:val="en-US"/>
        </w:rPr>
        <w:t xml:space="preserve"> ‘</w:t>
      </w:r>
      <w:r w:rsidR="00FB43D3" w:rsidRPr="00FB43D3">
        <w:rPr>
          <w:rFonts w:cs="Arial"/>
          <w:i/>
          <w:lang w:val="en-US"/>
        </w:rPr>
        <w:t>Guidance on comparable climates</w:t>
      </w:r>
      <w:r w:rsidR="00FB43D3">
        <w:rPr>
          <w:rFonts w:cs="Arial"/>
          <w:lang w:val="en-US"/>
        </w:rPr>
        <w:t>’</w:t>
      </w:r>
      <w:r w:rsidRPr="00B3065F">
        <w:rPr>
          <w:rFonts w:cs="Arial"/>
          <w:lang w:val="en-US"/>
        </w:rPr>
        <w:t>, the trials included in th</w:t>
      </w:r>
      <w:r w:rsidR="008F4BA7">
        <w:rPr>
          <w:rFonts w:cs="Arial"/>
          <w:lang w:val="en-US"/>
        </w:rPr>
        <w:t>e</w:t>
      </w:r>
      <w:r w:rsidRPr="00B3065F">
        <w:rPr>
          <w:rFonts w:cs="Arial"/>
          <w:lang w:val="en-US"/>
        </w:rPr>
        <w:t xml:space="preserve"> </w:t>
      </w:r>
      <w:r w:rsidR="00F310A2">
        <w:rPr>
          <w:rFonts w:cs="Arial"/>
          <w:lang w:val="en-US"/>
        </w:rPr>
        <w:t>BAD</w:t>
      </w:r>
      <w:r w:rsidRPr="00B3065F">
        <w:rPr>
          <w:rFonts w:cs="Arial"/>
          <w:lang w:val="en-US"/>
        </w:rPr>
        <w:t xml:space="preserve"> have been grou</w:t>
      </w:r>
      <w:r w:rsidR="008F4BA7">
        <w:rPr>
          <w:rFonts w:cs="Arial"/>
          <w:lang w:val="en-US"/>
        </w:rPr>
        <w:t>ped and summarized by EPPO</w:t>
      </w:r>
      <w:r w:rsidR="00852C75">
        <w:rPr>
          <w:rFonts w:cs="Arial"/>
          <w:lang w:val="en-US"/>
        </w:rPr>
        <w:t xml:space="preserve"> climatic </w:t>
      </w:r>
      <w:r w:rsidR="008F4BA7">
        <w:rPr>
          <w:rFonts w:cs="Arial"/>
          <w:lang w:val="en-US"/>
        </w:rPr>
        <w:t>zone</w:t>
      </w:r>
      <w:r w:rsidRPr="00B3065F">
        <w:rPr>
          <w:rFonts w:cs="Arial"/>
          <w:lang w:val="en-US"/>
        </w:rPr>
        <w:t xml:space="preserve">.  EPPO </w:t>
      </w:r>
      <w:r w:rsidR="00852C75">
        <w:rPr>
          <w:rFonts w:cs="Arial"/>
          <w:lang w:val="en-US"/>
        </w:rPr>
        <w:t xml:space="preserve">climatic </w:t>
      </w:r>
      <w:r w:rsidRPr="00B3065F">
        <w:rPr>
          <w:rFonts w:cs="Arial"/>
          <w:lang w:val="en-US"/>
        </w:rPr>
        <w:t xml:space="preserve">zones </w:t>
      </w:r>
      <w:r w:rsidRPr="00B3065F">
        <w:rPr>
          <w:rFonts w:cs="Arial"/>
        </w:rPr>
        <w:t>have been defined by taking into account differences between the agro-climatic sub-areas of the EPPO region.</w:t>
      </w:r>
      <w:r w:rsidRPr="00B3065F">
        <w:rPr>
          <w:rFonts w:cs="Arial"/>
          <w:lang w:val="en-US"/>
        </w:rPr>
        <w:t xml:space="preserve"> </w:t>
      </w:r>
    </w:p>
    <w:p w:rsidR="00326510" w:rsidRDefault="009C3C61" w:rsidP="00973C9E">
      <w:pPr>
        <w:rPr>
          <w:rFonts w:cs="Arial"/>
        </w:rPr>
      </w:pPr>
      <w:r w:rsidRPr="00B3065F">
        <w:rPr>
          <w:rFonts w:cs="Arial"/>
        </w:rPr>
        <w:t>The EC &lt;</w:t>
      </w:r>
      <w:r w:rsidR="0005292C">
        <w:rPr>
          <w:rFonts w:cs="Arial"/>
          <w:color w:val="00B050"/>
        </w:rPr>
        <w:t>insert appropriate zone</w:t>
      </w:r>
      <w:r w:rsidRPr="00B3065F">
        <w:rPr>
          <w:rFonts w:cs="Arial"/>
        </w:rPr>
        <w:t>&gt; regulatory zone covers countries in EPPO c</w:t>
      </w:r>
      <w:r w:rsidR="00FD7FD2">
        <w:rPr>
          <w:rFonts w:cs="Arial"/>
        </w:rPr>
        <w:t>limatic zones &lt;</w:t>
      </w:r>
      <w:r w:rsidR="00F84754">
        <w:rPr>
          <w:rFonts w:cs="Arial"/>
          <w:color w:val="00B050"/>
        </w:rPr>
        <w:t>insert </w:t>
      </w:r>
      <w:r w:rsidRPr="00B3065F">
        <w:rPr>
          <w:rFonts w:cs="Arial"/>
          <w:color w:val="00B050"/>
        </w:rPr>
        <w:t>EPPO</w:t>
      </w:r>
      <w:r w:rsidR="00F84754">
        <w:rPr>
          <w:rFonts w:cs="Arial"/>
          <w:color w:val="00B050"/>
        </w:rPr>
        <w:t> </w:t>
      </w:r>
      <w:r w:rsidRPr="00B3065F">
        <w:rPr>
          <w:rFonts w:cs="Arial"/>
          <w:color w:val="00B050"/>
        </w:rPr>
        <w:t>zones</w:t>
      </w:r>
      <w:r w:rsidR="008F4BA7">
        <w:rPr>
          <w:rFonts w:cs="Arial"/>
        </w:rPr>
        <w:t xml:space="preserve">&gt; </w:t>
      </w:r>
      <w:r w:rsidRPr="00B3065F">
        <w:rPr>
          <w:rFonts w:cs="Arial"/>
        </w:rPr>
        <w:t xml:space="preserve">as described in EPPO </w:t>
      </w:r>
      <w:r w:rsidR="00FD7FD2">
        <w:rPr>
          <w:rFonts w:cs="Arial"/>
        </w:rPr>
        <w:t xml:space="preserve">standard </w:t>
      </w:r>
      <w:r w:rsidRPr="00B3065F">
        <w:rPr>
          <w:rFonts w:cs="Arial"/>
        </w:rPr>
        <w:t>PP</w:t>
      </w:r>
      <w:r w:rsidR="00FB43D3">
        <w:rPr>
          <w:rFonts w:cs="Arial"/>
        </w:rPr>
        <w:t xml:space="preserve"> </w:t>
      </w:r>
      <w:r w:rsidRPr="00B3065F">
        <w:rPr>
          <w:rFonts w:cs="Arial"/>
        </w:rPr>
        <w:t>1/241. This submission includes data from</w:t>
      </w:r>
      <w:r w:rsidR="00FD7FD2">
        <w:rPr>
          <w:rFonts w:cs="Arial"/>
        </w:rPr>
        <w:t xml:space="preserve"> the &lt;</w:t>
      </w:r>
      <w:r w:rsidR="00FD7FD2" w:rsidRPr="00FD7FD2">
        <w:rPr>
          <w:rFonts w:cs="Arial"/>
          <w:color w:val="00B050"/>
        </w:rPr>
        <w:t>xx, xx, xx,</w:t>
      </w:r>
      <w:r w:rsidR="00FD7FD2">
        <w:rPr>
          <w:rFonts w:cs="Arial"/>
        </w:rPr>
        <w:t xml:space="preserve"> </w:t>
      </w:r>
      <w:r w:rsidRPr="00B3065F">
        <w:rPr>
          <w:rFonts w:cs="Arial"/>
          <w:color w:val="00B050"/>
        </w:rPr>
        <w:t>EPPO zones</w:t>
      </w:r>
      <w:r w:rsidR="00FD7FD2" w:rsidRPr="00FD7FD2">
        <w:rPr>
          <w:rFonts w:cs="Arial"/>
        </w:rPr>
        <w:t>&gt;</w:t>
      </w:r>
      <w:r w:rsidR="00FD7FD2">
        <w:rPr>
          <w:rFonts w:cs="Arial"/>
          <w:color w:val="00B050"/>
        </w:rPr>
        <w:t xml:space="preserve"> </w:t>
      </w:r>
      <w:r w:rsidR="00FD7FD2">
        <w:rPr>
          <w:rFonts w:cs="Arial"/>
        </w:rPr>
        <w:t>w</w:t>
      </w:r>
      <w:r w:rsidRPr="00B3065F">
        <w:rPr>
          <w:rFonts w:cs="Arial"/>
        </w:rPr>
        <w:t xml:space="preserve">hich </w:t>
      </w:r>
      <w:r w:rsidR="00FD7FD2">
        <w:rPr>
          <w:rFonts w:cs="Arial"/>
        </w:rPr>
        <w:t>are re</w:t>
      </w:r>
      <w:r w:rsidRPr="00B3065F">
        <w:rPr>
          <w:rFonts w:cs="Arial"/>
        </w:rPr>
        <w:t>present</w:t>
      </w:r>
      <w:r w:rsidR="00FD7FD2">
        <w:rPr>
          <w:rFonts w:cs="Arial"/>
        </w:rPr>
        <w:t>ative of</w:t>
      </w:r>
      <w:r w:rsidRPr="00B3065F">
        <w:rPr>
          <w:rFonts w:cs="Arial"/>
        </w:rPr>
        <w:t xml:space="preserve"> </w:t>
      </w:r>
      <w:r w:rsidR="00481DE7" w:rsidRPr="00B3065F">
        <w:rPr>
          <w:rFonts w:cs="Arial"/>
        </w:rPr>
        <w:t>the proposed GAP.</w:t>
      </w:r>
    </w:p>
    <w:p w:rsidR="0005292C" w:rsidRPr="0005292C" w:rsidRDefault="00526DA6" w:rsidP="0005292C">
      <w:pPr>
        <w:rPr>
          <w:rFonts w:cs="Arial"/>
          <w:b/>
          <w:lang w:eastAsia="en-GB"/>
        </w:rPr>
      </w:pPr>
      <w:r>
        <w:rPr>
          <w:rFonts w:cs="Arial"/>
          <w:b/>
          <w:lang w:eastAsia="en-GB"/>
        </w:rPr>
        <w:t>Other examples of grouping</w:t>
      </w:r>
    </w:p>
    <w:p w:rsidR="0005292C" w:rsidRDefault="00526DA6" w:rsidP="00973C9E">
      <w:pPr>
        <w:rPr>
          <w:rFonts w:cs="Arial"/>
        </w:rPr>
      </w:pPr>
      <w:r>
        <w:rPr>
          <w:rFonts w:cs="Arial"/>
        </w:rPr>
        <w:t>Agronomic risk (pest pressure)</w:t>
      </w:r>
    </w:p>
    <w:p w:rsidR="00526DA6" w:rsidRDefault="00526DA6" w:rsidP="00973C9E">
      <w:pPr>
        <w:rPr>
          <w:rFonts w:cs="Arial"/>
        </w:rPr>
      </w:pPr>
      <w:r>
        <w:rPr>
          <w:rFonts w:cs="Arial"/>
        </w:rPr>
        <w:t>Soil type</w:t>
      </w:r>
    </w:p>
    <w:p w:rsidR="00526DA6" w:rsidRDefault="00526DA6" w:rsidP="00973C9E">
      <w:pPr>
        <w:rPr>
          <w:rFonts w:cs="Arial"/>
        </w:rPr>
      </w:pPr>
      <w:r>
        <w:rPr>
          <w:rFonts w:cs="Arial"/>
        </w:rPr>
        <w:t>Application timing (spring vs. autumn</w:t>
      </w:r>
    </w:p>
    <w:p w:rsidR="00526DA6" w:rsidRDefault="00526DA6" w:rsidP="00973C9E">
      <w:pPr>
        <w:rPr>
          <w:rFonts w:cs="Arial"/>
        </w:rPr>
      </w:pPr>
      <w:r>
        <w:rPr>
          <w:rFonts w:cs="Arial"/>
        </w:rPr>
        <w:t>Resistance status.</w:t>
      </w:r>
    </w:p>
    <w:p w:rsidR="00E94AA7" w:rsidRPr="00B3065F" w:rsidRDefault="00E94AA7" w:rsidP="00973C9E">
      <w:pPr>
        <w:rPr>
          <w:rFonts w:cs="Arial"/>
        </w:rPr>
      </w:pPr>
      <w:r>
        <w:rPr>
          <w:rFonts w:cs="Arial"/>
        </w:rPr>
        <w:br w:type="page"/>
      </w:r>
    </w:p>
    <w:p w:rsidR="00B5787C" w:rsidRPr="00B3065F" w:rsidRDefault="00B5787C" w:rsidP="000407ED">
      <w:pPr>
        <w:pStyle w:val="Heading3"/>
        <w:rPr>
          <w:rFonts w:ascii="Arial" w:hAnsi="Arial"/>
        </w:rPr>
      </w:pPr>
      <w:bookmarkStart w:id="7" w:name="_Toc125258506"/>
      <w:bookmarkStart w:id="8" w:name="_Toc310511216"/>
      <w:r w:rsidRPr="00B3065F">
        <w:rPr>
          <w:rFonts w:ascii="Arial" w:hAnsi="Arial"/>
        </w:rPr>
        <w:lastRenderedPageBreak/>
        <w:t>Preliminary range-finding tests</w:t>
      </w:r>
      <w:bookmarkEnd w:id="7"/>
      <w:bookmarkEnd w:id="8"/>
    </w:p>
    <w:p w:rsidR="003E3C58" w:rsidRPr="00B3065F" w:rsidRDefault="003E3C58" w:rsidP="003E3C58">
      <w:pPr>
        <w:pStyle w:val="OECD-BASIS-TEXT"/>
        <w:numPr>
          <w:ilvl w:val="0"/>
          <w:numId w:val="20"/>
        </w:numPr>
        <w:rPr>
          <w:rFonts w:ascii="Arial" w:hAnsi="Arial" w:cs="Arial"/>
          <w:color w:val="FF0000"/>
          <w:sz w:val="24"/>
          <w:szCs w:val="24"/>
        </w:rPr>
      </w:pPr>
      <w:r w:rsidRPr="00B3065F">
        <w:rPr>
          <w:rFonts w:ascii="Arial" w:hAnsi="Arial" w:cs="Arial"/>
          <w:color w:val="FF0000"/>
          <w:sz w:val="24"/>
          <w:szCs w:val="24"/>
        </w:rPr>
        <w:t>Details of the evaluation</w:t>
      </w:r>
    </w:p>
    <w:p w:rsidR="003E3C58" w:rsidRPr="00B3065F" w:rsidRDefault="003E3C58" w:rsidP="003E3C58">
      <w:pPr>
        <w:pStyle w:val="OECD-BASIS-TEXT"/>
        <w:numPr>
          <w:ilvl w:val="0"/>
          <w:numId w:val="20"/>
        </w:numPr>
        <w:rPr>
          <w:rFonts w:ascii="Arial" w:hAnsi="Arial" w:cs="Arial"/>
          <w:color w:val="FF0000"/>
          <w:sz w:val="24"/>
          <w:szCs w:val="24"/>
        </w:rPr>
      </w:pPr>
      <w:r w:rsidRPr="00B3065F">
        <w:rPr>
          <w:rFonts w:ascii="Arial" w:hAnsi="Arial" w:cs="Arial"/>
          <w:color w:val="FF0000"/>
          <w:sz w:val="24"/>
          <w:szCs w:val="24"/>
        </w:rPr>
        <w:t>Conclusions</w:t>
      </w:r>
    </w:p>
    <w:p w:rsidR="003E3C58" w:rsidRPr="00B3065F" w:rsidRDefault="003E3C58" w:rsidP="003E3C58">
      <w:pPr>
        <w:pStyle w:val="OECD-BASIS-TEXT"/>
        <w:numPr>
          <w:ilvl w:val="0"/>
          <w:numId w:val="20"/>
        </w:numPr>
        <w:rPr>
          <w:rFonts w:ascii="Arial" w:hAnsi="Arial" w:cs="Arial"/>
          <w:color w:val="FF0000"/>
          <w:sz w:val="24"/>
          <w:szCs w:val="24"/>
        </w:rPr>
      </w:pPr>
      <w:r w:rsidRPr="00B3065F">
        <w:rPr>
          <w:rFonts w:ascii="Arial" w:hAnsi="Arial" w:cs="Arial"/>
          <w:color w:val="FF0000"/>
          <w:sz w:val="24"/>
          <w:szCs w:val="24"/>
        </w:rPr>
        <w:t>Does the product comply with the Uniform Principles?</w:t>
      </w:r>
    </w:p>
    <w:p w:rsidR="003E3C58" w:rsidRPr="00B3065F" w:rsidRDefault="003E3C58" w:rsidP="003E3C58">
      <w:pPr>
        <w:pStyle w:val="OECD-BASIS-TEXT"/>
        <w:tabs>
          <w:tab w:val="clear" w:pos="720"/>
        </w:tabs>
        <w:ind w:left="720"/>
        <w:rPr>
          <w:rFonts w:ascii="Arial" w:hAnsi="Arial" w:cs="Arial"/>
          <w:color w:val="FF0000"/>
          <w:sz w:val="24"/>
          <w:szCs w:val="24"/>
        </w:rPr>
      </w:pPr>
    </w:p>
    <w:p w:rsidR="003E3C58" w:rsidRPr="00B3065F" w:rsidRDefault="003E3C58" w:rsidP="003E3C58">
      <w:pPr>
        <w:pStyle w:val="OECD-BASIS-TEXT"/>
        <w:rPr>
          <w:rFonts w:ascii="Arial" w:hAnsi="Arial" w:cs="Arial"/>
          <w:color w:val="0000FF"/>
          <w:sz w:val="24"/>
          <w:szCs w:val="24"/>
          <w:lang w:val="en-US"/>
        </w:rPr>
      </w:pPr>
      <w:r w:rsidRPr="00B3065F">
        <w:rPr>
          <w:rFonts w:ascii="Arial" w:hAnsi="Arial" w:cs="Arial"/>
          <w:color w:val="0000FF"/>
          <w:sz w:val="24"/>
          <w:szCs w:val="24"/>
          <w:lang w:val="en-US"/>
        </w:rPr>
        <w:t xml:space="preserve">A statement should be made regarding the availability or otherwise of results from preliminary tests. </w:t>
      </w:r>
      <w:r w:rsidR="00ED7BCA">
        <w:rPr>
          <w:rFonts w:ascii="Arial" w:hAnsi="Arial" w:cs="Arial"/>
          <w:color w:val="0000FF"/>
          <w:sz w:val="24"/>
          <w:szCs w:val="24"/>
          <w:lang w:val="en-US"/>
        </w:rPr>
        <w:t>If no tests are available it should be stated.</w:t>
      </w:r>
    </w:p>
    <w:p w:rsidR="003E3C58" w:rsidRPr="00B3065F" w:rsidRDefault="003E3C58" w:rsidP="003E3C58">
      <w:pPr>
        <w:pStyle w:val="OECD-BASIS-TEXT"/>
        <w:rPr>
          <w:rFonts w:ascii="Arial" w:hAnsi="Arial" w:cs="Arial"/>
          <w:color w:val="0000FF"/>
          <w:sz w:val="24"/>
          <w:szCs w:val="24"/>
          <w:lang w:val="en-US"/>
        </w:rPr>
      </w:pPr>
      <w:r w:rsidRPr="00B3065F">
        <w:rPr>
          <w:rFonts w:ascii="Arial" w:hAnsi="Arial" w:cs="Arial"/>
          <w:color w:val="0000FF"/>
          <w:sz w:val="24"/>
          <w:szCs w:val="24"/>
          <w:lang w:val="en-US"/>
        </w:rPr>
        <w:t>Where test results are available a short description of the number, nature and type of test carried out should be made. Minimum details should include:</w:t>
      </w:r>
    </w:p>
    <w:p w:rsidR="003E3C58" w:rsidRPr="00B3065F" w:rsidRDefault="003E3C58" w:rsidP="003E3C58">
      <w:pPr>
        <w:pStyle w:val="OECD-BASIS-TEXT"/>
        <w:rPr>
          <w:rFonts w:ascii="Arial" w:hAnsi="Arial" w:cs="Arial"/>
          <w:color w:val="0000FF"/>
          <w:sz w:val="24"/>
          <w:szCs w:val="24"/>
          <w:lang w:val="en-US"/>
        </w:rPr>
      </w:pPr>
      <w:r w:rsidRPr="00B3065F">
        <w:rPr>
          <w:rFonts w:ascii="Arial" w:hAnsi="Arial" w:cs="Arial"/>
          <w:color w:val="0000FF"/>
          <w:sz w:val="24"/>
          <w:szCs w:val="24"/>
          <w:lang w:val="en-US"/>
        </w:rPr>
        <w:t>Year conducted, location, type of study (e.g. laboratory, glasshouse, field), target organisms, outline methodology (e.g. foliar herbicide, contact insecticide, preventative fungicide).</w:t>
      </w:r>
    </w:p>
    <w:p w:rsidR="003E3C58" w:rsidRPr="00B3065F" w:rsidRDefault="003E3C58" w:rsidP="003E3C58">
      <w:pPr>
        <w:pStyle w:val="OECD-BASIS-TEXT"/>
        <w:rPr>
          <w:rFonts w:ascii="Arial" w:hAnsi="Arial" w:cs="Arial"/>
          <w:color w:val="0000FF"/>
          <w:sz w:val="24"/>
          <w:szCs w:val="24"/>
          <w:lang w:val="en-US"/>
        </w:rPr>
      </w:pPr>
    </w:p>
    <w:p w:rsidR="003E3C58" w:rsidRPr="00B3065F" w:rsidRDefault="003E3C58" w:rsidP="003E3C58">
      <w:pPr>
        <w:pStyle w:val="OECD-BASIS-TEXT"/>
        <w:rPr>
          <w:rFonts w:ascii="Arial" w:hAnsi="Arial" w:cs="Arial"/>
          <w:color w:val="0000FF"/>
          <w:sz w:val="24"/>
          <w:szCs w:val="24"/>
          <w:lang w:val="en-US"/>
        </w:rPr>
      </w:pPr>
      <w:r w:rsidRPr="00B3065F">
        <w:rPr>
          <w:rFonts w:ascii="Arial" w:hAnsi="Arial" w:cs="Arial"/>
          <w:color w:val="0000FF"/>
          <w:sz w:val="24"/>
          <w:szCs w:val="24"/>
          <w:lang w:val="en-US"/>
        </w:rPr>
        <w:t xml:space="preserve">It should be made clear if the tests were </w:t>
      </w:r>
      <w:r w:rsidR="00091A67">
        <w:rPr>
          <w:rFonts w:ascii="Arial" w:hAnsi="Arial" w:cs="Arial"/>
          <w:color w:val="0000FF"/>
          <w:sz w:val="24"/>
          <w:szCs w:val="24"/>
          <w:lang w:val="en-US"/>
        </w:rPr>
        <w:t xml:space="preserve">carried out according </w:t>
      </w:r>
      <w:r w:rsidRPr="00B3065F">
        <w:rPr>
          <w:rFonts w:ascii="Arial" w:hAnsi="Arial" w:cs="Arial"/>
          <w:color w:val="0000FF"/>
          <w:sz w:val="24"/>
          <w:szCs w:val="24"/>
          <w:lang w:val="en-US"/>
        </w:rPr>
        <w:t>to GEP (not a requirement for preliminary tests) and the outcome and overall conclusion of the tests. It may be possible to present the information in the form of a simple table where appropriate.</w:t>
      </w:r>
    </w:p>
    <w:p w:rsidR="003E3C58" w:rsidRPr="00B3065F" w:rsidRDefault="003E3C58" w:rsidP="003E3C58">
      <w:pPr>
        <w:pStyle w:val="OECD-BASIS-TEXT"/>
        <w:rPr>
          <w:rFonts w:ascii="Arial" w:hAnsi="Arial" w:cs="Arial"/>
          <w:color w:val="0000FF"/>
          <w:sz w:val="24"/>
          <w:szCs w:val="24"/>
          <w:lang w:val="en-US"/>
        </w:rPr>
      </w:pPr>
    </w:p>
    <w:p w:rsidR="003E3C58" w:rsidRPr="00B3065F" w:rsidRDefault="003E3C58" w:rsidP="003E3C58">
      <w:pPr>
        <w:pStyle w:val="OECD-BASIS-TEXT"/>
        <w:rPr>
          <w:rFonts w:ascii="Arial" w:hAnsi="Arial" w:cs="Arial"/>
          <w:color w:val="0000FF"/>
          <w:sz w:val="24"/>
          <w:szCs w:val="24"/>
          <w:lang w:val="en-US"/>
        </w:rPr>
      </w:pPr>
      <w:r w:rsidRPr="00B3065F">
        <w:rPr>
          <w:rFonts w:ascii="Arial" w:hAnsi="Arial" w:cs="Arial"/>
          <w:color w:val="0000FF"/>
          <w:sz w:val="24"/>
          <w:szCs w:val="24"/>
          <w:lang w:val="en-US"/>
        </w:rPr>
        <w:t xml:space="preserve">Suggested length, </w:t>
      </w:r>
      <w:r w:rsidR="00AE7B3C">
        <w:rPr>
          <w:rFonts w:ascii="Arial" w:hAnsi="Arial" w:cs="Arial"/>
          <w:color w:val="0000FF"/>
          <w:sz w:val="24"/>
          <w:szCs w:val="24"/>
          <w:lang w:val="en-US"/>
        </w:rPr>
        <w:t>maximum</w:t>
      </w:r>
      <w:r w:rsidR="00F84754">
        <w:rPr>
          <w:rFonts w:ascii="Arial" w:hAnsi="Arial" w:cs="Arial"/>
          <w:color w:val="0000FF"/>
          <w:sz w:val="24"/>
          <w:szCs w:val="24"/>
          <w:lang w:val="en-US"/>
        </w:rPr>
        <w:t xml:space="preserve"> </w:t>
      </w:r>
      <w:r w:rsidR="00244468" w:rsidRPr="00B3065F">
        <w:rPr>
          <w:rFonts w:ascii="Arial" w:hAnsi="Arial" w:cs="Arial"/>
          <w:color w:val="0000FF"/>
          <w:sz w:val="24"/>
          <w:szCs w:val="24"/>
          <w:lang w:val="en-US"/>
        </w:rPr>
        <w:t>one page</w:t>
      </w:r>
      <w:r w:rsidRPr="00B3065F">
        <w:rPr>
          <w:rFonts w:ascii="Arial" w:hAnsi="Arial" w:cs="Arial"/>
          <w:color w:val="0000FF"/>
          <w:sz w:val="24"/>
          <w:szCs w:val="24"/>
          <w:lang w:val="en-US"/>
        </w:rPr>
        <w:t>.</w:t>
      </w:r>
    </w:p>
    <w:p w:rsidR="00E94AA7" w:rsidRDefault="00E94AA7" w:rsidP="001F0DA9">
      <w:pPr>
        <w:rPr>
          <w:rFonts w:cs="Arial"/>
          <w:b/>
        </w:rPr>
      </w:pPr>
    </w:p>
    <w:p w:rsidR="001F0DA9" w:rsidRPr="00B3065F" w:rsidRDefault="001F0DA9" w:rsidP="001F0DA9">
      <w:pPr>
        <w:rPr>
          <w:rFonts w:cs="Arial"/>
          <w:b/>
        </w:rPr>
      </w:pPr>
      <w:r w:rsidRPr="00B3065F">
        <w:rPr>
          <w:rFonts w:cs="Arial"/>
          <w:b/>
        </w:rPr>
        <w:t>Laboratory/greenhouse tests</w:t>
      </w:r>
    </w:p>
    <w:p w:rsidR="001F0DA9" w:rsidRPr="00B3065F" w:rsidRDefault="005534FF" w:rsidP="00244468">
      <w:pPr>
        <w:pStyle w:val="OECD-BASIS-TEXT"/>
        <w:rPr>
          <w:rFonts w:ascii="Arial" w:hAnsi="Arial" w:cs="Arial"/>
          <w:color w:val="0000FF"/>
          <w:sz w:val="24"/>
          <w:szCs w:val="24"/>
          <w:lang w:val="en-US"/>
        </w:rPr>
      </w:pPr>
      <w:r w:rsidRPr="00B3065F">
        <w:rPr>
          <w:rFonts w:ascii="Arial" w:hAnsi="Arial" w:cs="Arial"/>
          <w:color w:val="0000FF"/>
          <w:sz w:val="24"/>
          <w:szCs w:val="24"/>
          <w:lang w:val="en-US"/>
        </w:rPr>
        <w:t xml:space="preserve">Brief description of </w:t>
      </w:r>
      <w:r w:rsidR="001F0DA9" w:rsidRPr="00B3065F">
        <w:rPr>
          <w:rFonts w:ascii="Arial" w:hAnsi="Arial" w:cs="Arial"/>
          <w:color w:val="0000FF"/>
          <w:sz w:val="24"/>
          <w:szCs w:val="24"/>
          <w:lang w:val="en-US"/>
        </w:rPr>
        <w:t xml:space="preserve"> experiments (1-3 paragraphs). </w:t>
      </w:r>
    </w:p>
    <w:p w:rsidR="00244468" w:rsidRPr="00B3065F" w:rsidRDefault="001F0DA9" w:rsidP="00244468">
      <w:pPr>
        <w:numPr>
          <w:ilvl w:val="0"/>
          <w:numId w:val="19"/>
        </w:numPr>
        <w:spacing w:after="0"/>
        <w:ind w:left="714" w:hanging="357"/>
        <w:rPr>
          <w:rFonts w:cs="Arial"/>
          <w:color w:val="0000FF"/>
          <w:lang w:val="en-US"/>
        </w:rPr>
      </w:pPr>
      <w:r w:rsidRPr="00B3065F">
        <w:rPr>
          <w:rFonts w:cs="Arial"/>
          <w:color w:val="0000FF"/>
        </w:rPr>
        <w:t>Spectrum</w:t>
      </w:r>
    </w:p>
    <w:p w:rsidR="001F0DA9" w:rsidRPr="00B3065F" w:rsidRDefault="001F0DA9" w:rsidP="00244468">
      <w:pPr>
        <w:numPr>
          <w:ilvl w:val="0"/>
          <w:numId w:val="19"/>
        </w:numPr>
        <w:spacing w:after="0"/>
        <w:ind w:left="714" w:hanging="357"/>
        <w:rPr>
          <w:rFonts w:cs="Arial"/>
          <w:color w:val="0000FF"/>
          <w:lang w:val="en-US"/>
        </w:rPr>
      </w:pPr>
      <w:r w:rsidRPr="00B3065F">
        <w:rPr>
          <w:rFonts w:cs="Arial"/>
          <w:color w:val="0000FF"/>
          <w:lang w:val="en-US"/>
        </w:rPr>
        <w:t>how was the decision o</w:t>
      </w:r>
      <w:r w:rsidR="00C70529" w:rsidRPr="00B3065F">
        <w:rPr>
          <w:rFonts w:cs="Arial"/>
          <w:color w:val="0000FF"/>
          <w:lang w:val="en-US"/>
        </w:rPr>
        <w:t>n dose ranges to be tested in 6.1.2 made from the data</w:t>
      </w:r>
    </w:p>
    <w:p w:rsidR="00244468" w:rsidRPr="00B3065F" w:rsidRDefault="00244468" w:rsidP="00BF0733">
      <w:pPr>
        <w:rPr>
          <w:rFonts w:cs="Arial"/>
          <w:b/>
        </w:rPr>
      </w:pPr>
    </w:p>
    <w:p w:rsidR="001F0DA9" w:rsidRPr="00B3065F" w:rsidRDefault="00973C9E" w:rsidP="00BF0733">
      <w:pPr>
        <w:rPr>
          <w:rFonts w:cs="Arial"/>
          <w:b/>
        </w:rPr>
      </w:pPr>
      <w:r w:rsidRPr="00B3065F">
        <w:rPr>
          <w:rFonts w:cs="Arial"/>
          <w:b/>
        </w:rPr>
        <w:t>J</w:t>
      </w:r>
      <w:r w:rsidR="001F0DA9" w:rsidRPr="00B3065F">
        <w:rPr>
          <w:rFonts w:cs="Arial"/>
          <w:b/>
        </w:rPr>
        <w:t>ustification of the Co-formulation</w:t>
      </w:r>
    </w:p>
    <w:p w:rsidR="00BF0733" w:rsidRPr="00B3065F" w:rsidRDefault="00BF0733" w:rsidP="00BF0733">
      <w:pPr>
        <w:rPr>
          <w:rFonts w:cs="Arial"/>
          <w:color w:val="0000FF"/>
        </w:rPr>
      </w:pPr>
      <w:r w:rsidRPr="00B3065F">
        <w:rPr>
          <w:rFonts w:cs="Arial"/>
          <w:color w:val="0000FF"/>
        </w:rPr>
        <w:t>If the product is a co-formulation, justify the use of each active substance in the mixture and show the benefit of the combination, e.g. synergy</w:t>
      </w:r>
      <w:r w:rsidR="003E3C58" w:rsidRPr="00B3065F">
        <w:rPr>
          <w:rFonts w:cs="Arial"/>
          <w:color w:val="0000FF"/>
        </w:rPr>
        <w:t>, spectrum</w:t>
      </w:r>
      <w:r w:rsidRPr="00B3065F">
        <w:rPr>
          <w:rFonts w:cs="Arial"/>
          <w:color w:val="0000FF"/>
        </w:rPr>
        <w:t>, or added persistency.</w:t>
      </w:r>
      <w:r w:rsidR="00F67256" w:rsidRPr="00B3065F">
        <w:rPr>
          <w:rFonts w:cs="Arial"/>
          <w:color w:val="0000FF"/>
        </w:rPr>
        <w:t xml:space="preserve"> </w:t>
      </w:r>
    </w:p>
    <w:p w:rsidR="00327ABA" w:rsidRDefault="00BF0733" w:rsidP="000407ED">
      <w:pPr>
        <w:rPr>
          <w:rFonts w:cs="Arial"/>
        </w:rPr>
      </w:pPr>
      <w:r w:rsidRPr="00B3065F">
        <w:rPr>
          <w:rFonts w:cs="Arial"/>
          <w:lang w:val="en-US"/>
        </w:rPr>
        <w:t>&lt;</w:t>
      </w:r>
      <w:r w:rsidR="00E21E6E" w:rsidRPr="00B3065F">
        <w:rPr>
          <w:rFonts w:cs="Arial"/>
          <w:color w:val="00B050"/>
          <w:lang w:val="en-US"/>
        </w:rPr>
        <w:t xml:space="preserve"> Product</w:t>
      </w:r>
      <w:r w:rsidR="00E21E6E" w:rsidRPr="00B3065F">
        <w:rPr>
          <w:rFonts w:cs="Arial"/>
          <w:lang w:val="en-US"/>
        </w:rPr>
        <w:t xml:space="preserve"> </w:t>
      </w:r>
      <w:r w:rsidRPr="00B3065F">
        <w:rPr>
          <w:rFonts w:cs="Arial"/>
          <w:lang w:val="en-US"/>
        </w:rPr>
        <w:t>&gt; at &lt;</w:t>
      </w:r>
      <w:r w:rsidR="00FD7FD2" w:rsidRPr="00B3065F">
        <w:rPr>
          <w:rFonts w:cs="Arial"/>
          <w:color w:val="00B050"/>
          <w:lang w:val="en-US"/>
        </w:rPr>
        <w:t>number</w:t>
      </w:r>
      <w:r w:rsidR="00707EBA">
        <w:rPr>
          <w:rFonts w:cs="Arial"/>
          <w:lang w:val="en-US"/>
        </w:rPr>
        <w:t>&gt; &lt;</w:t>
      </w:r>
      <w:r w:rsidR="00707EBA" w:rsidRPr="00707EBA">
        <w:rPr>
          <w:rFonts w:cs="Arial"/>
          <w:color w:val="00B050"/>
          <w:lang w:val="en-US"/>
        </w:rPr>
        <w:t>L</w:t>
      </w:r>
      <w:r w:rsidRPr="00707EBA">
        <w:rPr>
          <w:rFonts w:cs="Arial"/>
          <w:color w:val="00B050"/>
          <w:lang w:val="en-US"/>
        </w:rPr>
        <w:t>/ha</w:t>
      </w:r>
      <w:r w:rsidR="00707EBA" w:rsidRPr="00707EBA">
        <w:rPr>
          <w:rFonts w:cs="Arial"/>
          <w:color w:val="00B050"/>
          <w:lang w:val="en-US"/>
        </w:rPr>
        <w:t xml:space="preserve"> or kg/ha</w:t>
      </w:r>
      <w:r w:rsidR="00707EBA">
        <w:rPr>
          <w:rFonts w:cs="Arial"/>
          <w:lang w:val="en-US"/>
        </w:rPr>
        <w:t>&gt;</w:t>
      </w:r>
      <w:r w:rsidRPr="00B3065F">
        <w:rPr>
          <w:rFonts w:cs="Arial"/>
          <w:lang w:val="en-US"/>
        </w:rPr>
        <w:t xml:space="preserve"> </w:t>
      </w:r>
      <w:r w:rsidR="00FD7FD2" w:rsidRPr="00B3065F">
        <w:rPr>
          <w:rFonts w:cs="Arial"/>
          <w:lang w:val="en-US"/>
        </w:rPr>
        <w:t>(&lt;</w:t>
      </w:r>
      <w:r w:rsidR="00FD7FD2" w:rsidRPr="00FD7FD2">
        <w:rPr>
          <w:rFonts w:cs="Arial"/>
          <w:color w:val="00B050"/>
          <w:lang w:val="en-US"/>
        </w:rPr>
        <w:t>active substances</w:t>
      </w:r>
      <w:r w:rsidR="00FD7FD2">
        <w:rPr>
          <w:rFonts w:cs="Arial"/>
          <w:lang w:val="en-US"/>
        </w:rPr>
        <w:t>&gt;</w:t>
      </w:r>
      <w:r w:rsidRPr="00B3065F">
        <w:rPr>
          <w:rFonts w:cs="Arial"/>
          <w:lang w:val="en-US"/>
        </w:rPr>
        <w:t xml:space="preserve">) was compared to </w:t>
      </w:r>
      <w:r w:rsidR="00493663" w:rsidRPr="00B3065F">
        <w:rPr>
          <w:rFonts w:cs="Arial"/>
          <w:lang w:val="en-US"/>
        </w:rPr>
        <w:t xml:space="preserve">the single </w:t>
      </w:r>
      <w:r w:rsidR="00244468" w:rsidRPr="00B3065F">
        <w:rPr>
          <w:rFonts w:cs="Arial"/>
          <w:lang w:val="en-US"/>
        </w:rPr>
        <w:t xml:space="preserve">active substance </w:t>
      </w:r>
      <w:r w:rsidR="00493663" w:rsidRPr="00B3065F">
        <w:rPr>
          <w:rFonts w:cs="Arial"/>
          <w:lang w:val="en-US"/>
        </w:rPr>
        <w:t>products &lt;</w:t>
      </w:r>
      <w:r w:rsidR="00493663" w:rsidRPr="00B3065F">
        <w:rPr>
          <w:rFonts w:cs="Arial"/>
          <w:color w:val="00B050"/>
          <w:lang w:val="en-US"/>
        </w:rPr>
        <w:t>Product 1</w:t>
      </w:r>
      <w:r w:rsidR="00493663" w:rsidRPr="00B3065F">
        <w:rPr>
          <w:rFonts w:cs="Arial"/>
          <w:lang w:val="en-US"/>
        </w:rPr>
        <w:t>&gt;</w:t>
      </w:r>
      <w:r w:rsidR="00FD7FD2">
        <w:rPr>
          <w:rFonts w:cs="Arial"/>
          <w:lang w:val="en-US"/>
        </w:rPr>
        <w:t xml:space="preserve"> </w:t>
      </w:r>
      <w:r w:rsidR="00FD7FD2" w:rsidRPr="00B3065F">
        <w:rPr>
          <w:rFonts w:cs="Arial"/>
          <w:lang w:val="en-US"/>
        </w:rPr>
        <w:t>(&lt;</w:t>
      </w:r>
      <w:r w:rsidR="00FD7FD2" w:rsidRPr="00FD7FD2">
        <w:rPr>
          <w:rFonts w:cs="Arial"/>
          <w:color w:val="00B050"/>
          <w:lang w:val="en-US"/>
        </w:rPr>
        <w:t>active substance</w:t>
      </w:r>
      <w:r w:rsidR="00FD7FD2" w:rsidRPr="00B3065F">
        <w:rPr>
          <w:rFonts w:cs="Arial"/>
          <w:lang w:val="en-US"/>
        </w:rPr>
        <w:t xml:space="preserve">&gt;) </w:t>
      </w:r>
      <w:r w:rsidR="00493663" w:rsidRPr="00B3065F">
        <w:rPr>
          <w:rFonts w:cs="Arial"/>
          <w:lang w:val="en-US"/>
        </w:rPr>
        <w:t xml:space="preserve"> and &lt;</w:t>
      </w:r>
      <w:r w:rsidR="00493663" w:rsidRPr="00B3065F">
        <w:rPr>
          <w:rFonts w:cs="Arial"/>
          <w:color w:val="00B050"/>
          <w:lang w:val="en-US"/>
        </w:rPr>
        <w:t>Product 2</w:t>
      </w:r>
      <w:r w:rsidR="00493663" w:rsidRPr="00B3065F">
        <w:rPr>
          <w:rFonts w:cs="Arial"/>
          <w:lang w:val="en-US"/>
        </w:rPr>
        <w:t>&gt;</w:t>
      </w:r>
      <w:r w:rsidR="00FD7FD2">
        <w:rPr>
          <w:rFonts w:cs="Arial"/>
          <w:lang w:val="en-US"/>
        </w:rPr>
        <w:t xml:space="preserve"> </w:t>
      </w:r>
      <w:r w:rsidR="00FD7FD2" w:rsidRPr="00B3065F">
        <w:rPr>
          <w:rFonts w:cs="Arial"/>
          <w:lang w:val="en-US"/>
        </w:rPr>
        <w:t>(&lt;</w:t>
      </w:r>
      <w:r w:rsidR="00FD7FD2" w:rsidRPr="00FD7FD2">
        <w:rPr>
          <w:rFonts w:cs="Arial"/>
          <w:color w:val="00B050"/>
          <w:lang w:val="en-US"/>
        </w:rPr>
        <w:t>active substance</w:t>
      </w:r>
      <w:r w:rsidR="00FD7FD2" w:rsidRPr="00B3065F">
        <w:rPr>
          <w:rFonts w:cs="Arial"/>
          <w:lang w:val="en-US"/>
        </w:rPr>
        <w:t xml:space="preserve">&gt;) </w:t>
      </w:r>
      <w:r w:rsidR="00493663" w:rsidRPr="00B3065F">
        <w:rPr>
          <w:rFonts w:cs="Arial"/>
          <w:lang w:val="en-US"/>
        </w:rPr>
        <w:t xml:space="preserve"> at </w:t>
      </w:r>
      <w:r w:rsidRPr="00B3065F">
        <w:rPr>
          <w:rFonts w:cs="Arial"/>
          <w:lang w:val="en-US"/>
        </w:rPr>
        <w:t>similar rates of the s</w:t>
      </w:r>
      <w:r w:rsidR="00B62364" w:rsidRPr="00B3065F">
        <w:rPr>
          <w:rFonts w:cs="Arial"/>
          <w:lang w:val="en-US"/>
        </w:rPr>
        <w:t>ingle active substances</w:t>
      </w:r>
      <w:r w:rsidR="00493663" w:rsidRPr="00B3065F">
        <w:rPr>
          <w:rFonts w:cs="Arial"/>
          <w:lang w:val="en-US"/>
        </w:rPr>
        <w:t xml:space="preserve"> against different targets</w:t>
      </w:r>
      <w:r w:rsidRPr="00B3065F">
        <w:rPr>
          <w:rFonts w:cs="Arial"/>
        </w:rPr>
        <w:t>.</w:t>
      </w:r>
      <w:r w:rsidR="00852C75">
        <w:rPr>
          <w:rFonts w:cs="Arial"/>
        </w:rPr>
        <w:t xml:space="preserve"> Results are presented in </w:t>
      </w:r>
      <w:r w:rsidR="00B32329">
        <w:rPr>
          <w:rFonts w:cs="Arial"/>
        </w:rPr>
        <w:fldChar w:fldCharType="begin"/>
      </w:r>
      <w:r w:rsidR="00852C75">
        <w:rPr>
          <w:rFonts w:cs="Arial"/>
        </w:rPr>
        <w:instrText xml:space="preserve"> REF _Ref307340407 \h </w:instrText>
      </w:r>
      <w:r w:rsidR="00B32329">
        <w:rPr>
          <w:rFonts w:cs="Arial"/>
        </w:rPr>
      </w:r>
      <w:r w:rsidR="00B32329">
        <w:rPr>
          <w:rFonts w:cs="Arial"/>
        </w:rPr>
        <w:fldChar w:fldCharType="separate"/>
      </w:r>
      <w:r w:rsidR="005B6DF0" w:rsidRPr="00B3065F">
        <w:rPr>
          <w:rFonts w:cs="Arial"/>
        </w:rPr>
        <w:t xml:space="preserve">Table </w:t>
      </w:r>
      <w:r w:rsidR="005B6DF0">
        <w:rPr>
          <w:rFonts w:cs="Arial"/>
          <w:noProof/>
        </w:rPr>
        <w:t>3</w:t>
      </w:r>
      <w:r w:rsidR="00B32329">
        <w:rPr>
          <w:rFonts w:cs="Arial"/>
        </w:rPr>
        <w:fldChar w:fldCharType="end"/>
      </w:r>
      <w:r w:rsidR="00852C75">
        <w:rPr>
          <w:rFonts w:cs="Arial"/>
        </w:rPr>
        <w:t>.</w:t>
      </w:r>
    </w:p>
    <w:p w:rsidR="00B26157" w:rsidRPr="00B3065F" w:rsidRDefault="00327ABA" w:rsidP="000407ED">
      <w:pPr>
        <w:rPr>
          <w:rFonts w:cs="Arial"/>
        </w:rPr>
      </w:pPr>
      <w:r>
        <w:rPr>
          <w:rFonts w:cs="Arial"/>
        </w:rPr>
        <w:br w:type="page"/>
      </w:r>
    </w:p>
    <w:p w:rsidR="0006471A" w:rsidRPr="00B3065F" w:rsidRDefault="0006471A" w:rsidP="0006471A">
      <w:pPr>
        <w:pStyle w:val="Caption"/>
        <w:rPr>
          <w:rFonts w:cs="Arial"/>
          <w:sz w:val="24"/>
        </w:rPr>
      </w:pPr>
      <w:bookmarkStart w:id="9" w:name="_Ref307340407"/>
      <w:r w:rsidRPr="00B3065F">
        <w:rPr>
          <w:rFonts w:cs="Arial"/>
          <w:sz w:val="24"/>
        </w:rPr>
        <w:lastRenderedPageBreak/>
        <w:t xml:space="preserve">Table </w:t>
      </w:r>
      <w:r w:rsidR="00B32329" w:rsidRPr="00B3065F">
        <w:rPr>
          <w:rFonts w:cs="Arial"/>
          <w:sz w:val="24"/>
        </w:rPr>
        <w:fldChar w:fldCharType="begin"/>
      </w:r>
      <w:r w:rsidRPr="00B3065F">
        <w:rPr>
          <w:rFonts w:cs="Arial"/>
          <w:sz w:val="24"/>
        </w:rPr>
        <w:instrText xml:space="preserve"> SEQ Table \* ARABIC </w:instrText>
      </w:r>
      <w:r w:rsidR="00B32329" w:rsidRPr="00B3065F">
        <w:rPr>
          <w:rFonts w:cs="Arial"/>
          <w:sz w:val="24"/>
        </w:rPr>
        <w:fldChar w:fldCharType="separate"/>
      </w:r>
      <w:r w:rsidR="005B6DF0">
        <w:rPr>
          <w:rFonts w:cs="Arial"/>
          <w:noProof/>
          <w:sz w:val="24"/>
        </w:rPr>
        <w:t>3</w:t>
      </w:r>
      <w:r w:rsidR="00B32329" w:rsidRPr="00B3065F">
        <w:rPr>
          <w:rFonts w:cs="Arial"/>
          <w:sz w:val="24"/>
        </w:rPr>
        <w:fldChar w:fldCharType="end"/>
      </w:r>
      <w:bookmarkEnd w:id="9"/>
      <w:r w:rsidR="002A1890">
        <w:rPr>
          <w:rFonts w:cs="Arial"/>
          <w:sz w:val="24"/>
        </w:rPr>
        <w:tab/>
        <w:t xml:space="preserve">Efficacy of active substance components </w:t>
      </w:r>
      <w:r w:rsidRPr="00B3065F">
        <w:rPr>
          <w:rFonts w:cs="Arial"/>
          <w:sz w:val="24"/>
        </w:rPr>
        <w:t xml:space="preserve"> in &lt;</w:t>
      </w:r>
      <w:r w:rsidR="00B349D5">
        <w:rPr>
          <w:rFonts w:cs="Arial"/>
          <w:sz w:val="24"/>
        </w:rPr>
        <w:t xml:space="preserve"> </w:t>
      </w:r>
      <w:r w:rsidR="00366A39" w:rsidRPr="00B3065F">
        <w:rPr>
          <w:rFonts w:cs="Arial"/>
          <w:color w:val="00B050"/>
          <w:sz w:val="24"/>
        </w:rPr>
        <w:t>Product</w:t>
      </w:r>
      <w:r w:rsidR="00B349D5">
        <w:rPr>
          <w:rFonts w:cs="Arial"/>
          <w:color w:val="00B050"/>
          <w:sz w:val="24"/>
        </w:rPr>
        <w:t xml:space="preserve"> </w:t>
      </w:r>
      <w:r w:rsidRPr="00B3065F">
        <w:rPr>
          <w:rFonts w:cs="Arial"/>
          <w:sz w:val="24"/>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821"/>
        <w:gridCol w:w="1270"/>
        <w:gridCol w:w="1270"/>
        <w:gridCol w:w="1271"/>
        <w:gridCol w:w="1270"/>
        <w:gridCol w:w="1270"/>
        <w:gridCol w:w="1271"/>
      </w:tblGrid>
      <w:tr w:rsidR="00493663" w:rsidRPr="00B3065F" w:rsidTr="00493663">
        <w:tc>
          <w:tcPr>
            <w:tcW w:w="1130" w:type="dxa"/>
            <w:vMerge w:val="restart"/>
          </w:tcPr>
          <w:p w:rsidR="00493663" w:rsidRPr="00B3065F" w:rsidRDefault="00493663" w:rsidP="00755373">
            <w:pPr>
              <w:pStyle w:val="TableHeader9pt"/>
              <w:rPr>
                <w:rFonts w:cs="Arial"/>
              </w:rPr>
            </w:pPr>
            <w:r w:rsidRPr="00B3065F">
              <w:rPr>
                <w:rFonts w:cs="Arial"/>
              </w:rPr>
              <w:t>Target</w:t>
            </w:r>
          </w:p>
        </w:tc>
        <w:tc>
          <w:tcPr>
            <w:tcW w:w="821" w:type="dxa"/>
            <w:vMerge w:val="restart"/>
          </w:tcPr>
          <w:p w:rsidR="00493663" w:rsidRPr="00B3065F" w:rsidRDefault="00493663" w:rsidP="00755373">
            <w:pPr>
              <w:pStyle w:val="TableHeader9pt"/>
              <w:rPr>
                <w:rFonts w:cs="Arial"/>
              </w:rPr>
            </w:pPr>
            <w:r w:rsidRPr="00B3065F">
              <w:rPr>
                <w:rFonts w:cs="Arial"/>
              </w:rPr>
              <w:t>No. trials</w:t>
            </w:r>
          </w:p>
        </w:tc>
        <w:tc>
          <w:tcPr>
            <w:tcW w:w="7622" w:type="dxa"/>
            <w:gridSpan w:val="6"/>
          </w:tcPr>
          <w:p w:rsidR="00493663" w:rsidRPr="00B3065F" w:rsidRDefault="00493663" w:rsidP="00493663">
            <w:pPr>
              <w:pStyle w:val="TableHeader9pt"/>
              <w:rPr>
                <w:rFonts w:cs="Arial"/>
              </w:rPr>
            </w:pPr>
            <w:r w:rsidRPr="00B3065F">
              <w:rPr>
                <w:rFonts w:cs="Arial"/>
              </w:rPr>
              <w:t>% control</w:t>
            </w:r>
          </w:p>
        </w:tc>
      </w:tr>
      <w:tr w:rsidR="00493663" w:rsidRPr="00B3065F" w:rsidTr="00493663">
        <w:tc>
          <w:tcPr>
            <w:tcW w:w="1130" w:type="dxa"/>
            <w:vMerge/>
          </w:tcPr>
          <w:p w:rsidR="00493663" w:rsidRPr="00B3065F" w:rsidRDefault="00493663" w:rsidP="00755373">
            <w:pPr>
              <w:pStyle w:val="TableHeader9pt"/>
              <w:rPr>
                <w:rFonts w:cs="Arial"/>
              </w:rPr>
            </w:pPr>
          </w:p>
        </w:tc>
        <w:tc>
          <w:tcPr>
            <w:tcW w:w="821" w:type="dxa"/>
            <w:vMerge/>
          </w:tcPr>
          <w:p w:rsidR="00493663" w:rsidRPr="00B3065F" w:rsidRDefault="00493663" w:rsidP="00755373">
            <w:pPr>
              <w:pStyle w:val="TableHeader9pt"/>
              <w:rPr>
                <w:rFonts w:cs="Arial"/>
                <w:lang w:val="en-US"/>
              </w:rPr>
            </w:pPr>
          </w:p>
        </w:tc>
        <w:tc>
          <w:tcPr>
            <w:tcW w:w="2540" w:type="dxa"/>
            <w:gridSpan w:val="2"/>
          </w:tcPr>
          <w:p w:rsidR="00493663" w:rsidRPr="00B3065F" w:rsidRDefault="00493663" w:rsidP="00366A39">
            <w:pPr>
              <w:pStyle w:val="TableHeader9pt"/>
              <w:rPr>
                <w:rFonts w:cs="Arial"/>
              </w:rPr>
            </w:pPr>
            <w:r w:rsidRPr="00B3065F">
              <w:rPr>
                <w:rFonts w:cs="Arial"/>
                <w:lang w:val="en-US"/>
              </w:rPr>
              <w:t>&lt;</w:t>
            </w:r>
            <w:r w:rsidR="00366A39" w:rsidRPr="00B3065F">
              <w:rPr>
                <w:rFonts w:cs="Arial"/>
                <w:color w:val="00B050"/>
                <w:lang w:val="en-US"/>
              </w:rPr>
              <w:t>Product</w:t>
            </w:r>
            <w:r w:rsidRPr="00B3065F">
              <w:rPr>
                <w:rFonts w:cs="Arial"/>
                <w:lang w:val="en-US"/>
              </w:rPr>
              <w:t>&gt;</w:t>
            </w:r>
          </w:p>
        </w:tc>
        <w:tc>
          <w:tcPr>
            <w:tcW w:w="2541" w:type="dxa"/>
            <w:gridSpan w:val="2"/>
          </w:tcPr>
          <w:p w:rsidR="00493663" w:rsidRPr="00B3065F" w:rsidRDefault="00493663" w:rsidP="002A1890">
            <w:pPr>
              <w:pStyle w:val="TableHeader9pt"/>
              <w:rPr>
                <w:rFonts w:cs="Arial"/>
              </w:rPr>
            </w:pPr>
            <w:r w:rsidRPr="00B3065F">
              <w:rPr>
                <w:rFonts w:cs="Arial"/>
                <w:lang w:val="en-US"/>
              </w:rPr>
              <w:t>&lt;</w:t>
            </w:r>
            <w:r w:rsidR="002A1890">
              <w:rPr>
                <w:rFonts w:cs="Arial"/>
                <w:color w:val="00B050"/>
                <w:lang w:val="en-US"/>
              </w:rPr>
              <w:t>Product 2</w:t>
            </w:r>
            <w:r w:rsidRPr="00B3065F">
              <w:rPr>
                <w:rFonts w:cs="Arial"/>
                <w:lang w:val="en-US"/>
              </w:rPr>
              <w:t>&gt;</w:t>
            </w:r>
          </w:p>
        </w:tc>
        <w:tc>
          <w:tcPr>
            <w:tcW w:w="2541" w:type="dxa"/>
            <w:gridSpan w:val="2"/>
          </w:tcPr>
          <w:p w:rsidR="00493663" w:rsidRPr="00B3065F" w:rsidRDefault="009774C9" w:rsidP="002A1890">
            <w:pPr>
              <w:pStyle w:val="TableHeader9pt"/>
              <w:rPr>
                <w:rFonts w:cs="Arial"/>
              </w:rPr>
            </w:pPr>
            <w:r w:rsidRPr="00B3065F">
              <w:rPr>
                <w:rFonts w:cs="Arial"/>
                <w:lang w:val="en-US"/>
              </w:rPr>
              <w:t>&lt;</w:t>
            </w:r>
            <w:r w:rsidR="002A1890">
              <w:rPr>
                <w:rFonts w:cs="Arial"/>
                <w:color w:val="00B050"/>
                <w:lang w:val="en-US"/>
              </w:rPr>
              <w:t>Product</w:t>
            </w:r>
            <w:r w:rsidR="00241D86">
              <w:rPr>
                <w:rFonts w:cs="Arial"/>
                <w:color w:val="00B050"/>
                <w:lang w:val="en-US"/>
              </w:rPr>
              <w:t xml:space="preserve"> </w:t>
            </w:r>
            <w:r w:rsidR="002A1890">
              <w:rPr>
                <w:rFonts w:cs="Arial"/>
                <w:color w:val="00B050"/>
                <w:lang w:val="en-US"/>
              </w:rPr>
              <w:t>3</w:t>
            </w:r>
            <w:r w:rsidRPr="00B3065F">
              <w:rPr>
                <w:rFonts w:cs="Arial"/>
                <w:lang w:val="en-US"/>
              </w:rPr>
              <w:t>&gt;</w:t>
            </w:r>
          </w:p>
        </w:tc>
      </w:tr>
      <w:tr w:rsidR="00493663" w:rsidRPr="00B3065F" w:rsidTr="00493663">
        <w:tc>
          <w:tcPr>
            <w:tcW w:w="1130" w:type="dxa"/>
            <w:vMerge/>
          </w:tcPr>
          <w:p w:rsidR="00493663" w:rsidRPr="00B3065F" w:rsidRDefault="00493663" w:rsidP="00755373">
            <w:pPr>
              <w:pStyle w:val="TableHeader9pt"/>
              <w:rPr>
                <w:rFonts w:cs="Arial"/>
              </w:rPr>
            </w:pPr>
          </w:p>
        </w:tc>
        <w:tc>
          <w:tcPr>
            <w:tcW w:w="821" w:type="dxa"/>
            <w:vMerge/>
          </w:tcPr>
          <w:p w:rsidR="00493663" w:rsidRPr="00B3065F" w:rsidRDefault="00493663" w:rsidP="00755373">
            <w:pPr>
              <w:pStyle w:val="TableHeader9pt"/>
              <w:rPr>
                <w:rFonts w:cs="Arial"/>
              </w:rPr>
            </w:pPr>
          </w:p>
        </w:tc>
        <w:tc>
          <w:tcPr>
            <w:tcW w:w="1270" w:type="dxa"/>
          </w:tcPr>
          <w:p w:rsidR="00493663" w:rsidRPr="00B3065F" w:rsidRDefault="00493663" w:rsidP="00755373">
            <w:pPr>
              <w:pStyle w:val="TableHeader9pt"/>
              <w:rPr>
                <w:rFonts w:cs="Arial"/>
              </w:rPr>
            </w:pPr>
            <w:r w:rsidRPr="00B3065F">
              <w:rPr>
                <w:rFonts w:cs="Arial"/>
              </w:rPr>
              <w:t>Mean</w:t>
            </w:r>
          </w:p>
        </w:tc>
        <w:tc>
          <w:tcPr>
            <w:tcW w:w="1270" w:type="dxa"/>
          </w:tcPr>
          <w:p w:rsidR="00493663" w:rsidRPr="00B3065F" w:rsidRDefault="0007450C" w:rsidP="00755373">
            <w:pPr>
              <w:pStyle w:val="TableHeader9pt"/>
              <w:rPr>
                <w:rFonts w:cs="Arial"/>
              </w:rPr>
            </w:pPr>
            <w:r>
              <w:rPr>
                <w:rFonts w:cs="Arial"/>
                <w:szCs w:val="18"/>
              </w:rPr>
              <w:t xml:space="preserve">Min &amp; Max </w:t>
            </w:r>
            <w:r>
              <w:rPr>
                <w:rFonts w:cs="Arial"/>
              </w:rPr>
              <w:t xml:space="preserve">or </w:t>
            </w:r>
            <w:r w:rsidR="00493663" w:rsidRPr="00B3065F">
              <w:rPr>
                <w:rFonts w:cs="Arial"/>
              </w:rPr>
              <w:t>S.D</w:t>
            </w:r>
            <w:r w:rsidR="00241D86">
              <w:rPr>
                <w:rFonts w:cs="Arial"/>
              </w:rPr>
              <w:t>.*</w:t>
            </w:r>
          </w:p>
        </w:tc>
        <w:tc>
          <w:tcPr>
            <w:tcW w:w="1271" w:type="dxa"/>
          </w:tcPr>
          <w:p w:rsidR="00493663" w:rsidRPr="00B3065F" w:rsidRDefault="00493663" w:rsidP="00755373">
            <w:pPr>
              <w:pStyle w:val="TableHeader9pt"/>
              <w:rPr>
                <w:rFonts w:cs="Arial"/>
              </w:rPr>
            </w:pPr>
            <w:r w:rsidRPr="00B3065F">
              <w:rPr>
                <w:rFonts w:cs="Arial"/>
              </w:rPr>
              <w:t>Mean</w:t>
            </w:r>
          </w:p>
        </w:tc>
        <w:tc>
          <w:tcPr>
            <w:tcW w:w="1270" w:type="dxa"/>
          </w:tcPr>
          <w:p w:rsidR="00493663" w:rsidRPr="00B3065F" w:rsidRDefault="0007450C" w:rsidP="00755373">
            <w:pPr>
              <w:pStyle w:val="TableHeader9pt"/>
              <w:rPr>
                <w:rFonts w:cs="Arial"/>
              </w:rPr>
            </w:pPr>
            <w:r>
              <w:rPr>
                <w:rFonts w:cs="Arial"/>
                <w:szCs w:val="18"/>
              </w:rPr>
              <w:t xml:space="preserve">Min &amp; Max </w:t>
            </w:r>
            <w:r>
              <w:rPr>
                <w:rFonts w:cs="Arial"/>
              </w:rPr>
              <w:t xml:space="preserve">or </w:t>
            </w:r>
            <w:r w:rsidR="00493663" w:rsidRPr="00B3065F">
              <w:rPr>
                <w:rFonts w:cs="Arial"/>
              </w:rPr>
              <w:t>S.D</w:t>
            </w:r>
          </w:p>
        </w:tc>
        <w:tc>
          <w:tcPr>
            <w:tcW w:w="1270" w:type="dxa"/>
          </w:tcPr>
          <w:p w:rsidR="00493663" w:rsidRPr="00B3065F" w:rsidRDefault="00493663" w:rsidP="00755373">
            <w:pPr>
              <w:pStyle w:val="TableHeader9pt"/>
              <w:rPr>
                <w:rFonts w:cs="Arial"/>
              </w:rPr>
            </w:pPr>
            <w:r w:rsidRPr="00B3065F">
              <w:rPr>
                <w:rFonts w:cs="Arial"/>
              </w:rPr>
              <w:t>Mean</w:t>
            </w:r>
          </w:p>
        </w:tc>
        <w:tc>
          <w:tcPr>
            <w:tcW w:w="1271" w:type="dxa"/>
          </w:tcPr>
          <w:p w:rsidR="00493663" w:rsidRPr="00B3065F" w:rsidRDefault="0007450C" w:rsidP="00755373">
            <w:pPr>
              <w:pStyle w:val="TableHeader9pt"/>
              <w:rPr>
                <w:rFonts w:cs="Arial"/>
              </w:rPr>
            </w:pPr>
            <w:r>
              <w:rPr>
                <w:rFonts w:cs="Arial"/>
                <w:szCs w:val="18"/>
              </w:rPr>
              <w:t xml:space="preserve">Min &amp; Max </w:t>
            </w:r>
            <w:r>
              <w:rPr>
                <w:rFonts w:cs="Arial"/>
              </w:rPr>
              <w:t xml:space="preserve">or </w:t>
            </w:r>
            <w:r w:rsidR="00493663" w:rsidRPr="00B3065F">
              <w:rPr>
                <w:rFonts w:cs="Arial"/>
              </w:rPr>
              <w:t>S.D</w:t>
            </w:r>
          </w:p>
        </w:tc>
      </w:tr>
      <w:tr w:rsidR="00493663" w:rsidRPr="00B3065F" w:rsidTr="00493663">
        <w:tc>
          <w:tcPr>
            <w:tcW w:w="1130" w:type="dxa"/>
          </w:tcPr>
          <w:p w:rsidR="00493663" w:rsidRPr="00B3065F" w:rsidRDefault="00493663" w:rsidP="00755373">
            <w:pPr>
              <w:pStyle w:val="TableText9pt"/>
              <w:rPr>
                <w:rFonts w:cs="Arial"/>
              </w:rPr>
            </w:pPr>
            <w:r w:rsidRPr="00B3065F">
              <w:rPr>
                <w:rFonts w:cs="Arial"/>
              </w:rPr>
              <w:t>&lt;</w:t>
            </w:r>
            <w:r w:rsidRPr="00B3065F">
              <w:rPr>
                <w:rFonts w:cs="Arial"/>
                <w:color w:val="00B050"/>
              </w:rPr>
              <w:t>Target 1</w:t>
            </w:r>
            <w:r w:rsidRPr="00B3065F">
              <w:rPr>
                <w:rFonts w:cs="Arial"/>
              </w:rPr>
              <w:t>&gt;</w:t>
            </w:r>
          </w:p>
        </w:tc>
        <w:tc>
          <w:tcPr>
            <w:tcW w:w="821" w:type="dxa"/>
          </w:tcPr>
          <w:p w:rsidR="00493663" w:rsidRPr="00B3065F" w:rsidRDefault="00493663" w:rsidP="00755373">
            <w:pPr>
              <w:pStyle w:val="TableText9pt"/>
              <w:rPr>
                <w:rFonts w:cs="Arial"/>
              </w:rPr>
            </w:pPr>
          </w:p>
        </w:tc>
        <w:tc>
          <w:tcPr>
            <w:tcW w:w="1270" w:type="dxa"/>
          </w:tcPr>
          <w:p w:rsidR="00493663" w:rsidRPr="00B3065F" w:rsidRDefault="00493663" w:rsidP="00755373">
            <w:pPr>
              <w:pStyle w:val="TableText9pt"/>
              <w:rPr>
                <w:rFonts w:cs="Arial"/>
              </w:rPr>
            </w:pPr>
          </w:p>
        </w:tc>
        <w:tc>
          <w:tcPr>
            <w:tcW w:w="1270" w:type="dxa"/>
          </w:tcPr>
          <w:p w:rsidR="00493663" w:rsidRPr="00B3065F" w:rsidRDefault="00493663" w:rsidP="00755373">
            <w:pPr>
              <w:pStyle w:val="TableText9pt"/>
              <w:rPr>
                <w:rFonts w:cs="Arial"/>
              </w:rPr>
            </w:pPr>
          </w:p>
        </w:tc>
        <w:tc>
          <w:tcPr>
            <w:tcW w:w="1271" w:type="dxa"/>
          </w:tcPr>
          <w:p w:rsidR="00493663" w:rsidRPr="00B3065F" w:rsidRDefault="00493663" w:rsidP="00755373">
            <w:pPr>
              <w:pStyle w:val="TableText9pt"/>
              <w:rPr>
                <w:rFonts w:cs="Arial"/>
              </w:rPr>
            </w:pPr>
          </w:p>
        </w:tc>
        <w:tc>
          <w:tcPr>
            <w:tcW w:w="1270" w:type="dxa"/>
          </w:tcPr>
          <w:p w:rsidR="00493663" w:rsidRPr="00B3065F" w:rsidRDefault="00493663" w:rsidP="00755373">
            <w:pPr>
              <w:pStyle w:val="TableText9pt"/>
              <w:rPr>
                <w:rFonts w:cs="Arial"/>
              </w:rPr>
            </w:pPr>
          </w:p>
        </w:tc>
        <w:tc>
          <w:tcPr>
            <w:tcW w:w="1270" w:type="dxa"/>
          </w:tcPr>
          <w:p w:rsidR="00493663" w:rsidRPr="00B3065F" w:rsidRDefault="00493663" w:rsidP="00755373">
            <w:pPr>
              <w:pStyle w:val="TableText9pt"/>
              <w:rPr>
                <w:rFonts w:cs="Arial"/>
              </w:rPr>
            </w:pPr>
          </w:p>
        </w:tc>
        <w:tc>
          <w:tcPr>
            <w:tcW w:w="1271" w:type="dxa"/>
          </w:tcPr>
          <w:p w:rsidR="00493663" w:rsidRPr="00B3065F" w:rsidRDefault="00493663" w:rsidP="00755373">
            <w:pPr>
              <w:pStyle w:val="TableText9pt"/>
              <w:rPr>
                <w:rFonts w:cs="Arial"/>
              </w:rPr>
            </w:pPr>
          </w:p>
        </w:tc>
      </w:tr>
      <w:tr w:rsidR="00493663" w:rsidRPr="00B3065F" w:rsidTr="00493663">
        <w:tc>
          <w:tcPr>
            <w:tcW w:w="1130" w:type="dxa"/>
          </w:tcPr>
          <w:p w:rsidR="00493663" w:rsidRPr="00B3065F" w:rsidRDefault="00493663" w:rsidP="00755373">
            <w:pPr>
              <w:pStyle w:val="TableText9pt"/>
              <w:rPr>
                <w:rFonts w:cs="Arial"/>
              </w:rPr>
            </w:pPr>
            <w:r w:rsidRPr="00B3065F">
              <w:rPr>
                <w:rFonts w:cs="Arial"/>
              </w:rPr>
              <w:t>&lt;</w:t>
            </w:r>
            <w:r w:rsidRPr="00B3065F">
              <w:rPr>
                <w:rFonts w:cs="Arial"/>
                <w:color w:val="00B050"/>
              </w:rPr>
              <w:t>Target 2</w:t>
            </w:r>
            <w:r w:rsidRPr="00B3065F">
              <w:rPr>
                <w:rFonts w:cs="Arial"/>
              </w:rPr>
              <w:t>&gt;</w:t>
            </w:r>
          </w:p>
        </w:tc>
        <w:tc>
          <w:tcPr>
            <w:tcW w:w="821" w:type="dxa"/>
          </w:tcPr>
          <w:p w:rsidR="00493663" w:rsidRPr="00B3065F" w:rsidRDefault="00493663" w:rsidP="00755373">
            <w:pPr>
              <w:pStyle w:val="TableText9pt"/>
              <w:rPr>
                <w:rFonts w:cs="Arial"/>
              </w:rPr>
            </w:pPr>
          </w:p>
        </w:tc>
        <w:tc>
          <w:tcPr>
            <w:tcW w:w="1270" w:type="dxa"/>
          </w:tcPr>
          <w:p w:rsidR="00493663" w:rsidRPr="00B3065F" w:rsidRDefault="00493663" w:rsidP="00755373">
            <w:pPr>
              <w:pStyle w:val="TableText9pt"/>
              <w:rPr>
                <w:rFonts w:cs="Arial"/>
              </w:rPr>
            </w:pPr>
          </w:p>
        </w:tc>
        <w:tc>
          <w:tcPr>
            <w:tcW w:w="1270" w:type="dxa"/>
          </w:tcPr>
          <w:p w:rsidR="00493663" w:rsidRPr="00B3065F" w:rsidRDefault="00493663" w:rsidP="00755373">
            <w:pPr>
              <w:pStyle w:val="TableText9pt"/>
              <w:rPr>
                <w:rFonts w:cs="Arial"/>
              </w:rPr>
            </w:pPr>
          </w:p>
        </w:tc>
        <w:tc>
          <w:tcPr>
            <w:tcW w:w="1271" w:type="dxa"/>
          </w:tcPr>
          <w:p w:rsidR="00493663" w:rsidRPr="00B3065F" w:rsidRDefault="00493663" w:rsidP="00755373">
            <w:pPr>
              <w:pStyle w:val="TableText9pt"/>
              <w:rPr>
                <w:rFonts w:cs="Arial"/>
              </w:rPr>
            </w:pPr>
          </w:p>
        </w:tc>
        <w:tc>
          <w:tcPr>
            <w:tcW w:w="1270" w:type="dxa"/>
          </w:tcPr>
          <w:p w:rsidR="00493663" w:rsidRPr="00B3065F" w:rsidRDefault="00493663" w:rsidP="00755373">
            <w:pPr>
              <w:pStyle w:val="TableText9pt"/>
              <w:rPr>
                <w:rFonts w:cs="Arial"/>
              </w:rPr>
            </w:pPr>
          </w:p>
        </w:tc>
        <w:tc>
          <w:tcPr>
            <w:tcW w:w="1270" w:type="dxa"/>
          </w:tcPr>
          <w:p w:rsidR="00493663" w:rsidRPr="00B3065F" w:rsidRDefault="00493663" w:rsidP="00755373">
            <w:pPr>
              <w:pStyle w:val="TableText9pt"/>
              <w:rPr>
                <w:rFonts w:cs="Arial"/>
              </w:rPr>
            </w:pPr>
          </w:p>
        </w:tc>
        <w:tc>
          <w:tcPr>
            <w:tcW w:w="1271" w:type="dxa"/>
          </w:tcPr>
          <w:p w:rsidR="00493663" w:rsidRPr="00B3065F" w:rsidRDefault="00493663" w:rsidP="00755373">
            <w:pPr>
              <w:pStyle w:val="TableText9pt"/>
              <w:rPr>
                <w:rFonts w:cs="Arial"/>
              </w:rPr>
            </w:pPr>
          </w:p>
        </w:tc>
      </w:tr>
      <w:tr w:rsidR="00493663" w:rsidRPr="00B3065F" w:rsidTr="00493663">
        <w:tc>
          <w:tcPr>
            <w:tcW w:w="1130" w:type="dxa"/>
          </w:tcPr>
          <w:p w:rsidR="00493663" w:rsidRPr="00B3065F" w:rsidRDefault="00493663" w:rsidP="00755373">
            <w:pPr>
              <w:pStyle w:val="TableText9pt"/>
              <w:rPr>
                <w:rFonts w:cs="Arial"/>
              </w:rPr>
            </w:pPr>
            <w:r w:rsidRPr="00B3065F">
              <w:rPr>
                <w:rFonts w:cs="Arial"/>
              </w:rPr>
              <w:t>&lt;</w:t>
            </w:r>
            <w:r w:rsidRPr="00B3065F">
              <w:rPr>
                <w:rFonts w:cs="Arial"/>
                <w:color w:val="00B050"/>
              </w:rPr>
              <w:t>Target 3</w:t>
            </w:r>
            <w:r w:rsidRPr="00B3065F">
              <w:rPr>
                <w:rFonts w:cs="Arial"/>
              </w:rPr>
              <w:t>&gt;</w:t>
            </w:r>
          </w:p>
        </w:tc>
        <w:tc>
          <w:tcPr>
            <w:tcW w:w="821" w:type="dxa"/>
          </w:tcPr>
          <w:p w:rsidR="00493663" w:rsidRPr="00B3065F" w:rsidRDefault="00493663" w:rsidP="00755373">
            <w:pPr>
              <w:pStyle w:val="TableText9pt"/>
              <w:rPr>
                <w:rFonts w:cs="Arial"/>
              </w:rPr>
            </w:pPr>
          </w:p>
        </w:tc>
        <w:tc>
          <w:tcPr>
            <w:tcW w:w="1270" w:type="dxa"/>
          </w:tcPr>
          <w:p w:rsidR="00493663" w:rsidRPr="00B3065F" w:rsidRDefault="00493663" w:rsidP="00755373">
            <w:pPr>
              <w:pStyle w:val="TableText9pt"/>
              <w:rPr>
                <w:rFonts w:cs="Arial"/>
              </w:rPr>
            </w:pPr>
          </w:p>
        </w:tc>
        <w:tc>
          <w:tcPr>
            <w:tcW w:w="1270" w:type="dxa"/>
          </w:tcPr>
          <w:p w:rsidR="00493663" w:rsidRPr="00B3065F" w:rsidRDefault="00493663" w:rsidP="00755373">
            <w:pPr>
              <w:pStyle w:val="TableText9pt"/>
              <w:rPr>
                <w:rFonts w:cs="Arial"/>
              </w:rPr>
            </w:pPr>
          </w:p>
        </w:tc>
        <w:tc>
          <w:tcPr>
            <w:tcW w:w="1271" w:type="dxa"/>
          </w:tcPr>
          <w:p w:rsidR="00493663" w:rsidRPr="00B3065F" w:rsidRDefault="00493663" w:rsidP="00755373">
            <w:pPr>
              <w:pStyle w:val="TableText9pt"/>
              <w:rPr>
                <w:rFonts w:cs="Arial"/>
              </w:rPr>
            </w:pPr>
          </w:p>
        </w:tc>
        <w:tc>
          <w:tcPr>
            <w:tcW w:w="1270" w:type="dxa"/>
          </w:tcPr>
          <w:p w:rsidR="00493663" w:rsidRPr="00B3065F" w:rsidRDefault="00493663" w:rsidP="00755373">
            <w:pPr>
              <w:pStyle w:val="TableText9pt"/>
              <w:rPr>
                <w:rFonts w:cs="Arial"/>
              </w:rPr>
            </w:pPr>
          </w:p>
        </w:tc>
        <w:tc>
          <w:tcPr>
            <w:tcW w:w="1270" w:type="dxa"/>
          </w:tcPr>
          <w:p w:rsidR="00493663" w:rsidRPr="00B3065F" w:rsidRDefault="00493663" w:rsidP="00755373">
            <w:pPr>
              <w:pStyle w:val="TableText9pt"/>
              <w:rPr>
                <w:rFonts w:cs="Arial"/>
              </w:rPr>
            </w:pPr>
          </w:p>
        </w:tc>
        <w:tc>
          <w:tcPr>
            <w:tcW w:w="1271" w:type="dxa"/>
          </w:tcPr>
          <w:p w:rsidR="00493663" w:rsidRPr="00B3065F" w:rsidRDefault="00493663" w:rsidP="00755373">
            <w:pPr>
              <w:pStyle w:val="TableText9pt"/>
              <w:rPr>
                <w:rFonts w:cs="Arial"/>
              </w:rPr>
            </w:pPr>
          </w:p>
        </w:tc>
      </w:tr>
    </w:tbl>
    <w:p w:rsidR="00241D86" w:rsidRPr="002A1890" w:rsidRDefault="00241D86" w:rsidP="00241D86">
      <w:pPr>
        <w:pStyle w:val="NormalNoSpaceAfter"/>
        <w:rPr>
          <w:sz w:val="20"/>
          <w:lang w:val="en-US"/>
        </w:rPr>
      </w:pPr>
      <w:r w:rsidRPr="002A1890">
        <w:rPr>
          <w:rFonts w:cs="Arial"/>
          <w:sz w:val="20"/>
          <w:lang w:val="en-US"/>
        </w:rPr>
        <w:t>*standard deviation</w:t>
      </w:r>
    </w:p>
    <w:p w:rsidR="002A1890" w:rsidRDefault="002A1890" w:rsidP="00FB43D3">
      <w:pPr>
        <w:rPr>
          <w:rFonts w:cs="Arial"/>
          <w:lang w:val="en-US"/>
        </w:rPr>
      </w:pPr>
    </w:p>
    <w:p w:rsidR="003E5C56" w:rsidRPr="00B3065F" w:rsidRDefault="00493663" w:rsidP="00FB43D3">
      <w:pPr>
        <w:rPr>
          <w:rFonts w:cs="Arial"/>
          <w:lang w:val="en-US"/>
        </w:rPr>
      </w:pPr>
      <w:r w:rsidRPr="00B3065F">
        <w:rPr>
          <w:rFonts w:cs="Arial"/>
          <w:lang w:val="en-US"/>
        </w:rPr>
        <w:t>Accordin</w:t>
      </w:r>
      <w:r w:rsidR="00973C9E" w:rsidRPr="00B3065F">
        <w:rPr>
          <w:rFonts w:cs="Arial"/>
          <w:lang w:val="en-US"/>
        </w:rPr>
        <w:t xml:space="preserve">g to the presented results, </w:t>
      </w:r>
      <w:r w:rsidRPr="00B3065F">
        <w:rPr>
          <w:rFonts w:cs="Arial"/>
          <w:lang w:val="en-US"/>
        </w:rPr>
        <w:t>&lt;</w:t>
      </w:r>
      <w:r w:rsidR="00E21E6E" w:rsidRPr="00B3065F">
        <w:rPr>
          <w:rFonts w:cs="Arial"/>
          <w:color w:val="00B050"/>
          <w:lang w:val="en-US"/>
        </w:rPr>
        <w:t>Product</w:t>
      </w:r>
      <w:r w:rsidRPr="00B3065F">
        <w:rPr>
          <w:rFonts w:cs="Arial"/>
          <w:lang w:val="en-US"/>
        </w:rPr>
        <w:t xml:space="preserve">&gt; provided </w:t>
      </w:r>
      <w:r w:rsidR="00973C9E" w:rsidRPr="00B3065F">
        <w:rPr>
          <w:rFonts w:cs="Arial"/>
          <w:lang w:val="en-US"/>
        </w:rPr>
        <w:t xml:space="preserve">better </w:t>
      </w:r>
      <w:r w:rsidRPr="00B3065F">
        <w:rPr>
          <w:rFonts w:cs="Arial"/>
          <w:lang w:val="en-US"/>
        </w:rPr>
        <w:t xml:space="preserve">control </w:t>
      </w:r>
      <w:r w:rsidR="00244468" w:rsidRPr="00B3065F">
        <w:rPr>
          <w:rFonts w:cs="Arial"/>
          <w:lang w:val="en-US"/>
        </w:rPr>
        <w:t xml:space="preserve">than the single active substance </w:t>
      </w:r>
      <w:r w:rsidR="00973C9E" w:rsidRPr="00B3065F">
        <w:rPr>
          <w:rFonts w:cs="Arial"/>
          <w:lang w:val="en-US"/>
        </w:rPr>
        <w:t xml:space="preserve">products </w:t>
      </w:r>
      <w:r w:rsidRPr="00B3065F">
        <w:rPr>
          <w:rFonts w:cs="Arial"/>
          <w:lang w:val="en-US"/>
        </w:rPr>
        <w:t xml:space="preserve">against these </w:t>
      </w:r>
      <w:r w:rsidR="00FD7FD2" w:rsidRPr="00FD7FD2">
        <w:rPr>
          <w:rFonts w:cs="Arial"/>
          <w:lang w:val="en-US"/>
        </w:rPr>
        <w:t>&lt;</w:t>
      </w:r>
      <w:r w:rsidRPr="00B3065F">
        <w:rPr>
          <w:rFonts w:cs="Arial"/>
          <w:color w:val="00B050"/>
          <w:lang w:val="en-US"/>
        </w:rPr>
        <w:t>number</w:t>
      </w:r>
      <w:r w:rsidRPr="00B3065F">
        <w:rPr>
          <w:rFonts w:cs="Arial"/>
          <w:lang w:val="en-US"/>
        </w:rPr>
        <w:t xml:space="preserve">&gt; major </w:t>
      </w:r>
      <w:r w:rsidR="00FB43D3">
        <w:rPr>
          <w:rFonts w:cs="Arial"/>
          <w:lang w:val="en-US"/>
        </w:rPr>
        <w:t>&lt;</w:t>
      </w:r>
      <w:r w:rsidR="00244468" w:rsidRPr="00FB43D3">
        <w:rPr>
          <w:rFonts w:cs="Arial"/>
          <w:color w:val="00B050"/>
          <w:lang w:val="en-US"/>
        </w:rPr>
        <w:t>diseases</w:t>
      </w:r>
      <w:r w:rsidR="00FB43D3" w:rsidRPr="00FB43D3">
        <w:rPr>
          <w:rFonts w:cs="Arial"/>
          <w:color w:val="00B050"/>
          <w:lang w:val="en-US"/>
        </w:rPr>
        <w:t>/weeds/pests</w:t>
      </w:r>
      <w:r w:rsidR="00FB43D3">
        <w:rPr>
          <w:rFonts w:cs="Arial"/>
          <w:lang w:val="en-US"/>
        </w:rPr>
        <w:t>&gt;</w:t>
      </w:r>
      <w:r w:rsidRPr="00B3065F">
        <w:rPr>
          <w:rFonts w:cs="Arial"/>
          <w:lang w:val="en-US"/>
        </w:rPr>
        <w:t>, for which activity of &lt;</w:t>
      </w:r>
      <w:r w:rsidR="00E21E6E" w:rsidRPr="00B3065F">
        <w:rPr>
          <w:rFonts w:cs="Arial"/>
          <w:color w:val="00B050"/>
          <w:lang w:val="en-US"/>
        </w:rPr>
        <w:t>Product</w:t>
      </w:r>
      <w:r w:rsidRPr="00B3065F">
        <w:rPr>
          <w:rFonts w:cs="Arial"/>
          <w:lang w:val="en-US"/>
        </w:rPr>
        <w:t xml:space="preserve">&gt; is claimed.  As </w:t>
      </w:r>
      <w:r w:rsidR="00FB43D3">
        <w:rPr>
          <w:rFonts w:cs="Arial"/>
          <w:lang w:val="en-US"/>
        </w:rPr>
        <w:t>&lt;</w:t>
      </w:r>
      <w:r w:rsidRPr="00FB43D3">
        <w:rPr>
          <w:rFonts w:cs="Arial"/>
          <w:color w:val="00B050"/>
          <w:lang w:val="en-US"/>
        </w:rPr>
        <w:t>diseases</w:t>
      </w:r>
      <w:r w:rsidR="00FB43D3" w:rsidRPr="00FB43D3">
        <w:rPr>
          <w:rFonts w:cs="Arial"/>
          <w:color w:val="00B050"/>
          <w:lang w:val="en-US"/>
        </w:rPr>
        <w:t>/weeds/pests</w:t>
      </w:r>
      <w:r w:rsidR="00FB43D3">
        <w:rPr>
          <w:rFonts w:cs="Arial"/>
          <w:lang w:val="en-US"/>
        </w:rPr>
        <w:t>&gt;</w:t>
      </w:r>
      <w:r w:rsidRPr="00B3065F">
        <w:rPr>
          <w:rFonts w:cs="Arial"/>
          <w:lang w:val="en-US"/>
        </w:rPr>
        <w:t xml:space="preserve"> often occur as complexes of several pathogens throughout a season, &lt;</w:t>
      </w:r>
      <w:r w:rsidR="00FD7FD2" w:rsidRPr="00B3065F">
        <w:rPr>
          <w:rFonts w:cs="Arial"/>
          <w:color w:val="00B050"/>
          <w:lang w:val="en-US"/>
        </w:rPr>
        <w:t>number</w:t>
      </w:r>
      <w:r w:rsidRPr="00B3065F">
        <w:rPr>
          <w:rFonts w:cs="Arial"/>
          <w:lang w:val="en-US"/>
        </w:rPr>
        <w:t>&gt; application</w:t>
      </w:r>
      <w:r w:rsidR="00244468" w:rsidRPr="00B3065F">
        <w:rPr>
          <w:rFonts w:cs="Arial"/>
          <w:lang w:val="en-US"/>
        </w:rPr>
        <w:t>(s)</w:t>
      </w:r>
      <w:r w:rsidRPr="00B3065F">
        <w:rPr>
          <w:rFonts w:cs="Arial"/>
          <w:lang w:val="en-US"/>
        </w:rPr>
        <w:t xml:space="preserve"> of &lt;</w:t>
      </w:r>
      <w:r w:rsidR="00E21E6E" w:rsidRPr="00B3065F">
        <w:rPr>
          <w:rFonts w:cs="Arial"/>
          <w:color w:val="00B050"/>
          <w:lang w:val="en-US"/>
        </w:rPr>
        <w:t>Product</w:t>
      </w:r>
      <w:r w:rsidR="00FD7FD2">
        <w:rPr>
          <w:rFonts w:cs="Arial"/>
          <w:lang w:val="en-US"/>
        </w:rPr>
        <w:t>&gt; at &lt;</w:t>
      </w:r>
      <w:r w:rsidR="00FD7FD2" w:rsidRPr="00B3065F">
        <w:rPr>
          <w:rFonts w:cs="Arial"/>
          <w:color w:val="00B050"/>
          <w:lang w:val="en-US"/>
        </w:rPr>
        <w:t>number</w:t>
      </w:r>
      <w:r w:rsidRPr="00B3065F">
        <w:rPr>
          <w:rFonts w:cs="Arial"/>
          <w:lang w:val="en-US"/>
        </w:rPr>
        <w:t xml:space="preserve">&gt; </w:t>
      </w:r>
      <w:r w:rsidR="00F84754">
        <w:rPr>
          <w:rFonts w:cs="Arial"/>
          <w:lang w:val="en-US"/>
        </w:rPr>
        <w:t>&lt;</w:t>
      </w:r>
      <w:r w:rsidR="00707EBA" w:rsidRPr="00707EBA">
        <w:rPr>
          <w:rFonts w:cs="Arial"/>
          <w:color w:val="00B050"/>
          <w:lang w:val="en-US"/>
        </w:rPr>
        <w:t>L/ha or kg/ha</w:t>
      </w:r>
      <w:r w:rsidR="00F84754">
        <w:rPr>
          <w:rFonts w:cs="Arial"/>
          <w:lang w:val="en-US"/>
        </w:rPr>
        <w:t>&gt;</w:t>
      </w:r>
      <w:r w:rsidRPr="00B3065F">
        <w:rPr>
          <w:rFonts w:cs="Arial"/>
          <w:lang w:val="en-US"/>
        </w:rPr>
        <w:t xml:space="preserve"> should therefore be used to efficiently control all pathogens claimed on the label.</w:t>
      </w:r>
    </w:p>
    <w:p w:rsidR="00B5787C" w:rsidRPr="00B3065F" w:rsidRDefault="00B5787C" w:rsidP="000407ED">
      <w:pPr>
        <w:pStyle w:val="Heading3"/>
        <w:rPr>
          <w:rFonts w:ascii="Arial" w:hAnsi="Arial"/>
        </w:rPr>
      </w:pPr>
      <w:bookmarkStart w:id="10" w:name="_Toc125258507"/>
      <w:bookmarkStart w:id="11" w:name="_Toc310511217"/>
      <w:r w:rsidRPr="00B3065F">
        <w:rPr>
          <w:rFonts w:ascii="Arial" w:hAnsi="Arial"/>
        </w:rPr>
        <w:t>Minimum effective dose tests</w:t>
      </w:r>
      <w:bookmarkEnd w:id="10"/>
      <w:bookmarkEnd w:id="11"/>
    </w:p>
    <w:p w:rsidR="003E3C58" w:rsidRPr="00B3065F" w:rsidRDefault="003E3C58" w:rsidP="003E3C58">
      <w:pPr>
        <w:pStyle w:val="OECD-BASIS-TEXT"/>
        <w:numPr>
          <w:ilvl w:val="0"/>
          <w:numId w:val="20"/>
        </w:numPr>
        <w:rPr>
          <w:rFonts w:ascii="Arial" w:hAnsi="Arial" w:cs="Arial"/>
          <w:color w:val="FF0000"/>
          <w:sz w:val="24"/>
          <w:szCs w:val="24"/>
        </w:rPr>
      </w:pPr>
      <w:bookmarkStart w:id="12" w:name="_Toc125258508"/>
      <w:r w:rsidRPr="00B3065F">
        <w:rPr>
          <w:rFonts w:ascii="Arial" w:hAnsi="Arial" w:cs="Arial"/>
          <w:color w:val="FF0000"/>
          <w:sz w:val="24"/>
          <w:szCs w:val="24"/>
        </w:rPr>
        <w:t>Details of the evaluation</w:t>
      </w:r>
    </w:p>
    <w:p w:rsidR="003E3C58" w:rsidRPr="00B3065F" w:rsidRDefault="003E3C58" w:rsidP="003E3C58">
      <w:pPr>
        <w:pStyle w:val="OECD-BASIS-TEXT"/>
        <w:numPr>
          <w:ilvl w:val="0"/>
          <w:numId w:val="20"/>
        </w:numPr>
        <w:rPr>
          <w:rFonts w:ascii="Arial" w:hAnsi="Arial" w:cs="Arial"/>
          <w:color w:val="FF0000"/>
          <w:sz w:val="24"/>
          <w:szCs w:val="24"/>
        </w:rPr>
      </w:pPr>
      <w:r w:rsidRPr="00B3065F">
        <w:rPr>
          <w:rFonts w:ascii="Arial" w:hAnsi="Arial" w:cs="Arial"/>
          <w:color w:val="FF0000"/>
          <w:sz w:val="24"/>
          <w:szCs w:val="24"/>
        </w:rPr>
        <w:t>Conclusions</w:t>
      </w:r>
    </w:p>
    <w:p w:rsidR="003E3C58" w:rsidRPr="00B3065F" w:rsidRDefault="003E3C58" w:rsidP="003E3C58">
      <w:pPr>
        <w:pStyle w:val="OECD-BASIS-TEXT"/>
        <w:numPr>
          <w:ilvl w:val="0"/>
          <w:numId w:val="20"/>
        </w:numPr>
        <w:rPr>
          <w:rFonts w:ascii="Arial" w:hAnsi="Arial" w:cs="Arial"/>
          <w:color w:val="FF0000"/>
          <w:sz w:val="24"/>
          <w:szCs w:val="24"/>
        </w:rPr>
      </w:pPr>
      <w:r w:rsidRPr="00B3065F">
        <w:rPr>
          <w:rFonts w:ascii="Arial" w:hAnsi="Arial" w:cs="Arial"/>
          <w:color w:val="FF0000"/>
          <w:sz w:val="24"/>
          <w:szCs w:val="24"/>
        </w:rPr>
        <w:t>Does the product comply with the Uniform Principles?</w:t>
      </w:r>
    </w:p>
    <w:p w:rsidR="00953EAF" w:rsidRPr="00B3065F" w:rsidRDefault="00953EAF" w:rsidP="003E3C58">
      <w:pPr>
        <w:pStyle w:val="OECD-BASIS-TEXT"/>
        <w:rPr>
          <w:rFonts w:ascii="Arial" w:hAnsi="Arial" w:cs="Arial"/>
          <w:color w:val="0000FF"/>
          <w:sz w:val="24"/>
          <w:szCs w:val="24"/>
          <w:lang w:val="en-US"/>
        </w:rPr>
      </w:pPr>
    </w:p>
    <w:p w:rsidR="003E3C58" w:rsidRPr="00B3065F" w:rsidRDefault="003E3C58" w:rsidP="003E3C58">
      <w:pPr>
        <w:pStyle w:val="OECD-BASIS-TEXT"/>
        <w:rPr>
          <w:rFonts w:ascii="Arial" w:hAnsi="Arial" w:cs="Arial"/>
          <w:color w:val="0000FF"/>
          <w:sz w:val="24"/>
          <w:szCs w:val="24"/>
          <w:lang w:val="en-US"/>
        </w:rPr>
      </w:pPr>
      <w:r w:rsidRPr="00B3065F">
        <w:rPr>
          <w:rFonts w:ascii="Arial" w:hAnsi="Arial" w:cs="Arial"/>
          <w:color w:val="0000FF"/>
          <w:sz w:val="24"/>
          <w:szCs w:val="24"/>
          <w:lang w:val="en-US"/>
        </w:rPr>
        <w:t>A statement should be made regarding the availability or otherwise of results from tests describing the minimum effective dose. These may be the same tests as also used in Section 6.1.3 to describe the efficacy of the proposed label rate(s).</w:t>
      </w:r>
    </w:p>
    <w:p w:rsidR="003E3C58" w:rsidRPr="00B3065F" w:rsidRDefault="003E3C58" w:rsidP="003E3C58">
      <w:pPr>
        <w:pStyle w:val="OECD-BASIS-TEXT"/>
        <w:rPr>
          <w:rFonts w:ascii="Arial" w:hAnsi="Arial" w:cs="Arial"/>
          <w:color w:val="0000FF"/>
          <w:sz w:val="24"/>
          <w:szCs w:val="24"/>
          <w:lang w:val="en-US"/>
        </w:rPr>
      </w:pPr>
      <w:r w:rsidRPr="00B3065F">
        <w:rPr>
          <w:rFonts w:ascii="Arial" w:hAnsi="Arial" w:cs="Arial"/>
          <w:color w:val="0000FF"/>
          <w:sz w:val="24"/>
          <w:szCs w:val="24"/>
          <w:lang w:val="en-US"/>
        </w:rPr>
        <w:t>Where test results are available a short description of the number, nature and type of test carried out should be made. Minimum details should include:</w:t>
      </w:r>
    </w:p>
    <w:p w:rsidR="003E3C58" w:rsidRPr="00B3065F" w:rsidRDefault="003E3C58" w:rsidP="003E3C58">
      <w:pPr>
        <w:pStyle w:val="OECD-BASIS-TEXT"/>
        <w:rPr>
          <w:rFonts w:ascii="Arial" w:hAnsi="Arial" w:cs="Arial"/>
          <w:color w:val="0000FF"/>
          <w:sz w:val="24"/>
          <w:szCs w:val="24"/>
          <w:lang w:val="en-US"/>
        </w:rPr>
      </w:pPr>
      <w:r w:rsidRPr="00B3065F">
        <w:rPr>
          <w:rFonts w:ascii="Arial" w:hAnsi="Arial" w:cs="Arial"/>
          <w:color w:val="0000FF"/>
          <w:sz w:val="24"/>
          <w:szCs w:val="24"/>
          <w:lang w:val="en-US"/>
        </w:rPr>
        <w:t>Year conducted, location, type of study (e.g. glasshouse, field), trial design, target organisms, outline methodology (e.g. foliar herbicide, contact insecticide, preventative fungicide).</w:t>
      </w:r>
      <w:r w:rsidR="00953EAF" w:rsidRPr="00B3065F">
        <w:rPr>
          <w:rFonts w:ascii="Arial" w:hAnsi="Arial" w:cs="Arial"/>
          <w:color w:val="0000FF"/>
          <w:sz w:val="24"/>
          <w:szCs w:val="24"/>
          <w:lang w:val="en-US"/>
        </w:rPr>
        <w:t xml:space="preserve"> </w:t>
      </w:r>
      <w:r w:rsidRPr="00B3065F">
        <w:rPr>
          <w:rFonts w:ascii="Arial" w:hAnsi="Arial" w:cs="Arial"/>
          <w:color w:val="0000FF"/>
          <w:sz w:val="24"/>
          <w:szCs w:val="24"/>
          <w:lang w:val="en-US"/>
        </w:rPr>
        <w:t xml:space="preserve">It should be made clear if the tests were </w:t>
      </w:r>
      <w:r w:rsidR="00091A67">
        <w:rPr>
          <w:rFonts w:ascii="Arial" w:hAnsi="Arial" w:cs="Arial"/>
          <w:color w:val="0000FF"/>
          <w:sz w:val="24"/>
          <w:szCs w:val="24"/>
          <w:lang w:val="en-US"/>
        </w:rPr>
        <w:t xml:space="preserve">carried out according </w:t>
      </w:r>
      <w:r w:rsidR="00091A67" w:rsidRPr="00B3065F">
        <w:rPr>
          <w:rFonts w:ascii="Arial" w:hAnsi="Arial" w:cs="Arial"/>
          <w:color w:val="0000FF"/>
          <w:sz w:val="24"/>
          <w:szCs w:val="24"/>
          <w:lang w:val="en-US"/>
        </w:rPr>
        <w:t>to GEP</w:t>
      </w:r>
      <w:r w:rsidRPr="00B3065F">
        <w:rPr>
          <w:rFonts w:ascii="Arial" w:hAnsi="Arial" w:cs="Arial"/>
          <w:color w:val="0000FF"/>
          <w:sz w:val="24"/>
          <w:szCs w:val="24"/>
          <w:lang w:val="en-US"/>
        </w:rPr>
        <w:t>, by officially</w:t>
      </w:r>
      <w:r w:rsidRPr="00B3065F">
        <w:rPr>
          <w:rFonts w:ascii="Arial" w:hAnsi="Arial" w:cs="Arial"/>
          <w:color w:val="0000FF"/>
          <w:sz w:val="24"/>
          <w:szCs w:val="24"/>
        </w:rPr>
        <w:t xml:space="preserve"> recognised</w:t>
      </w:r>
      <w:r w:rsidRPr="00B3065F">
        <w:rPr>
          <w:rFonts w:ascii="Arial" w:hAnsi="Arial" w:cs="Arial"/>
          <w:color w:val="0000FF"/>
          <w:sz w:val="24"/>
          <w:szCs w:val="24"/>
          <w:lang w:val="en-US"/>
        </w:rPr>
        <w:t xml:space="preserve"> testing</w:t>
      </w:r>
      <w:r w:rsidRPr="00B3065F">
        <w:rPr>
          <w:rFonts w:ascii="Arial" w:hAnsi="Arial" w:cs="Arial"/>
          <w:color w:val="0000FF"/>
          <w:sz w:val="24"/>
          <w:szCs w:val="24"/>
        </w:rPr>
        <w:t xml:space="preserve"> organisations</w:t>
      </w:r>
      <w:r w:rsidRPr="00B3065F">
        <w:rPr>
          <w:rFonts w:ascii="Arial" w:hAnsi="Arial" w:cs="Arial"/>
          <w:color w:val="0000FF"/>
          <w:sz w:val="24"/>
          <w:szCs w:val="24"/>
          <w:lang w:val="en-US"/>
        </w:rPr>
        <w:t xml:space="preserve"> and the guidelines (e.g. EPPO) followed. The outcome and overall conclusion of the tests</w:t>
      </w:r>
      <w:r w:rsidR="002654E5">
        <w:rPr>
          <w:rFonts w:ascii="Arial" w:hAnsi="Arial" w:cs="Arial"/>
          <w:color w:val="0000FF"/>
          <w:sz w:val="24"/>
          <w:szCs w:val="24"/>
          <w:lang w:val="en-US"/>
        </w:rPr>
        <w:t xml:space="preserve"> should be</w:t>
      </w:r>
      <w:r w:rsidR="002654E5" w:rsidRPr="008A5ED1">
        <w:rPr>
          <w:rFonts w:ascii="Arial" w:hAnsi="Arial" w:cs="Arial"/>
          <w:color w:val="0000FF"/>
          <w:sz w:val="24"/>
          <w:szCs w:val="24"/>
        </w:rPr>
        <w:t xml:space="preserve"> </w:t>
      </w:r>
      <w:r w:rsidR="00091A67">
        <w:rPr>
          <w:rFonts w:ascii="Arial" w:hAnsi="Arial" w:cs="Arial"/>
          <w:color w:val="0000FF"/>
          <w:sz w:val="24"/>
          <w:szCs w:val="24"/>
        </w:rPr>
        <w:t>provided</w:t>
      </w:r>
      <w:r w:rsidRPr="00B3065F">
        <w:rPr>
          <w:rFonts w:ascii="Arial" w:hAnsi="Arial" w:cs="Arial"/>
          <w:color w:val="0000FF"/>
          <w:sz w:val="24"/>
          <w:szCs w:val="24"/>
          <w:lang w:val="en-US"/>
        </w:rPr>
        <w:t xml:space="preserve">. It may be possible to present the information in the form of </w:t>
      </w:r>
      <w:r w:rsidR="002654E5">
        <w:rPr>
          <w:rFonts w:ascii="Arial" w:hAnsi="Arial" w:cs="Arial"/>
          <w:color w:val="0000FF"/>
          <w:sz w:val="24"/>
          <w:szCs w:val="24"/>
          <w:lang w:val="en-US"/>
        </w:rPr>
        <w:t xml:space="preserve">one or more </w:t>
      </w:r>
      <w:r w:rsidRPr="00B3065F">
        <w:rPr>
          <w:rFonts w:ascii="Arial" w:hAnsi="Arial" w:cs="Arial"/>
          <w:color w:val="0000FF"/>
          <w:sz w:val="24"/>
          <w:szCs w:val="24"/>
          <w:lang w:val="en-US"/>
        </w:rPr>
        <w:t>simple table</w:t>
      </w:r>
      <w:r w:rsidR="002654E5">
        <w:rPr>
          <w:rFonts w:ascii="Arial" w:hAnsi="Arial" w:cs="Arial"/>
          <w:color w:val="0000FF"/>
          <w:sz w:val="24"/>
          <w:szCs w:val="24"/>
          <w:lang w:val="en-US"/>
        </w:rPr>
        <w:t>s</w:t>
      </w:r>
      <w:r w:rsidRPr="00B3065F">
        <w:rPr>
          <w:rFonts w:ascii="Arial" w:hAnsi="Arial" w:cs="Arial"/>
          <w:color w:val="0000FF"/>
          <w:sz w:val="24"/>
          <w:szCs w:val="24"/>
          <w:lang w:val="en-US"/>
        </w:rPr>
        <w:t xml:space="preserve"> where appropriate.</w:t>
      </w:r>
    </w:p>
    <w:p w:rsidR="003E3C58" w:rsidRPr="00B3065F" w:rsidRDefault="003E3C58" w:rsidP="003E3C58">
      <w:pPr>
        <w:pStyle w:val="OECD-BASIS-TEXT"/>
        <w:rPr>
          <w:rFonts w:ascii="Arial" w:hAnsi="Arial" w:cs="Arial"/>
          <w:color w:val="0000FF"/>
          <w:sz w:val="24"/>
          <w:szCs w:val="24"/>
          <w:lang w:val="en-US"/>
        </w:rPr>
      </w:pPr>
    </w:p>
    <w:p w:rsidR="003E3C58" w:rsidRPr="00B3065F" w:rsidRDefault="003E3C58" w:rsidP="003E3C58">
      <w:pPr>
        <w:pStyle w:val="OECD-BASIS-TEXT"/>
        <w:rPr>
          <w:rFonts w:ascii="Arial" w:hAnsi="Arial" w:cs="Arial"/>
          <w:color w:val="0000FF"/>
          <w:sz w:val="24"/>
          <w:szCs w:val="24"/>
          <w:lang w:val="en-US"/>
        </w:rPr>
      </w:pPr>
      <w:r w:rsidRPr="00B3065F">
        <w:rPr>
          <w:rFonts w:ascii="Arial" w:hAnsi="Arial" w:cs="Arial"/>
          <w:color w:val="0000FF"/>
          <w:sz w:val="24"/>
          <w:szCs w:val="24"/>
          <w:lang w:val="en-US"/>
        </w:rPr>
        <w:t xml:space="preserve">Reference should be made to EPPO standard PP 1/225 </w:t>
      </w:r>
      <w:r w:rsidR="00FB43D3">
        <w:rPr>
          <w:rFonts w:ascii="Arial" w:hAnsi="Arial" w:cs="Arial"/>
          <w:color w:val="0000FF"/>
          <w:sz w:val="24"/>
          <w:szCs w:val="24"/>
          <w:lang w:val="en-US"/>
        </w:rPr>
        <w:t>‘</w:t>
      </w:r>
      <w:r w:rsidR="00FB43D3" w:rsidRPr="004A0100">
        <w:rPr>
          <w:rFonts w:ascii="Arial" w:hAnsi="Arial" w:cs="Arial"/>
          <w:i/>
          <w:color w:val="0000FF"/>
          <w:sz w:val="24"/>
          <w:szCs w:val="24"/>
          <w:lang w:val="en-US"/>
        </w:rPr>
        <w:t>Minimum effective dose</w:t>
      </w:r>
      <w:r w:rsidR="004A0100" w:rsidRPr="004A0100">
        <w:rPr>
          <w:rFonts w:ascii="Arial" w:hAnsi="Arial" w:cs="Arial"/>
          <w:i/>
          <w:color w:val="0000FF"/>
          <w:sz w:val="24"/>
          <w:szCs w:val="24"/>
          <w:lang w:val="en-US"/>
        </w:rPr>
        <w:t>’</w:t>
      </w:r>
      <w:r w:rsidR="004A0100">
        <w:rPr>
          <w:rFonts w:ascii="Arial" w:hAnsi="Arial" w:cs="Arial"/>
          <w:color w:val="0000FF"/>
          <w:sz w:val="24"/>
          <w:szCs w:val="24"/>
          <w:lang w:val="en-US"/>
        </w:rPr>
        <w:t xml:space="preserve"> </w:t>
      </w:r>
      <w:r w:rsidRPr="00B3065F">
        <w:rPr>
          <w:rFonts w:ascii="Arial" w:hAnsi="Arial" w:cs="Arial"/>
          <w:color w:val="0000FF"/>
          <w:sz w:val="24"/>
          <w:szCs w:val="24"/>
          <w:lang w:val="en-US"/>
        </w:rPr>
        <w:t>which addresses the minimum requirements necessary to ensure consistency of decision making.</w:t>
      </w:r>
    </w:p>
    <w:p w:rsidR="003E3C58" w:rsidRPr="00B3065F" w:rsidRDefault="003E3C58" w:rsidP="003E3C58">
      <w:pPr>
        <w:pStyle w:val="OECD-BASIS-TEXT"/>
        <w:rPr>
          <w:rFonts w:ascii="Arial" w:hAnsi="Arial" w:cs="Arial"/>
          <w:color w:val="0000FF"/>
          <w:sz w:val="24"/>
          <w:szCs w:val="24"/>
          <w:lang w:val="en-US"/>
        </w:rPr>
      </w:pPr>
    </w:p>
    <w:p w:rsidR="003E3C58" w:rsidRPr="00B3065F" w:rsidRDefault="003E3C58" w:rsidP="003E3C58">
      <w:pPr>
        <w:pStyle w:val="OECD-BASIS-TEXT"/>
        <w:rPr>
          <w:rFonts w:ascii="Arial" w:hAnsi="Arial" w:cs="Arial"/>
          <w:color w:val="0000FF"/>
          <w:sz w:val="24"/>
          <w:szCs w:val="24"/>
          <w:lang w:val="en-US"/>
        </w:rPr>
      </w:pPr>
      <w:r w:rsidRPr="00B3065F">
        <w:rPr>
          <w:rFonts w:ascii="Arial" w:hAnsi="Arial" w:cs="Arial"/>
          <w:color w:val="0000FF"/>
          <w:sz w:val="24"/>
          <w:szCs w:val="24"/>
          <w:lang w:val="en-US"/>
        </w:rPr>
        <w:t xml:space="preserve">Where differences exist in the minimum effective dose rate across the </w:t>
      </w:r>
      <w:r w:rsidR="00852C75">
        <w:rPr>
          <w:rFonts w:ascii="Arial" w:hAnsi="Arial" w:cs="Arial"/>
          <w:color w:val="0000FF"/>
          <w:sz w:val="24"/>
          <w:szCs w:val="24"/>
          <w:lang w:val="en-US"/>
        </w:rPr>
        <w:t xml:space="preserve">regulatory </w:t>
      </w:r>
      <w:r w:rsidRPr="00B3065F">
        <w:rPr>
          <w:rFonts w:ascii="Arial" w:hAnsi="Arial" w:cs="Arial"/>
          <w:color w:val="0000FF"/>
          <w:sz w:val="24"/>
          <w:szCs w:val="24"/>
          <w:lang w:val="en-US"/>
        </w:rPr>
        <w:t>zone, all the different rates should be addressed in this section.</w:t>
      </w:r>
    </w:p>
    <w:p w:rsidR="003E3C58" w:rsidRPr="00B3065F" w:rsidRDefault="003E3C58" w:rsidP="003E3C58">
      <w:pPr>
        <w:pStyle w:val="OECD-BASIS-TEXT"/>
        <w:rPr>
          <w:rFonts w:ascii="Arial" w:hAnsi="Arial" w:cs="Arial"/>
          <w:color w:val="0000FF"/>
          <w:sz w:val="24"/>
          <w:szCs w:val="24"/>
          <w:lang w:val="en-US"/>
        </w:rPr>
      </w:pPr>
    </w:p>
    <w:p w:rsidR="003E3C58" w:rsidRPr="00B3065F" w:rsidRDefault="003E3C58" w:rsidP="003E3C58">
      <w:pPr>
        <w:pStyle w:val="OECD-BASIS-TEXT"/>
        <w:rPr>
          <w:rFonts w:ascii="Arial" w:hAnsi="Arial" w:cs="Arial"/>
          <w:color w:val="0000FF"/>
          <w:sz w:val="24"/>
          <w:szCs w:val="24"/>
          <w:lang w:val="en-US"/>
        </w:rPr>
      </w:pPr>
      <w:r w:rsidRPr="00B3065F">
        <w:rPr>
          <w:rFonts w:ascii="Arial" w:hAnsi="Arial" w:cs="Arial"/>
          <w:color w:val="0000FF"/>
          <w:sz w:val="24"/>
          <w:szCs w:val="24"/>
          <w:lang w:val="en-US"/>
        </w:rPr>
        <w:t>Suggested length, approx. one page.</w:t>
      </w:r>
    </w:p>
    <w:p w:rsidR="003E3C58" w:rsidRPr="00B3065F" w:rsidRDefault="003E3C58" w:rsidP="00016E56">
      <w:pPr>
        <w:rPr>
          <w:rFonts w:cs="Arial"/>
          <w:lang w:eastAsia="en-GB"/>
        </w:rPr>
      </w:pPr>
    </w:p>
    <w:p w:rsidR="00327ABA" w:rsidRDefault="002F531A" w:rsidP="00016E56">
      <w:pPr>
        <w:rPr>
          <w:rFonts w:cs="Arial"/>
        </w:rPr>
      </w:pPr>
      <w:r w:rsidRPr="00B3065F">
        <w:rPr>
          <w:rFonts w:cs="Arial"/>
          <w:lang w:eastAsia="en-GB"/>
        </w:rPr>
        <w:t xml:space="preserve">Field trials were established in order to determine the minimum effective dose for the control of the targets claimed in this </w:t>
      </w:r>
      <w:r w:rsidR="00F310A2">
        <w:rPr>
          <w:rFonts w:cs="Arial"/>
          <w:lang w:eastAsia="en-GB"/>
        </w:rPr>
        <w:t>BAD</w:t>
      </w:r>
      <w:r w:rsidRPr="00B3065F">
        <w:rPr>
          <w:rFonts w:cs="Arial"/>
          <w:lang w:eastAsia="en-GB"/>
        </w:rPr>
        <w:t>.  &lt;</w:t>
      </w:r>
      <w:r w:rsidR="00E21E6E" w:rsidRPr="00B3065F">
        <w:rPr>
          <w:rFonts w:cs="Arial"/>
          <w:color w:val="00B050"/>
          <w:lang w:eastAsia="en-GB"/>
        </w:rPr>
        <w:t>Product</w:t>
      </w:r>
      <w:r w:rsidRPr="00B3065F">
        <w:rPr>
          <w:rFonts w:cs="Arial"/>
          <w:lang w:eastAsia="en-GB"/>
        </w:rPr>
        <w:t xml:space="preserve">&gt; was tested </w:t>
      </w:r>
      <w:r w:rsidR="0006471A" w:rsidRPr="00B3065F">
        <w:rPr>
          <w:rFonts w:cs="Arial"/>
          <w:lang w:eastAsia="en-GB"/>
        </w:rPr>
        <w:t>at</w:t>
      </w:r>
      <w:r w:rsidRPr="00B3065F">
        <w:rPr>
          <w:rFonts w:cs="Arial"/>
          <w:lang w:eastAsia="en-GB"/>
        </w:rPr>
        <w:t xml:space="preserve"> &lt;</w:t>
      </w:r>
      <w:r w:rsidR="00F5635F" w:rsidRPr="00B3065F">
        <w:rPr>
          <w:rFonts w:cs="Arial"/>
          <w:color w:val="00B050"/>
          <w:lang w:val="en-US"/>
        </w:rPr>
        <w:t>number</w:t>
      </w:r>
      <w:r w:rsidR="00F5635F" w:rsidRPr="00B3065F">
        <w:rPr>
          <w:rFonts w:cs="Arial"/>
          <w:lang w:eastAsia="en-GB"/>
        </w:rPr>
        <w:t xml:space="preserve"> </w:t>
      </w:r>
      <w:r w:rsidRPr="00B3065F">
        <w:rPr>
          <w:rFonts w:cs="Arial"/>
          <w:lang w:eastAsia="en-GB"/>
        </w:rPr>
        <w:t xml:space="preserve">&gt; </w:t>
      </w:r>
      <w:r w:rsidR="00F5635F">
        <w:rPr>
          <w:rFonts w:cs="Arial"/>
          <w:lang w:eastAsia="en-GB"/>
        </w:rPr>
        <w:t xml:space="preserve">to </w:t>
      </w:r>
      <w:r w:rsidRPr="00B3065F">
        <w:rPr>
          <w:rFonts w:cs="Arial"/>
          <w:lang w:eastAsia="en-GB"/>
        </w:rPr>
        <w:lastRenderedPageBreak/>
        <w:t>&lt;</w:t>
      </w:r>
      <w:r w:rsidR="00F5635F" w:rsidRPr="00B3065F">
        <w:rPr>
          <w:rFonts w:cs="Arial"/>
          <w:color w:val="00B050"/>
          <w:lang w:val="en-US"/>
        </w:rPr>
        <w:t>number</w:t>
      </w:r>
      <w:r w:rsidRPr="00B3065F">
        <w:rPr>
          <w:rFonts w:cs="Arial"/>
          <w:lang w:eastAsia="en-GB"/>
        </w:rPr>
        <w:t xml:space="preserve">&gt; </w:t>
      </w:r>
      <w:r w:rsidR="00707EBA">
        <w:rPr>
          <w:rFonts w:cs="Arial"/>
          <w:lang w:eastAsia="en-GB"/>
        </w:rPr>
        <w:t>&lt;</w:t>
      </w:r>
      <w:r w:rsidR="00707EBA" w:rsidRPr="00707EBA">
        <w:rPr>
          <w:rFonts w:cs="Arial"/>
          <w:color w:val="00B050"/>
          <w:lang w:val="en-US"/>
        </w:rPr>
        <w:t xml:space="preserve"> L/ha or kg/ha</w:t>
      </w:r>
      <w:r w:rsidR="00707EBA">
        <w:rPr>
          <w:rFonts w:cs="Arial"/>
          <w:lang w:eastAsia="en-GB"/>
        </w:rPr>
        <w:t xml:space="preserve"> &gt;</w:t>
      </w:r>
      <w:r w:rsidRPr="00B3065F">
        <w:rPr>
          <w:rFonts w:cs="Arial"/>
          <w:lang w:eastAsia="en-GB"/>
        </w:rPr>
        <w:t xml:space="preserve"> (&lt;</w:t>
      </w:r>
      <w:r w:rsidR="00F5635F" w:rsidRPr="00B3065F">
        <w:rPr>
          <w:rFonts w:cs="Arial"/>
          <w:color w:val="00B050"/>
          <w:lang w:val="en-US"/>
        </w:rPr>
        <w:t>number</w:t>
      </w:r>
      <w:r w:rsidR="00F5635F">
        <w:rPr>
          <w:rFonts w:cs="Arial"/>
          <w:color w:val="00B050"/>
          <w:lang w:eastAsia="en-GB"/>
        </w:rPr>
        <w:t xml:space="preserve"> –</w:t>
      </w:r>
      <w:r w:rsidR="00F5635F" w:rsidRPr="00F5635F">
        <w:rPr>
          <w:rFonts w:cs="Arial"/>
          <w:color w:val="00B050"/>
          <w:lang w:val="en-US"/>
        </w:rPr>
        <w:t xml:space="preserve"> </w:t>
      </w:r>
      <w:r w:rsidR="00F5635F" w:rsidRPr="00B3065F">
        <w:rPr>
          <w:rFonts w:cs="Arial"/>
          <w:color w:val="00B050"/>
          <w:lang w:val="en-US"/>
        </w:rPr>
        <w:t>number</w:t>
      </w:r>
      <w:r w:rsidR="00F5635F" w:rsidRPr="00F5635F">
        <w:rPr>
          <w:rFonts w:cs="Arial"/>
          <w:lang w:val="en-US"/>
        </w:rPr>
        <w:t>&gt;</w:t>
      </w:r>
      <w:r w:rsidRPr="00B3065F">
        <w:rPr>
          <w:rFonts w:cs="Arial"/>
          <w:lang w:eastAsia="en-GB"/>
        </w:rPr>
        <w:t xml:space="preserve"> g &lt;</w:t>
      </w:r>
      <w:r w:rsidR="00F5635F" w:rsidRPr="00F5635F">
        <w:rPr>
          <w:rFonts w:cs="Arial"/>
          <w:color w:val="00B050"/>
          <w:lang w:eastAsia="en-GB"/>
        </w:rPr>
        <w:t>active substance</w:t>
      </w:r>
      <w:r w:rsidRPr="00B3065F">
        <w:rPr>
          <w:rFonts w:cs="Arial"/>
          <w:lang w:eastAsia="en-GB"/>
        </w:rPr>
        <w:t>&gt;) in &lt;</w:t>
      </w:r>
      <w:r w:rsidRPr="00B3065F">
        <w:rPr>
          <w:rFonts w:cs="Arial"/>
          <w:color w:val="00B050"/>
          <w:lang w:eastAsia="en-GB"/>
        </w:rPr>
        <w:t>crop</w:t>
      </w:r>
      <w:r w:rsidR="00D34E1D" w:rsidRPr="00B3065F">
        <w:rPr>
          <w:rFonts w:cs="Arial"/>
          <w:color w:val="00B050"/>
          <w:lang w:eastAsia="en-GB"/>
        </w:rPr>
        <w:t>s</w:t>
      </w:r>
      <w:r w:rsidRPr="00B3065F">
        <w:rPr>
          <w:rFonts w:cs="Arial"/>
          <w:lang w:eastAsia="en-GB"/>
        </w:rPr>
        <w:t>&gt; for the control of &lt;</w:t>
      </w:r>
      <w:r w:rsidRPr="00B3065F">
        <w:rPr>
          <w:rFonts w:cs="Arial"/>
          <w:color w:val="00B050"/>
          <w:lang w:eastAsia="en-GB"/>
        </w:rPr>
        <w:t>target</w:t>
      </w:r>
      <w:r w:rsidR="00D34E1D" w:rsidRPr="00B3065F">
        <w:rPr>
          <w:rFonts w:cs="Arial"/>
          <w:color w:val="00B050"/>
          <w:lang w:eastAsia="en-GB"/>
        </w:rPr>
        <w:t>s</w:t>
      </w:r>
      <w:r w:rsidRPr="00B3065F">
        <w:rPr>
          <w:rFonts w:cs="Arial"/>
          <w:lang w:eastAsia="en-GB"/>
        </w:rPr>
        <w:t>&gt;.  Th</w:t>
      </w:r>
      <w:r w:rsidR="0006471A" w:rsidRPr="00B3065F">
        <w:rPr>
          <w:rFonts w:cs="Arial"/>
          <w:lang w:eastAsia="en-GB"/>
        </w:rPr>
        <w:t xml:space="preserve">e rates reflect the proposed label rate and </w:t>
      </w:r>
      <w:r w:rsidR="0051682E">
        <w:rPr>
          <w:rFonts w:cs="Arial"/>
          <w:lang w:eastAsia="en-GB"/>
        </w:rPr>
        <w:t>X</w:t>
      </w:r>
      <w:r w:rsidR="0006471A" w:rsidRPr="00B3065F">
        <w:rPr>
          <w:rFonts w:cs="Arial"/>
          <w:lang w:eastAsia="en-GB"/>
        </w:rPr>
        <w:t xml:space="preserve">% </w:t>
      </w:r>
      <w:r w:rsidR="0007450C">
        <w:rPr>
          <w:rFonts w:cs="Arial"/>
          <w:lang w:eastAsia="en-GB"/>
        </w:rPr>
        <w:t xml:space="preserve">and Y% </w:t>
      </w:r>
      <w:r w:rsidR="0006471A" w:rsidRPr="00B3065F">
        <w:rPr>
          <w:rFonts w:cs="Arial"/>
          <w:lang w:eastAsia="en-GB"/>
        </w:rPr>
        <w:t xml:space="preserve">of the </w:t>
      </w:r>
      <w:r w:rsidR="00E21E6E" w:rsidRPr="00B3065F">
        <w:rPr>
          <w:rFonts w:cs="Arial"/>
        </w:rPr>
        <w:t>full recommended rate of &lt;</w:t>
      </w:r>
      <w:r w:rsidR="00E21E6E" w:rsidRPr="00B3065F">
        <w:rPr>
          <w:rFonts w:cs="Arial"/>
          <w:color w:val="00B050"/>
          <w:lang w:eastAsia="en-GB"/>
        </w:rPr>
        <w:t>Product</w:t>
      </w:r>
      <w:r w:rsidRPr="00B3065F">
        <w:rPr>
          <w:rFonts w:cs="Arial"/>
        </w:rPr>
        <w:t xml:space="preserve">&gt;, in accordance with </w:t>
      </w:r>
      <w:r w:rsidR="004A0100">
        <w:rPr>
          <w:rFonts w:cs="Arial"/>
        </w:rPr>
        <w:t xml:space="preserve">the EPPO </w:t>
      </w:r>
      <w:r w:rsidR="008F4BA7">
        <w:rPr>
          <w:rFonts w:cs="Arial"/>
        </w:rPr>
        <w:t>standard</w:t>
      </w:r>
      <w:r w:rsidR="004A0100">
        <w:rPr>
          <w:rFonts w:cs="Arial"/>
        </w:rPr>
        <w:t xml:space="preserve"> PP 1/225 ‘</w:t>
      </w:r>
      <w:r w:rsidRPr="004A0100">
        <w:rPr>
          <w:rFonts w:cs="Arial"/>
          <w:i/>
        </w:rPr>
        <w:t>Minimum effective dose</w:t>
      </w:r>
      <w:r w:rsidR="004A0100">
        <w:rPr>
          <w:rFonts w:cs="Arial"/>
          <w:i/>
        </w:rPr>
        <w:t>’</w:t>
      </w:r>
      <w:r w:rsidR="009774C9" w:rsidRPr="00B3065F">
        <w:rPr>
          <w:rFonts w:cs="Arial"/>
        </w:rPr>
        <w:t>.</w:t>
      </w:r>
      <w:r w:rsidRPr="00B3065F">
        <w:rPr>
          <w:rFonts w:cs="Arial"/>
        </w:rPr>
        <w:t xml:space="preserve"> </w:t>
      </w:r>
      <w:r w:rsidR="00593B87" w:rsidRPr="00B3065F">
        <w:rPr>
          <w:rFonts w:cs="Arial"/>
        </w:rPr>
        <w:t>E</w:t>
      </w:r>
      <w:r w:rsidRPr="00B3065F">
        <w:rPr>
          <w:rFonts w:cs="Arial"/>
        </w:rPr>
        <w:t>fficacy is tested under a range of environmental conditions to fully challenge the product</w:t>
      </w:r>
    </w:p>
    <w:p w:rsidR="00327ABA" w:rsidRDefault="00327ABA" w:rsidP="00016E56">
      <w:pPr>
        <w:rPr>
          <w:rFonts w:cs="Arial"/>
        </w:rPr>
      </w:pPr>
      <w:r>
        <w:rPr>
          <w:rFonts w:cs="Arial"/>
        </w:rPr>
        <w:t xml:space="preserve">A summary of the dose response results is provided in </w:t>
      </w:r>
      <w:r w:rsidR="00B32329">
        <w:rPr>
          <w:rFonts w:cs="Arial"/>
        </w:rPr>
        <w:fldChar w:fldCharType="begin"/>
      </w:r>
      <w:r>
        <w:rPr>
          <w:rFonts w:cs="Arial"/>
        </w:rPr>
        <w:instrText xml:space="preserve"> REF _Ref303779291 \h </w:instrText>
      </w:r>
      <w:r w:rsidR="00B32329">
        <w:rPr>
          <w:rFonts w:cs="Arial"/>
        </w:rPr>
      </w:r>
      <w:r w:rsidR="00B32329">
        <w:rPr>
          <w:rFonts w:cs="Arial"/>
        </w:rPr>
        <w:fldChar w:fldCharType="separate"/>
      </w:r>
      <w:r w:rsidR="005B6DF0" w:rsidRPr="00B3065F">
        <w:rPr>
          <w:rFonts w:cs="Arial"/>
        </w:rPr>
        <w:t xml:space="preserve">Table </w:t>
      </w:r>
      <w:r w:rsidR="005B6DF0">
        <w:rPr>
          <w:rFonts w:cs="Arial"/>
          <w:noProof/>
        </w:rPr>
        <w:t>4</w:t>
      </w:r>
      <w:r w:rsidR="00B32329">
        <w:rPr>
          <w:rFonts w:cs="Arial"/>
        </w:rPr>
        <w:fldChar w:fldCharType="end"/>
      </w:r>
      <w:r>
        <w:rPr>
          <w:rFonts w:cs="Arial"/>
        </w:rPr>
        <w:t>.</w:t>
      </w:r>
    </w:p>
    <w:p w:rsidR="00327ABA" w:rsidRPr="00B3065F" w:rsidRDefault="00327ABA" w:rsidP="00327ABA">
      <w:pPr>
        <w:rPr>
          <w:rFonts w:cs="Arial"/>
          <w:bCs/>
          <w:u w:val="single"/>
          <w:lang w:val="en-US"/>
        </w:rPr>
      </w:pPr>
      <w:r w:rsidRPr="00B3065F">
        <w:rPr>
          <w:rFonts w:cs="Arial"/>
          <w:lang w:val="en-US"/>
        </w:rPr>
        <w:t>According to the presented results, the dose of &lt;</w:t>
      </w:r>
      <w:r w:rsidRPr="00B3065F">
        <w:rPr>
          <w:rFonts w:cs="Arial"/>
          <w:color w:val="00B050"/>
          <w:lang w:val="en-US"/>
        </w:rPr>
        <w:t>number</w:t>
      </w:r>
      <w:r w:rsidRPr="00B3065F">
        <w:rPr>
          <w:rFonts w:cs="Arial"/>
          <w:lang w:val="en-US"/>
        </w:rPr>
        <w:t xml:space="preserve">&gt; </w:t>
      </w:r>
      <w:r>
        <w:rPr>
          <w:rFonts w:cs="Arial"/>
          <w:lang w:val="en-US"/>
        </w:rPr>
        <w:t>&lt;</w:t>
      </w:r>
      <w:r w:rsidRPr="00707EBA">
        <w:rPr>
          <w:rFonts w:cs="Arial"/>
          <w:color w:val="00B050"/>
          <w:lang w:val="en-US"/>
        </w:rPr>
        <w:t xml:space="preserve"> L/ha or kg/ha</w:t>
      </w:r>
      <w:r>
        <w:rPr>
          <w:rFonts w:cs="Arial"/>
          <w:lang w:val="en-US"/>
        </w:rPr>
        <w:t xml:space="preserve"> &gt;</w:t>
      </w:r>
      <w:r w:rsidRPr="00B3065F">
        <w:rPr>
          <w:rFonts w:cs="Arial"/>
          <w:lang w:val="en-US"/>
        </w:rPr>
        <w:t xml:space="preserve"> of &lt;</w:t>
      </w:r>
      <w:r w:rsidRPr="00B3065F">
        <w:rPr>
          <w:rFonts w:cs="Arial"/>
          <w:color w:val="00B050"/>
          <w:lang w:eastAsia="en-GB"/>
        </w:rPr>
        <w:t>Product</w:t>
      </w:r>
      <w:r w:rsidRPr="00B3065F">
        <w:rPr>
          <w:rFonts w:cs="Arial"/>
          <w:lang w:val="en-US"/>
        </w:rPr>
        <w:t>&gt; provided the optimum overall control and should be considered as effective against these &lt;</w:t>
      </w:r>
      <w:r w:rsidRPr="00B3065F">
        <w:rPr>
          <w:rFonts w:cs="Arial"/>
          <w:color w:val="00B050"/>
          <w:lang w:val="en-US"/>
        </w:rPr>
        <w:t>number</w:t>
      </w:r>
      <w:r w:rsidRPr="00B3065F">
        <w:rPr>
          <w:rFonts w:cs="Arial"/>
          <w:lang w:val="en-US"/>
        </w:rPr>
        <w:t>&gt; major diseases, for which activity of &lt;</w:t>
      </w:r>
      <w:r w:rsidRPr="00B3065F">
        <w:rPr>
          <w:rFonts w:cs="Arial"/>
          <w:color w:val="00B050"/>
          <w:lang w:eastAsia="en-GB"/>
        </w:rPr>
        <w:t>Product</w:t>
      </w:r>
      <w:r w:rsidRPr="00B3065F">
        <w:rPr>
          <w:rFonts w:cs="Arial"/>
          <w:lang w:val="en-US"/>
        </w:rPr>
        <w:t>&gt; is claimed.  As diseases often occur as complexes of several pathogens throughout a season, &lt;</w:t>
      </w:r>
      <w:r w:rsidRPr="00B3065F">
        <w:rPr>
          <w:rFonts w:cs="Arial"/>
          <w:color w:val="00B050"/>
          <w:lang w:val="en-US"/>
        </w:rPr>
        <w:t>number</w:t>
      </w:r>
      <w:r w:rsidRPr="00B3065F">
        <w:rPr>
          <w:rFonts w:cs="Arial"/>
          <w:lang w:val="en-US"/>
        </w:rPr>
        <w:t>&gt; application(s) of &lt;</w:t>
      </w:r>
      <w:r w:rsidRPr="00B3065F">
        <w:rPr>
          <w:rFonts w:cs="Arial"/>
          <w:color w:val="00B050"/>
          <w:lang w:eastAsia="en-GB"/>
        </w:rPr>
        <w:t>Product</w:t>
      </w:r>
      <w:r w:rsidRPr="00B3065F">
        <w:rPr>
          <w:rFonts w:cs="Arial"/>
          <w:lang w:val="en-US"/>
        </w:rPr>
        <w:t>&gt; at &lt;</w:t>
      </w:r>
      <w:r w:rsidRPr="00B3065F">
        <w:rPr>
          <w:rFonts w:cs="Arial"/>
          <w:color w:val="00B050"/>
          <w:lang w:val="en-US"/>
        </w:rPr>
        <w:t>number</w:t>
      </w:r>
      <w:r w:rsidRPr="00B3065F">
        <w:rPr>
          <w:rFonts w:cs="Arial"/>
          <w:lang w:val="en-US"/>
        </w:rPr>
        <w:t xml:space="preserve">&gt; </w:t>
      </w:r>
      <w:r>
        <w:rPr>
          <w:rFonts w:cs="Arial"/>
          <w:lang w:val="en-US"/>
        </w:rPr>
        <w:t>&lt;</w:t>
      </w:r>
      <w:r w:rsidRPr="00707EBA">
        <w:rPr>
          <w:rFonts w:cs="Arial"/>
          <w:color w:val="00B050"/>
          <w:lang w:val="en-US"/>
        </w:rPr>
        <w:t>L/ha or kg/ha</w:t>
      </w:r>
      <w:r w:rsidRPr="00707EBA">
        <w:rPr>
          <w:rFonts w:cs="Arial"/>
          <w:lang w:val="en-US"/>
        </w:rPr>
        <w:t>&gt;</w:t>
      </w:r>
      <w:r w:rsidRPr="00B3065F">
        <w:rPr>
          <w:rFonts w:cs="Arial"/>
          <w:lang w:val="en-US"/>
        </w:rPr>
        <w:t xml:space="preserve"> should therefore be used to efficiently control all pathogens claimed on the label.</w:t>
      </w:r>
    </w:p>
    <w:p w:rsidR="00327ABA" w:rsidRPr="00B3065F" w:rsidRDefault="00327ABA" w:rsidP="00327ABA">
      <w:pPr>
        <w:rPr>
          <w:rFonts w:cs="Arial"/>
          <w:lang w:val="en-US"/>
        </w:rPr>
      </w:pPr>
      <w:r w:rsidRPr="00B3065F">
        <w:rPr>
          <w:rFonts w:cs="Arial"/>
          <w:lang w:val="en-US"/>
        </w:rPr>
        <w:t>As a result, the proposed rate of &lt;</w:t>
      </w:r>
      <w:r w:rsidRPr="00B3065F">
        <w:rPr>
          <w:rFonts w:cs="Arial"/>
          <w:color w:val="00B050"/>
          <w:lang w:val="en-US"/>
        </w:rPr>
        <w:t>number</w:t>
      </w:r>
      <w:r w:rsidRPr="00B3065F">
        <w:rPr>
          <w:rFonts w:cs="Arial"/>
          <w:lang w:val="en-US"/>
        </w:rPr>
        <w:t>&gt;</w:t>
      </w:r>
      <w:r>
        <w:rPr>
          <w:rFonts w:cs="Arial"/>
          <w:lang w:val="en-US"/>
        </w:rPr>
        <w:t xml:space="preserve"> &lt;</w:t>
      </w:r>
      <w:r w:rsidRPr="00707EBA">
        <w:rPr>
          <w:rFonts w:cs="Arial"/>
          <w:color w:val="00B050"/>
          <w:lang w:val="en-US"/>
        </w:rPr>
        <w:t xml:space="preserve"> L/ha or kg/ha</w:t>
      </w:r>
      <w:r>
        <w:rPr>
          <w:rFonts w:cs="Arial"/>
          <w:lang w:val="en-US"/>
        </w:rPr>
        <w:t>&gt;</w:t>
      </w:r>
      <w:r w:rsidRPr="00B3065F">
        <w:rPr>
          <w:rFonts w:cs="Arial"/>
          <w:lang w:val="en-US"/>
        </w:rPr>
        <w:t xml:space="preserve"> should be considered the minimum effective dose to deliver broad spectrum control of &lt;</w:t>
      </w:r>
      <w:r w:rsidRPr="00B3065F">
        <w:rPr>
          <w:rFonts w:cs="Arial"/>
          <w:color w:val="00B050"/>
          <w:lang w:val="en-US"/>
        </w:rPr>
        <w:t>targets</w:t>
      </w:r>
      <w:r w:rsidRPr="00B3065F">
        <w:rPr>
          <w:rFonts w:cs="Arial"/>
          <w:lang w:val="en-US"/>
        </w:rPr>
        <w:t>&gt; under a wide range of environmental conditions.</w:t>
      </w:r>
    </w:p>
    <w:p w:rsidR="002F531A" w:rsidRPr="00B3065F" w:rsidRDefault="009774C9" w:rsidP="00016E56">
      <w:pPr>
        <w:rPr>
          <w:rFonts w:cs="Arial"/>
        </w:rPr>
      </w:pPr>
      <w:r w:rsidRPr="00B3065F">
        <w:rPr>
          <w:rFonts w:cs="Arial"/>
        </w:rPr>
        <w:t>.</w:t>
      </w:r>
    </w:p>
    <w:p w:rsidR="0007450C" w:rsidRDefault="0007450C" w:rsidP="00016E56">
      <w:pPr>
        <w:rPr>
          <w:rFonts w:cs="Arial"/>
        </w:rPr>
        <w:sectPr w:rsidR="0007450C" w:rsidSect="00777FBA">
          <w:pgSz w:w="11909" w:h="16834" w:code="9"/>
          <w:pgMar w:top="1134" w:right="1134" w:bottom="1418" w:left="1418" w:header="709" w:footer="454" w:gutter="0"/>
          <w:cols w:space="720"/>
          <w:noEndnote/>
          <w:docGrid w:linePitch="326"/>
        </w:sectPr>
      </w:pPr>
    </w:p>
    <w:p w:rsidR="00366A39" w:rsidRPr="00B3065F" w:rsidRDefault="00366A39" w:rsidP="00016E56">
      <w:pPr>
        <w:rPr>
          <w:rFonts w:cs="Arial"/>
        </w:rPr>
      </w:pPr>
    </w:p>
    <w:p w:rsidR="0006471A" w:rsidRPr="00B3065F" w:rsidRDefault="0006471A" w:rsidP="0006471A">
      <w:pPr>
        <w:pStyle w:val="Caption"/>
        <w:rPr>
          <w:rFonts w:cs="Arial"/>
          <w:sz w:val="24"/>
        </w:rPr>
      </w:pPr>
      <w:bookmarkStart w:id="13" w:name="_Ref303779291"/>
      <w:r w:rsidRPr="00B3065F">
        <w:rPr>
          <w:rFonts w:cs="Arial"/>
          <w:sz w:val="24"/>
        </w:rPr>
        <w:t xml:space="preserve">Table </w:t>
      </w:r>
      <w:r w:rsidR="00B32329" w:rsidRPr="00B3065F">
        <w:rPr>
          <w:rFonts w:cs="Arial"/>
          <w:sz w:val="24"/>
        </w:rPr>
        <w:fldChar w:fldCharType="begin"/>
      </w:r>
      <w:r w:rsidRPr="00B3065F">
        <w:rPr>
          <w:rFonts w:cs="Arial"/>
          <w:sz w:val="24"/>
        </w:rPr>
        <w:instrText xml:space="preserve"> SEQ Table \* ARABIC </w:instrText>
      </w:r>
      <w:r w:rsidR="00B32329" w:rsidRPr="00B3065F">
        <w:rPr>
          <w:rFonts w:cs="Arial"/>
          <w:sz w:val="24"/>
        </w:rPr>
        <w:fldChar w:fldCharType="separate"/>
      </w:r>
      <w:r w:rsidR="005B6DF0">
        <w:rPr>
          <w:rFonts w:cs="Arial"/>
          <w:noProof/>
          <w:sz w:val="24"/>
        </w:rPr>
        <w:t>4</w:t>
      </w:r>
      <w:r w:rsidR="00B32329" w:rsidRPr="00B3065F">
        <w:rPr>
          <w:rFonts w:cs="Arial"/>
          <w:sz w:val="24"/>
        </w:rPr>
        <w:fldChar w:fldCharType="end"/>
      </w:r>
      <w:bookmarkEnd w:id="13"/>
      <w:r w:rsidR="00B92750">
        <w:rPr>
          <w:rFonts w:cs="Arial"/>
          <w:sz w:val="24"/>
        </w:rPr>
        <w:tab/>
        <w:t>Minimum effective do</w:t>
      </w:r>
      <w:r w:rsidRPr="00B3065F">
        <w:rPr>
          <w:rFonts w:cs="Arial"/>
          <w:sz w:val="24"/>
        </w:rPr>
        <w:t>s</w:t>
      </w:r>
      <w:r w:rsidR="00B92750">
        <w:rPr>
          <w:rFonts w:cs="Arial"/>
          <w:sz w:val="24"/>
        </w:rPr>
        <w:t>e</w:t>
      </w:r>
      <w:r w:rsidRPr="00B3065F">
        <w:rPr>
          <w:rFonts w:cs="Arial"/>
          <w:sz w:val="24"/>
        </w:rPr>
        <w:t xml:space="preserve"> efficacy of &lt;</w:t>
      </w:r>
      <w:r w:rsidR="00B349D5">
        <w:rPr>
          <w:rFonts w:cs="Arial"/>
          <w:sz w:val="24"/>
        </w:rPr>
        <w:t xml:space="preserve"> </w:t>
      </w:r>
      <w:r w:rsidR="00366A39" w:rsidRPr="00B3065F">
        <w:rPr>
          <w:rFonts w:cs="Arial"/>
          <w:color w:val="00B050"/>
          <w:sz w:val="24"/>
        </w:rPr>
        <w:t>Product</w:t>
      </w:r>
      <w:r w:rsidR="00B349D5">
        <w:rPr>
          <w:rFonts w:cs="Arial"/>
          <w:color w:val="00B050"/>
          <w:sz w:val="24"/>
        </w:rPr>
        <w:t xml:space="preserve"> </w:t>
      </w:r>
      <w:r w:rsidRPr="00B3065F">
        <w:rPr>
          <w:rFonts w:cs="Arial"/>
          <w:sz w:val="24"/>
        </w:rPr>
        <w:t xml:space="preserve">&gt; at proposed label rate and </w:t>
      </w:r>
      <w:r w:rsidR="0007450C">
        <w:rPr>
          <w:rFonts w:cs="Arial"/>
          <w:sz w:val="24"/>
        </w:rPr>
        <w:t>X</w:t>
      </w:r>
      <w:r w:rsidRPr="00B3065F">
        <w:rPr>
          <w:rFonts w:cs="Arial"/>
          <w:sz w:val="24"/>
        </w:rPr>
        <w:t xml:space="preserve">% </w:t>
      </w:r>
      <w:r w:rsidR="0007450C">
        <w:rPr>
          <w:rFonts w:cs="Arial"/>
          <w:sz w:val="24"/>
        </w:rPr>
        <w:t xml:space="preserve">&amp; Y% </w:t>
      </w:r>
      <w:r w:rsidRPr="00B3065F">
        <w:rPr>
          <w:rFonts w:cs="Arial"/>
          <w:sz w:val="24"/>
        </w:rPr>
        <w:t>dose rate</w:t>
      </w:r>
    </w:p>
    <w:tbl>
      <w:tblPr>
        <w:tblW w:w="3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190"/>
        <w:gridCol w:w="1461"/>
        <w:gridCol w:w="906"/>
        <w:gridCol w:w="1038"/>
        <w:gridCol w:w="1300"/>
        <w:gridCol w:w="1199"/>
        <w:gridCol w:w="1362"/>
        <w:gridCol w:w="1232"/>
        <w:gridCol w:w="1496"/>
      </w:tblGrid>
      <w:tr w:rsidR="0007450C" w:rsidRPr="00B3065F" w:rsidTr="0007450C">
        <w:trPr>
          <w:trHeight w:val="223"/>
        </w:trPr>
        <w:tc>
          <w:tcPr>
            <w:tcW w:w="532" w:type="pct"/>
            <w:vMerge w:val="restart"/>
            <w:vAlign w:val="center"/>
          </w:tcPr>
          <w:p w:rsidR="0007450C" w:rsidRPr="00B3065F" w:rsidRDefault="0007450C" w:rsidP="00F84754">
            <w:pPr>
              <w:pStyle w:val="TableHeader9pt"/>
              <w:spacing w:before="0" w:after="0"/>
              <w:rPr>
                <w:rFonts w:cs="Arial"/>
                <w:szCs w:val="18"/>
              </w:rPr>
            </w:pPr>
            <w:r w:rsidRPr="00B3065F">
              <w:rPr>
                <w:rFonts w:cs="Arial"/>
                <w:szCs w:val="18"/>
              </w:rPr>
              <w:t>Target</w:t>
            </w:r>
          </w:p>
        </w:tc>
        <w:tc>
          <w:tcPr>
            <w:tcW w:w="653" w:type="pct"/>
            <w:vMerge w:val="restart"/>
            <w:vAlign w:val="center"/>
          </w:tcPr>
          <w:p w:rsidR="0007450C" w:rsidRPr="00B3065F" w:rsidRDefault="00241D86" w:rsidP="00F84754">
            <w:pPr>
              <w:pStyle w:val="TableHeader9pt"/>
              <w:spacing w:before="0" w:after="0"/>
              <w:rPr>
                <w:rFonts w:cs="Arial"/>
                <w:szCs w:val="18"/>
              </w:rPr>
            </w:pPr>
            <w:r>
              <w:rPr>
                <w:rFonts w:cs="Arial"/>
                <w:szCs w:val="18"/>
              </w:rPr>
              <w:t>Grouping</w:t>
            </w:r>
          </w:p>
        </w:tc>
        <w:tc>
          <w:tcPr>
            <w:tcW w:w="405" w:type="pct"/>
            <w:vMerge w:val="restart"/>
            <w:vAlign w:val="center"/>
          </w:tcPr>
          <w:p w:rsidR="0007450C" w:rsidRPr="00B3065F" w:rsidRDefault="0007450C" w:rsidP="00F84754">
            <w:pPr>
              <w:pStyle w:val="TableHeader9pt"/>
              <w:spacing w:before="0" w:after="0"/>
              <w:rPr>
                <w:rFonts w:cs="Arial"/>
                <w:szCs w:val="18"/>
              </w:rPr>
            </w:pPr>
            <w:r w:rsidRPr="00B3065F">
              <w:rPr>
                <w:rFonts w:cs="Arial"/>
                <w:szCs w:val="18"/>
              </w:rPr>
              <w:t># trials</w:t>
            </w:r>
          </w:p>
        </w:tc>
        <w:tc>
          <w:tcPr>
            <w:tcW w:w="3410" w:type="pct"/>
            <w:gridSpan w:val="6"/>
          </w:tcPr>
          <w:p w:rsidR="0007450C" w:rsidRPr="00B3065F" w:rsidRDefault="0007450C" w:rsidP="00366A39">
            <w:pPr>
              <w:pStyle w:val="TableHeader9pt"/>
              <w:spacing w:before="0" w:after="0"/>
              <w:rPr>
                <w:rFonts w:cs="Arial"/>
                <w:szCs w:val="18"/>
              </w:rPr>
            </w:pPr>
            <w:r w:rsidRPr="00B3065F">
              <w:rPr>
                <w:rFonts w:cs="Arial"/>
                <w:szCs w:val="18"/>
              </w:rPr>
              <w:t>% control with</w:t>
            </w:r>
            <w:r>
              <w:rPr>
                <w:rFonts w:cs="Arial"/>
                <w:szCs w:val="18"/>
              </w:rPr>
              <w:t xml:space="preserve"> &lt;</w:t>
            </w:r>
            <w:r w:rsidRPr="00B3065F">
              <w:rPr>
                <w:rFonts w:cs="Arial"/>
                <w:color w:val="00B050"/>
                <w:szCs w:val="18"/>
              </w:rPr>
              <w:t>Product</w:t>
            </w:r>
            <w:r w:rsidRPr="00B3065F">
              <w:rPr>
                <w:rFonts w:cs="Arial"/>
                <w:szCs w:val="18"/>
              </w:rPr>
              <w:t>&gt;</w:t>
            </w:r>
          </w:p>
        </w:tc>
      </w:tr>
      <w:tr w:rsidR="0007450C" w:rsidRPr="00B3065F" w:rsidTr="0007450C">
        <w:trPr>
          <w:trHeight w:val="231"/>
        </w:trPr>
        <w:tc>
          <w:tcPr>
            <w:tcW w:w="532" w:type="pct"/>
            <w:vMerge/>
          </w:tcPr>
          <w:p w:rsidR="0007450C" w:rsidRPr="00B3065F" w:rsidRDefault="0007450C" w:rsidP="005F7209">
            <w:pPr>
              <w:pStyle w:val="TableHeader9pt"/>
              <w:spacing w:before="0" w:after="0"/>
              <w:rPr>
                <w:rFonts w:cs="Arial"/>
                <w:szCs w:val="18"/>
              </w:rPr>
            </w:pPr>
          </w:p>
        </w:tc>
        <w:tc>
          <w:tcPr>
            <w:tcW w:w="653" w:type="pct"/>
            <w:vMerge/>
          </w:tcPr>
          <w:p w:rsidR="0007450C" w:rsidRPr="00B3065F" w:rsidRDefault="0007450C" w:rsidP="005F7209">
            <w:pPr>
              <w:pStyle w:val="TableHeader9pt"/>
              <w:spacing w:before="0" w:after="0"/>
              <w:rPr>
                <w:rFonts w:cs="Arial"/>
                <w:szCs w:val="18"/>
              </w:rPr>
            </w:pPr>
          </w:p>
        </w:tc>
        <w:tc>
          <w:tcPr>
            <w:tcW w:w="405" w:type="pct"/>
            <w:vMerge/>
          </w:tcPr>
          <w:p w:rsidR="0007450C" w:rsidRPr="00B3065F" w:rsidRDefault="0007450C" w:rsidP="005F7209">
            <w:pPr>
              <w:pStyle w:val="TableHeader9pt"/>
              <w:spacing w:before="0" w:after="0"/>
              <w:rPr>
                <w:rFonts w:cs="Arial"/>
                <w:szCs w:val="18"/>
              </w:rPr>
            </w:pPr>
          </w:p>
        </w:tc>
        <w:tc>
          <w:tcPr>
            <w:tcW w:w="1045" w:type="pct"/>
            <w:gridSpan w:val="2"/>
          </w:tcPr>
          <w:p w:rsidR="0007450C" w:rsidRPr="00B3065F" w:rsidRDefault="0007450C" w:rsidP="0051682E">
            <w:pPr>
              <w:pStyle w:val="TableHeader9pt"/>
              <w:spacing w:before="0" w:after="0"/>
              <w:rPr>
                <w:rFonts w:cs="Arial"/>
                <w:szCs w:val="18"/>
              </w:rPr>
            </w:pPr>
            <w:r w:rsidRPr="00B3065F">
              <w:rPr>
                <w:rFonts w:cs="Arial"/>
                <w:szCs w:val="18"/>
              </w:rPr>
              <w:t>&lt;</w:t>
            </w:r>
            <w:r w:rsidRPr="00B3065F">
              <w:rPr>
                <w:rFonts w:cs="Arial"/>
                <w:color w:val="00B050"/>
                <w:szCs w:val="18"/>
              </w:rPr>
              <w:t>rate1</w:t>
            </w:r>
            <w:r w:rsidRPr="00B3065F">
              <w:rPr>
                <w:rFonts w:cs="Arial"/>
                <w:szCs w:val="18"/>
              </w:rPr>
              <w:t>&gt;</w:t>
            </w:r>
            <w:r w:rsidRPr="00B3065F">
              <w:rPr>
                <w:rFonts w:cs="Arial"/>
                <w:szCs w:val="18"/>
              </w:rPr>
              <w:br/>
              <w:t>(</w:t>
            </w:r>
            <w:r>
              <w:rPr>
                <w:rFonts w:cs="Arial"/>
                <w:szCs w:val="18"/>
              </w:rPr>
              <w:t>X</w:t>
            </w:r>
            <w:r w:rsidRPr="00B3065F">
              <w:rPr>
                <w:rFonts w:cs="Arial"/>
                <w:szCs w:val="18"/>
              </w:rPr>
              <w:t xml:space="preserve"> %</w:t>
            </w:r>
            <w:r>
              <w:rPr>
                <w:rFonts w:cs="Arial"/>
                <w:szCs w:val="18"/>
              </w:rPr>
              <w:t xml:space="preserve"> of full rate</w:t>
            </w:r>
            <w:r w:rsidRPr="00B3065F">
              <w:rPr>
                <w:rFonts w:cs="Arial"/>
                <w:szCs w:val="18"/>
              </w:rPr>
              <w:t>)</w:t>
            </w:r>
          </w:p>
        </w:tc>
        <w:tc>
          <w:tcPr>
            <w:tcW w:w="1145" w:type="pct"/>
            <w:gridSpan w:val="2"/>
          </w:tcPr>
          <w:p w:rsidR="0007450C" w:rsidRPr="00B3065F" w:rsidRDefault="0007450C" w:rsidP="005F7209">
            <w:pPr>
              <w:pStyle w:val="TableHeader9pt"/>
              <w:spacing w:before="0" w:after="0"/>
              <w:rPr>
                <w:rFonts w:cs="Arial"/>
                <w:szCs w:val="18"/>
              </w:rPr>
            </w:pPr>
            <w:r w:rsidRPr="00B3065F">
              <w:rPr>
                <w:rFonts w:cs="Arial"/>
                <w:szCs w:val="18"/>
              </w:rPr>
              <w:t>&lt;</w:t>
            </w:r>
            <w:r w:rsidRPr="00B3065F">
              <w:rPr>
                <w:rFonts w:cs="Arial"/>
                <w:color w:val="00B050"/>
                <w:szCs w:val="18"/>
              </w:rPr>
              <w:t>rate</w:t>
            </w:r>
            <w:r>
              <w:rPr>
                <w:rFonts w:cs="Arial"/>
                <w:color w:val="00B050"/>
                <w:szCs w:val="18"/>
              </w:rPr>
              <w:t>2</w:t>
            </w:r>
            <w:r w:rsidRPr="00B3065F">
              <w:rPr>
                <w:rFonts w:cs="Arial"/>
                <w:szCs w:val="18"/>
              </w:rPr>
              <w:t>&gt;</w:t>
            </w:r>
            <w:r w:rsidRPr="00B3065F">
              <w:rPr>
                <w:rFonts w:cs="Arial"/>
                <w:szCs w:val="18"/>
              </w:rPr>
              <w:br/>
              <w:t>(</w:t>
            </w:r>
            <w:r>
              <w:rPr>
                <w:rFonts w:cs="Arial"/>
                <w:szCs w:val="18"/>
              </w:rPr>
              <w:t>Y</w:t>
            </w:r>
            <w:r w:rsidRPr="00B3065F">
              <w:rPr>
                <w:rFonts w:cs="Arial"/>
                <w:szCs w:val="18"/>
              </w:rPr>
              <w:t xml:space="preserve"> %</w:t>
            </w:r>
            <w:r>
              <w:rPr>
                <w:rFonts w:cs="Arial"/>
                <w:szCs w:val="18"/>
              </w:rPr>
              <w:t xml:space="preserve"> of full rate</w:t>
            </w:r>
            <w:r w:rsidRPr="00B3065F">
              <w:rPr>
                <w:rFonts w:cs="Arial"/>
                <w:szCs w:val="18"/>
              </w:rPr>
              <w:t>)</w:t>
            </w:r>
          </w:p>
        </w:tc>
        <w:tc>
          <w:tcPr>
            <w:tcW w:w="1220" w:type="pct"/>
            <w:gridSpan w:val="2"/>
          </w:tcPr>
          <w:p w:rsidR="0007450C" w:rsidRPr="00B3065F" w:rsidRDefault="0007450C" w:rsidP="005F7209">
            <w:pPr>
              <w:pStyle w:val="TableHeader9pt"/>
              <w:spacing w:before="0" w:after="0"/>
              <w:rPr>
                <w:rFonts w:cs="Arial"/>
                <w:szCs w:val="18"/>
              </w:rPr>
            </w:pPr>
            <w:r w:rsidRPr="00B3065F">
              <w:rPr>
                <w:rFonts w:cs="Arial"/>
                <w:szCs w:val="18"/>
              </w:rPr>
              <w:t>&lt;</w:t>
            </w:r>
            <w:r w:rsidRPr="00B3065F">
              <w:rPr>
                <w:rFonts w:cs="Arial"/>
                <w:color w:val="00B050"/>
                <w:szCs w:val="18"/>
              </w:rPr>
              <w:t>rate</w:t>
            </w:r>
            <w:r>
              <w:rPr>
                <w:rFonts w:cs="Arial"/>
                <w:color w:val="00B050"/>
                <w:szCs w:val="18"/>
              </w:rPr>
              <w:t>3</w:t>
            </w:r>
            <w:r w:rsidRPr="00B3065F">
              <w:rPr>
                <w:rFonts w:cs="Arial"/>
                <w:szCs w:val="18"/>
              </w:rPr>
              <w:t>&gt;</w:t>
            </w:r>
          </w:p>
          <w:p w:rsidR="0007450C" w:rsidRPr="00B3065F" w:rsidRDefault="0007450C" w:rsidP="0051682E">
            <w:pPr>
              <w:pStyle w:val="TableHeader9pt"/>
              <w:spacing w:before="0" w:after="0"/>
              <w:rPr>
                <w:rFonts w:cs="Arial"/>
                <w:szCs w:val="18"/>
              </w:rPr>
            </w:pPr>
            <w:r w:rsidRPr="00B3065F">
              <w:rPr>
                <w:rFonts w:cs="Arial"/>
                <w:szCs w:val="18"/>
              </w:rPr>
              <w:t>(</w:t>
            </w:r>
            <w:r>
              <w:rPr>
                <w:rFonts w:cs="Arial"/>
                <w:szCs w:val="18"/>
              </w:rPr>
              <w:t>Full rate)</w:t>
            </w:r>
          </w:p>
        </w:tc>
      </w:tr>
      <w:tr w:rsidR="0007450C" w:rsidRPr="00B3065F" w:rsidTr="0007450C">
        <w:trPr>
          <w:trHeight w:val="57"/>
        </w:trPr>
        <w:tc>
          <w:tcPr>
            <w:tcW w:w="532" w:type="pct"/>
            <w:vMerge/>
          </w:tcPr>
          <w:p w:rsidR="0007450C" w:rsidRPr="00B3065F" w:rsidRDefault="0007450C" w:rsidP="005F7209">
            <w:pPr>
              <w:pStyle w:val="TableHeader9pt"/>
              <w:spacing w:before="0" w:after="0"/>
              <w:rPr>
                <w:rFonts w:cs="Arial"/>
                <w:szCs w:val="18"/>
              </w:rPr>
            </w:pPr>
          </w:p>
        </w:tc>
        <w:tc>
          <w:tcPr>
            <w:tcW w:w="653" w:type="pct"/>
            <w:vMerge/>
          </w:tcPr>
          <w:p w:rsidR="0007450C" w:rsidRPr="00B3065F" w:rsidRDefault="0007450C" w:rsidP="005F7209">
            <w:pPr>
              <w:pStyle w:val="TableHeader9pt"/>
              <w:spacing w:before="0" w:after="0"/>
              <w:rPr>
                <w:rFonts w:cs="Arial"/>
                <w:szCs w:val="18"/>
              </w:rPr>
            </w:pPr>
          </w:p>
        </w:tc>
        <w:tc>
          <w:tcPr>
            <w:tcW w:w="405" w:type="pct"/>
            <w:vMerge/>
          </w:tcPr>
          <w:p w:rsidR="0007450C" w:rsidRPr="00B3065F" w:rsidRDefault="0007450C" w:rsidP="005F7209">
            <w:pPr>
              <w:pStyle w:val="TableHeader9pt"/>
              <w:spacing w:before="0" w:after="0"/>
              <w:rPr>
                <w:rFonts w:cs="Arial"/>
                <w:szCs w:val="18"/>
              </w:rPr>
            </w:pPr>
          </w:p>
        </w:tc>
        <w:tc>
          <w:tcPr>
            <w:tcW w:w="464" w:type="pct"/>
          </w:tcPr>
          <w:p w:rsidR="0007450C" w:rsidRPr="00B3065F" w:rsidRDefault="0007450C" w:rsidP="005F7209">
            <w:pPr>
              <w:pStyle w:val="TableHeader9pt"/>
              <w:spacing w:before="0" w:after="0"/>
              <w:rPr>
                <w:rFonts w:cs="Arial"/>
                <w:szCs w:val="18"/>
              </w:rPr>
            </w:pPr>
            <w:r w:rsidRPr="00B3065F">
              <w:rPr>
                <w:rFonts w:cs="Arial"/>
                <w:szCs w:val="18"/>
              </w:rPr>
              <w:t>Mean</w:t>
            </w:r>
          </w:p>
        </w:tc>
        <w:tc>
          <w:tcPr>
            <w:tcW w:w="581" w:type="pct"/>
          </w:tcPr>
          <w:p w:rsidR="0007450C" w:rsidRDefault="0007450C" w:rsidP="005F7209">
            <w:pPr>
              <w:pStyle w:val="TableHeader9pt"/>
              <w:spacing w:before="0" w:after="0"/>
              <w:rPr>
                <w:rFonts w:cs="Arial"/>
                <w:szCs w:val="18"/>
              </w:rPr>
            </w:pPr>
            <w:r>
              <w:rPr>
                <w:rFonts w:cs="Arial"/>
                <w:szCs w:val="18"/>
              </w:rPr>
              <w:t xml:space="preserve">Min &amp; Max or </w:t>
            </w:r>
            <w:r w:rsidRPr="00B3065F">
              <w:rPr>
                <w:rFonts w:cs="Arial"/>
                <w:szCs w:val="18"/>
              </w:rPr>
              <w:t>S.D</w:t>
            </w:r>
            <w:r>
              <w:rPr>
                <w:rFonts w:cs="Arial"/>
                <w:szCs w:val="18"/>
              </w:rPr>
              <w:t>.</w:t>
            </w:r>
          </w:p>
        </w:tc>
        <w:tc>
          <w:tcPr>
            <w:tcW w:w="536" w:type="pct"/>
          </w:tcPr>
          <w:p w:rsidR="0007450C" w:rsidRPr="00B3065F" w:rsidRDefault="0007450C" w:rsidP="00A46D6A">
            <w:pPr>
              <w:pStyle w:val="TableHeader9pt"/>
              <w:spacing w:before="0" w:after="0"/>
              <w:rPr>
                <w:rFonts w:cs="Arial"/>
                <w:szCs w:val="18"/>
              </w:rPr>
            </w:pPr>
            <w:r w:rsidRPr="00B3065F">
              <w:rPr>
                <w:rFonts w:cs="Arial"/>
                <w:szCs w:val="18"/>
              </w:rPr>
              <w:t>Mean</w:t>
            </w:r>
          </w:p>
        </w:tc>
        <w:tc>
          <w:tcPr>
            <w:tcW w:w="609" w:type="pct"/>
          </w:tcPr>
          <w:p w:rsidR="0007450C" w:rsidRDefault="0007450C" w:rsidP="00A46D6A">
            <w:pPr>
              <w:pStyle w:val="TableHeader9pt"/>
              <w:spacing w:before="0" w:after="0"/>
              <w:rPr>
                <w:rFonts w:cs="Arial"/>
                <w:szCs w:val="18"/>
              </w:rPr>
            </w:pPr>
            <w:r>
              <w:rPr>
                <w:rFonts w:cs="Arial"/>
                <w:szCs w:val="18"/>
              </w:rPr>
              <w:t xml:space="preserve">Min &amp; Max or </w:t>
            </w:r>
            <w:r w:rsidRPr="00B3065F">
              <w:rPr>
                <w:rFonts w:cs="Arial"/>
                <w:szCs w:val="18"/>
              </w:rPr>
              <w:t>S.D</w:t>
            </w:r>
            <w:r>
              <w:rPr>
                <w:rFonts w:cs="Arial"/>
                <w:szCs w:val="18"/>
              </w:rPr>
              <w:t>.</w:t>
            </w:r>
          </w:p>
        </w:tc>
        <w:tc>
          <w:tcPr>
            <w:tcW w:w="551" w:type="pct"/>
          </w:tcPr>
          <w:p w:rsidR="0007450C" w:rsidRPr="00B3065F" w:rsidRDefault="0007450C" w:rsidP="005F7209">
            <w:pPr>
              <w:pStyle w:val="TableHeader9pt"/>
              <w:spacing w:before="0" w:after="0"/>
              <w:rPr>
                <w:rFonts w:cs="Arial"/>
                <w:szCs w:val="18"/>
              </w:rPr>
            </w:pPr>
            <w:r w:rsidRPr="00B3065F">
              <w:rPr>
                <w:rFonts w:cs="Arial"/>
                <w:szCs w:val="18"/>
              </w:rPr>
              <w:t>Mean</w:t>
            </w:r>
          </w:p>
        </w:tc>
        <w:tc>
          <w:tcPr>
            <w:tcW w:w="669" w:type="pct"/>
          </w:tcPr>
          <w:p w:rsidR="0007450C" w:rsidRPr="00B3065F" w:rsidRDefault="0007450C" w:rsidP="005F7209">
            <w:pPr>
              <w:pStyle w:val="TableHeader9pt"/>
              <w:spacing w:before="0" w:after="0"/>
              <w:rPr>
                <w:rFonts w:cs="Arial"/>
                <w:szCs w:val="18"/>
              </w:rPr>
            </w:pPr>
            <w:r>
              <w:rPr>
                <w:rFonts w:cs="Arial"/>
                <w:szCs w:val="18"/>
              </w:rPr>
              <w:t xml:space="preserve">Min &amp; Max or </w:t>
            </w:r>
            <w:r w:rsidRPr="00B3065F">
              <w:rPr>
                <w:rFonts w:cs="Arial"/>
                <w:szCs w:val="18"/>
              </w:rPr>
              <w:t>S.D</w:t>
            </w:r>
            <w:r>
              <w:rPr>
                <w:rFonts w:cs="Arial"/>
                <w:szCs w:val="18"/>
              </w:rPr>
              <w:t>.</w:t>
            </w:r>
          </w:p>
        </w:tc>
      </w:tr>
      <w:tr w:rsidR="008C544E" w:rsidRPr="00B3065F" w:rsidTr="0007450C">
        <w:trPr>
          <w:trHeight w:val="219"/>
        </w:trPr>
        <w:tc>
          <w:tcPr>
            <w:tcW w:w="532" w:type="pct"/>
            <w:vMerge w:val="restart"/>
          </w:tcPr>
          <w:p w:rsidR="008C544E" w:rsidRPr="00B3065F" w:rsidRDefault="008C544E" w:rsidP="00C9230C">
            <w:pPr>
              <w:pStyle w:val="TableText9pt"/>
              <w:rPr>
                <w:rFonts w:cs="Arial"/>
              </w:rPr>
            </w:pPr>
            <w:r w:rsidRPr="00B3065F">
              <w:rPr>
                <w:rFonts w:cs="Arial"/>
              </w:rPr>
              <w:t>&lt;</w:t>
            </w:r>
            <w:r w:rsidRPr="00B3065F">
              <w:rPr>
                <w:rFonts w:cs="Arial"/>
                <w:color w:val="00B050"/>
              </w:rPr>
              <w:t>Target 1</w:t>
            </w:r>
            <w:r w:rsidRPr="00B3065F">
              <w:rPr>
                <w:rFonts w:cs="Arial"/>
              </w:rPr>
              <w:t>&gt;</w:t>
            </w:r>
          </w:p>
          <w:p w:rsidR="008C544E" w:rsidRPr="00B3065F" w:rsidRDefault="008C544E" w:rsidP="00C9230C">
            <w:pPr>
              <w:pStyle w:val="TableText9pt"/>
              <w:rPr>
                <w:rFonts w:cs="Arial"/>
              </w:rPr>
            </w:pPr>
          </w:p>
        </w:tc>
        <w:tc>
          <w:tcPr>
            <w:tcW w:w="653" w:type="pct"/>
          </w:tcPr>
          <w:p w:rsidR="008C544E" w:rsidRPr="00B3065F" w:rsidRDefault="008C544E" w:rsidP="008C544E">
            <w:pPr>
              <w:pStyle w:val="TableText9pt"/>
              <w:spacing w:before="0" w:after="0"/>
              <w:rPr>
                <w:rFonts w:cs="Arial"/>
              </w:rPr>
            </w:pPr>
            <w:r>
              <w:rPr>
                <w:rFonts w:cs="Arial"/>
              </w:rPr>
              <w:t>All</w:t>
            </w:r>
          </w:p>
        </w:tc>
        <w:tc>
          <w:tcPr>
            <w:tcW w:w="405" w:type="pct"/>
          </w:tcPr>
          <w:p w:rsidR="008C544E" w:rsidRPr="00B3065F" w:rsidRDefault="008C544E" w:rsidP="005F7209">
            <w:pPr>
              <w:pStyle w:val="TableText9pt"/>
              <w:spacing w:before="0" w:after="0"/>
              <w:rPr>
                <w:rFonts w:cs="Arial"/>
                <w:szCs w:val="18"/>
              </w:rPr>
            </w:pPr>
          </w:p>
        </w:tc>
        <w:tc>
          <w:tcPr>
            <w:tcW w:w="464" w:type="pct"/>
          </w:tcPr>
          <w:p w:rsidR="008C544E" w:rsidRPr="00B3065F" w:rsidRDefault="008C544E" w:rsidP="005F7209">
            <w:pPr>
              <w:pStyle w:val="TableText9pt"/>
              <w:spacing w:before="0" w:after="0"/>
              <w:rPr>
                <w:rFonts w:cs="Arial"/>
                <w:szCs w:val="18"/>
              </w:rPr>
            </w:pPr>
          </w:p>
        </w:tc>
        <w:tc>
          <w:tcPr>
            <w:tcW w:w="581" w:type="pct"/>
          </w:tcPr>
          <w:p w:rsidR="008C544E" w:rsidRPr="00B3065F" w:rsidRDefault="008C544E" w:rsidP="005F7209">
            <w:pPr>
              <w:pStyle w:val="TableText9pt"/>
              <w:spacing w:before="0" w:after="0"/>
              <w:rPr>
                <w:rFonts w:cs="Arial"/>
                <w:szCs w:val="18"/>
              </w:rPr>
            </w:pPr>
          </w:p>
        </w:tc>
        <w:tc>
          <w:tcPr>
            <w:tcW w:w="536" w:type="pct"/>
          </w:tcPr>
          <w:p w:rsidR="008C544E" w:rsidRPr="00B3065F" w:rsidRDefault="008C544E" w:rsidP="005F7209">
            <w:pPr>
              <w:pStyle w:val="TableText9pt"/>
              <w:spacing w:before="0" w:after="0"/>
              <w:rPr>
                <w:rFonts w:cs="Arial"/>
                <w:szCs w:val="18"/>
              </w:rPr>
            </w:pPr>
          </w:p>
        </w:tc>
        <w:tc>
          <w:tcPr>
            <w:tcW w:w="609" w:type="pct"/>
          </w:tcPr>
          <w:p w:rsidR="008C544E" w:rsidRPr="00B3065F" w:rsidRDefault="008C544E" w:rsidP="005F7209">
            <w:pPr>
              <w:pStyle w:val="TableText9pt"/>
              <w:spacing w:before="0" w:after="0"/>
              <w:rPr>
                <w:rFonts w:cs="Arial"/>
                <w:szCs w:val="18"/>
              </w:rPr>
            </w:pPr>
          </w:p>
        </w:tc>
        <w:tc>
          <w:tcPr>
            <w:tcW w:w="551" w:type="pct"/>
          </w:tcPr>
          <w:p w:rsidR="008C544E" w:rsidRPr="00B3065F" w:rsidRDefault="008C544E" w:rsidP="005F7209">
            <w:pPr>
              <w:pStyle w:val="TableText9pt"/>
              <w:spacing w:before="0" w:after="0"/>
              <w:rPr>
                <w:rFonts w:cs="Arial"/>
                <w:szCs w:val="18"/>
              </w:rPr>
            </w:pPr>
          </w:p>
        </w:tc>
        <w:tc>
          <w:tcPr>
            <w:tcW w:w="669" w:type="pct"/>
          </w:tcPr>
          <w:p w:rsidR="008C544E" w:rsidRPr="00B3065F" w:rsidRDefault="008C544E" w:rsidP="005F7209">
            <w:pPr>
              <w:pStyle w:val="TableText9pt"/>
              <w:spacing w:before="0" w:after="0"/>
              <w:rPr>
                <w:rFonts w:cs="Arial"/>
                <w:szCs w:val="18"/>
              </w:rPr>
            </w:pPr>
          </w:p>
        </w:tc>
      </w:tr>
      <w:tr w:rsidR="008C544E" w:rsidRPr="00B3065F" w:rsidTr="0007450C">
        <w:trPr>
          <w:trHeight w:val="203"/>
        </w:trPr>
        <w:tc>
          <w:tcPr>
            <w:tcW w:w="532" w:type="pct"/>
            <w:vMerge/>
          </w:tcPr>
          <w:p w:rsidR="008C544E" w:rsidRPr="00B3065F" w:rsidRDefault="008C544E" w:rsidP="005F7209">
            <w:pPr>
              <w:pStyle w:val="TableText9pt"/>
              <w:spacing w:before="0" w:after="0"/>
              <w:rPr>
                <w:rFonts w:cs="Arial"/>
                <w:szCs w:val="18"/>
              </w:rPr>
            </w:pPr>
          </w:p>
        </w:tc>
        <w:tc>
          <w:tcPr>
            <w:tcW w:w="653" w:type="pct"/>
          </w:tcPr>
          <w:p w:rsidR="008C544E" w:rsidRPr="00B3065F" w:rsidRDefault="008C544E" w:rsidP="008C544E">
            <w:pPr>
              <w:pStyle w:val="TableText9pt"/>
              <w:spacing w:before="0" w:after="0"/>
              <w:rPr>
                <w:rFonts w:cs="Arial"/>
              </w:rPr>
            </w:pPr>
            <w:r>
              <w:rPr>
                <w:rFonts w:cs="Arial"/>
              </w:rPr>
              <w:t>A</w:t>
            </w:r>
          </w:p>
        </w:tc>
        <w:tc>
          <w:tcPr>
            <w:tcW w:w="405" w:type="pct"/>
          </w:tcPr>
          <w:p w:rsidR="008C544E" w:rsidRPr="00B3065F" w:rsidRDefault="008C544E" w:rsidP="005F7209">
            <w:pPr>
              <w:pStyle w:val="TableText9pt"/>
              <w:spacing w:before="0" w:after="0"/>
              <w:rPr>
                <w:rFonts w:cs="Arial"/>
                <w:szCs w:val="18"/>
              </w:rPr>
            </w:pPr>
          </w:p>
        </w:tc>
        <w:tc>
          <w:tcPr>
            <w:tcW w:w="464" w:type="pct"/>
          </w:tcPr>
          <w:p w:rsidR="008C544E" w:rsidRPr="00B3065F" w:rsidRDefault="008C544E" w:rsidP="005F7209">
            <w:pPr>
              <w:pStyle w:val="TableText9pt"/>
              <w:spacing w:before="0" w:after="0"/>
              <w:rPr>
                <w:rFonts w:cs="Arial"/>
                <w:szCs w:val="18"/>
              </w:rPr>
            </w:pPr>
          </w:p>
        </w:tc>
        <w:tc>
          <w:tcPr>
            <w:tcW w:w="581" w:type="pct"/>
          </w:tcPr>
          <w:p w:rsidR="008C544E" w:rsidRPr="00B3065F" w:rsidRDefault="008C544E" w:rsidP="005F7209">
            <w:pPr>
              <w:pStyle w:val="TableText9pt"/>
              <w:spacing w:before="0" w:after="0"/>
              <w:rPr>
                <w:rFonts w:cs="Arial"/>
                <w:szCs w:val="18"/>
              </w:rPr>
            </w:pPr>
          </w:p>
        </w:tc>
        <w:tc>
          <w:tcPr>
            <w:tcW w:w="536" w:type="pct"/>
          </w:tcPr>
          <w:p w:rsidR="008C544E" w:rsidRPr="00B3065F" w:rsidRDefault="008C544E" w:rsidP="005F7209">
            <w:pPr>
              <w:pStyle w:val="TableText9pt"/>
              <w:spacing w:before="0" w:after="0"/>
              <w:rPr>
                <w:rFonts w:cs="Arial"/>
                <w:szCs w:val="18"/>
              </w:rPr>
            </w:pPr>
          </w:p>
        </w:tc>
        <w:tc>
          <w:tcPr>
            <w:tcW w:w="609" w:type="pct"/>
          </w:tcPr>
          <w:p w:rsidR="008C544E" w:rsidRPr="00B3065F" w:rsidRDefault="008C544E" w:rsidP="005F7209">
            <w:pPr>
              <w:pStyle w:val="TableText9pt"/>
              <w:spacing w:before="0" w:after="0"/>
              <w:rPr>
                <w:rFonts w:cs="Arial"/>
                <w:szCs w:val="18"/>
              </w:rPr>
            </w:pPr>
          </w:p>
        </w:tc>
        <w:tc>
          <w:tcPr>
            <w:tcW w:w="551" w:type="pct"/>
          </w:tcPr>
          <w:p w:rsidR="008C544E" w:rsidRPr="00B3065F" w:rsidRDefault="008C544E" w:rsidP="005F7209">
            <w:pPr>
              <w:pStyle w:val="TableText9pt"/>
              <w:spacing w:before="0" w:after="0"/>
              <w:rPr>
                <w:rFonts w:cs="Arial"/>
                <w:szCs w:val="18"/>
              </w:rPr>
            </w:pPr>
          </w:p>
        </w:tc>
        <w:tc>
          <w:tcPr>
            <w:tcW w:w="669" w:type="pct"/>
          </w:tcPr>
          <w:p w:rsidR="008C544E" w:rsidRPr="00B3065F" w:rsidRDefault="008C544E" w:rsidP="005F7209">
            <w:pPr>
              <w:pStyle w:val="TableText9pt"/>
              <w:spacing w:before="0" w:after="0"/>
              <w:rPr>
                <w:rFonts w:cs="Arial"/>
                <w:szCs w:val="18"/>
              </w:rPr>
            </w:pPr>
          </w:p>
        </w:tc>
      </w:tr>
      <w:tr w:rsidR="008C544E" w:rsidRPr="00B3065F" w:rsidTr="008C544E">
        <w:trPr>
          <w:trHeight w:val="480"/>
        </w:trPr>
        <w:tc>
          <w:tcPr>
            <w:tcW w:w="532" w:type="pct"/>
            <w:vMerge/>
          </w:tcPr>
          <w:p w:rsidR="008C544E" w:rsidRPr="00B3065F" w:rsidRDefault="008C544E" w:rsidP="005F7209">
            <w:pPr>
              <w:pStyle w:val="TableText9pt"/>
              <w:spacing w:before="0" w:after="0"/>
              <w:rPr>
                <w:rFonts w:cs="Arial"/>
                <w:szCs w:val="18"/>
              </w:rPr>
            </w:pPr>
          </w:p>
        </w:tc>
        <w:tc>
          <w:tcPr>
            <w:tcW w:w="653" w:type="pct"/>
          </w:tcPr>
          <w:p w:rsidR="008C544E" w:rsidRPr="00B3065F" w:rsidRDefault="008C544E" w:rsidP="008C544E">
            <w:pPr>
              <w:pStyle w:val="TableText9pt"/>
              <w:spacing w:before="0" w:after="0"/>
              <w:rPr>
                <w:rFonts w:cs="Arial"/>
              </w:rPr>
            </w:pPr>
            <w:r>
              <w:rPr>
                <w:rFonts w:cs="Arial"/>
              </w:rPr>
              <w:t>B</w:t>
            </w:r>
          </w:p>
        </w:tc>
        <w:tc>
          <w:tcPr>
            <w:tcW w:w="405" w:type="pct"/>
          </w:tcPr>
          <w:p w:rsidR="008C544E" w:rsidRPr="00B3065F" w:rsidRDefault="008C544E" w:rsidP="005F7209">
            <w:pPr>
              <w:pStyle w:val="TableText9pt"/>
              <w:spacing w:before="0" w:after="0"/>
              <w:rPr>
                <w:rFonts w:cs="Arial"/>
                <w:szCs w:val="18"/>
              </w:rPr>
            </w:pPr>
          </w:p>
        </w:tc>
        <w:tc>
          <w:tcPr>
            <w:tcW w:w="464" w:type="pct"/>
          </w:tcPr>
          <w:p w:rsidR="008C544E" w:rsidRPr="00B3065F" w:rsidRDefault="008C544E" w:rsidP="005F7209">
            <w:pPr>
              <w:pStyle w:val="TableText9pt"/>
              <w:spacing w:before="0" w:after="0"/>
              <w:rPr>
                <w:rFonts w:cs="Arial"/>
                <w:szCs w:val="18"/>
              </w:rPr>
            </w:pPr>
          </w:p>
        </w:tc>
        <w:tc>
          <w:tcPr>
            <w:tcW w:w="581" w:type="pct"/>
          </w:tcPr>
          <w:p w:rsidR="008C544E" w:rsidRPr="00B3065F" w:rsidRDefault="008C544E" w:rsidP="005F7209">
            <w:pPr>
              <w:pStyle w:val="TableText9pt"/>
              <w:spacing w:before="0" w:after="0"/>
              <w:rPr>
                <w:rFonts w:cs="Arial"/>
                <w:szCs w:val="18"/>
              </w:rPr>
            </w:pPr>
          </w:p>
        </w:tc>
        <w:tc>
          <w:tcPr>
            <w:tcW w:w="536" w:type="pct"/>
          </w:tcPr>
          <w:p w:rsidR="008C544E" w:rsidRPr="00B3065F" w:rsidRDefault="008C544E" w:rsidP="005F7209">
            <w:pPr>
              <w:pStyle w:val="TableText9pt"/>
              <w:spacing w:before="0" w:after="0"/>
              <w:rPr>
                <w:rFonts w:cs="Arial"/>
                <w:szCs w:val="18"/>
              </w:rPr>
            </w:pPr>
          </w:p>
        </w:tc>
        <w:tc>
          <w:tcPr>
            <w:tcW w:w="609" w:type="pct"/>
          </w:tcPr>
          <w:p w:rsidR="008C544E" w:rsidRPr="00B3065F" w:rsidRDefault="008C544E" w:rsidP="005F7209">
            <w:pPr>
              <w:pStyle w:val="TableText9pt"/>
              <w:spacing w:before="0" w:after="0"/>
              <w:rPr>
                <w:rFonts w:cs="Arial"/>
                <w:szCs w:val="18"/>
              </w:rPr>
            </w:pPr>
          </w:p>
        </w:tc>
        <w:tc>
          <w:tcPr>
            <w:tcW w:w="551" w:type="pct"/>
          </w:tcPr>
          <w:p w:rsidR="008C544E" w:rsidRPr="00B3065F" w:rsidRDefault="008C544E" w:rsidP="005F7209">
            <w:pPr>
              <w:pStyle w:val="TableText9pt"/>
              <w:spacing w:before="0" w:after="0"/>
              <w:rPr>
                <w:rFonts w:cs="Arial"/>
                <w:szCs w:val="18"/>
              </w:rPr>
            </w:pPr>
          </w:p>
        </w:tc>
        <w:tc>
          <w:tcPr>
            <w:tcW w:w="669" w:type="pct"/>
          </w:tcPr>
          <w:p w:rsidR="008C544E" w:rsidRPr="00B3065F" w:rsidRDefault="008C544E" w:rsidP="005F7209">
            <w:pPr>
              <w:pStyle w:val="TableText9pt"/>
              <w:spacing w:before="0" w:after="0"/>
              <w:rPr>
                <w:rFonts w:cs="Arial"/>
                <w:szCs w:val="18"/>
              </w:rPr>
            </w:pPr>
          </w:p>
        </w:tc>
      </w:tr>
      <w:tr w:rsidR="008C544E" w:rsidRPr="00B3065F" w:rsidTr="0007450C">
        <w:trPr>
          <w:trHeight w:val="155"/>
        </w:trPr>
        <w:tc>
          <w:tcPr>
            <w:tcW w:w="532" w:type="pct"/>
            <w:vMerge w:val="restart"/>
          </w:tcPr>
          <w:p w:rsidR="008C544E" w:rsidRPr="00B3065F" w:rsidRDefault="008C544E" w:rsidP="00C9230C">
            <w:pPr>
              <w:pStyle w:val="TableText9pt"/>
              <w:rPr>
                <w:rFonts w:cs="Arial"/>
              </w:rPr>
            </w:pPr>
            <w:r w:rsidRPr="00B3065F">
              <w:rPr>
                <w:rFonts w:cs="Arial"/>
              </w:rPr>
              <w:t>&lt;</w:t>
            </w:r>
            <w:r w:rsidRPr="00B3065F">
              <w:rPr>
                <w:rFonts w:cs="Arial"/>
                <w:color w:val="00B050"/>
              </w:rPr>
              <w:t>Target 2</w:t>
            </w:r>
            <w:r w:rsidRPr="00B3065F">
              <w:rPr>
                <w:rFonts w:cs="Arial"/>
              </w:rPr>
              <w:t>&gt;</w:t>
            </w:r>
          </w:p>
          <w:p w:rsidR="008C544E" w:rsidRPr="00B3065F" w:rsidRDefault="008C544E" w:rsidP="00C9230C">
            <w:pPr>
              <w:pStyle w:val="TableText9pt"/>
              <w:rPr>
                <w:rFonts w:cs="Arial"/>
              </w:rPr>
            </w:pPr>
          </w:p>
        </w:tc>
        <w:tc>
          <w:tcPr>
            <w:tcW w:w="653" w:type="pct"/>
          </w:tcPr>
          <w:p w:rsidR="008C544E" w:rsidRPr="00B3065F" w:rsidRDefault="008C544E" w:rsidP="008C544E">
            <w:pPr>
              <w:pStyle w:val="TableText9pt"/>
              <w:spacing w:before="0" w:after="0"/>
              <w:rPr>
                <w:rFonts w:cs="Arial"/>
              </w:rPr>
            </w:pPr>
            <w:r>
              <w:rPr>
                <w:rFonts w:cs="Arial"/>
              </w:rPr>
              <w:t>All</w:t>
            </w:r>
          </w:p>
        </w:tc>
        <w:tc>
          <w:tcPr>
            <w:tcW w:w="405" w:type="pct"/>
          </w:tcPr>
          <w:p w:rsidR="008C544E" w:rsidRPr="00B3065F" w:rsidRDefault="008C544E" w:rsidP="005F7209">
            <w:pPr>
              <w:pStyle w:val="TableText9pt"/>
              <w:spacing w:before="0" w:after="0"/>
              <w:rPr>
                <w:rFonts w:cs="Arial"/>
                <w:szCs w:val="18"/>
              </w:rPr>
            </w:pPr>
          </w:p>
        </w:tc>
        <w:tc>
          <w:tcPr>
            <w:tcW w:w="464" w:type="pct"/>
          </w:tcPr>
          <w:p w:rsidR="008C544E" w:rsidRPr="00B3065F" w:rsidRDefault="008C544E" w:rsidP="005F7209">
            <w:pPr>
              <w:pStyle w:val="TableText9pt"/>
              <w:spacing w:before="0" w:after="0"/>
              <w:rPr>
                <w:rFonts w:cs="Arial"/>
                <w:szCs w:val="18"/>
              </w:rPr>
            </w:pPr>
          </w:p>
        </w:tc>
        <w:tc>
          <w:tcPr>
            <w:tcW w:w="581" w:type="pct"/>
          </w:tcPr>
          <w:p w:rsidR="008C544E" w:rsidRPr="00B3065F" w:rsidRDefault="008C544E" w:rsidP="005F7209">
            <w:pPr>
              <w:pStyle w:val="TableText9pt"/>
              <w:spacing w:before="0" w:after="0"/>
              <w:rPr>
                <w:rFonts w:cs="Arial"/>
                <w:szCs w:val="18"/>
              </w:rPr>
            </w:pPr>
          </w:p>
        </w:tc>
        <w:tc>
          <w:tcPr>
            <w:tcW w:w="536" w:type="pct"/>
          </w:tcPr>
          <w:p w:rsidR="008C544E" w:rsidRPr="00B3065F" w:rsidRDefault="008C544E" w:rsidP="005F7209">
            <w:pPr>
              <w:pStyle w:val="TableText9pt"/>
              <w:spacing w:before="0" w:after="0"/>
              <w:rPr>
                <w:rFonts w:cs="Arial"/>
                <w:szCs w:val="18"/>
              </w:rPr>
            </w:pPr>
          </w:p>
        </w:tc>
        <w:tc>
          <w:tcPr>
            <w:tcW w:w="609" w:type="pct"/>
          </w:tcPr>
          <w:p w:rsidR="008C544E" w:rsidRPr="00B3065F" w:rsidRDefault="008C544E" w:rsidP="005F7209">
            <w:pPr>
              <w:pStyle w:val="TableText9pt"/>
              <w:spacing w:before="0" w:after="0"/>
              <w:rPr>
                <w:rFonts w:cs="Arial"/>
                <w:szCs w:val="18"/>
              </w:rPr>
            </w:pPr>
          </w:p>
        </w:tc>
        <w:tc>
          <w:tcPr>
            <w:tcW w:w="551" w:type="pct"/>
          </w:tcPr>
          <w:p w:rsidR="008C544E" w:rsidRPr="00B3065F" w:rsidRDefault="008C544E" w:rsidP="005F7209">
            <w:pPr>
              <w:pStyle w:val="TableText9pt"/>
              <w:spacing w:before="0" w:after="0"/>
              <w:rPr>
                <w:rFonts w:cs="Arial"/>
                <w:szCs w:val="18"/>
              </w:rPr>
            </w:pPr>
          </w:p>
        </w:tc>
        <w:tc>
          <w:tcPr>
            <w:tcW w:w="669" w:type="pct"/>
          </w:tcPr>
          <w:p w:rsidR="008C544E" w:rsidRPr="00B3065F" w:rsidRDefault="008C544E" w:rsidP="005F7209">
            <w:pPr>
              <w:pStyle w:val="TableText9pt"/>
              <w:spacing w:before="0" w:after="0"/>
              <w:rPr>
                <w:rFonts w:cs="Arial"/>
                <w:szCs w:val="18"/>
              </w:rPr>
            </w:pPr>
          </w:p>
        </w:tc>
      </w:tr>
      <w:tr w:rsidR="008C544E" w:rsidRPr="00B3065F" w:rsidTr="0007450C">
        <w:trPr>
          <w:trHeight w:val="57"/>
        </w:trPr>
        <w:tc>
          <w:tcPr>
            <w:tcW w:w="532" w:type="pct"/>
            <w:vMerge/>
          </w:tcPr>
          <w:p w:rsidR="008C544E" w:rsidRPr="00B3065F" w:rsidRDefault="008C544E" w:rsidP="005F7209">
            <w:pPr>
              <w:pStyle w:val="TableText9pt"/>
              <w:spacing w:before="0" w:after="0"/>
              <w:rPr>
                <w:rFonts w:cs="Arial"/>
                <w:szCs w:val="18"/>
              </w:rPr>
            </w:pPr>
          </w:p>
        </w:tc>
        <w:tc>
          <w:tcPr>
            <w:tcW w:w="653" w:type="pct"/>
          </w:tcPr>
          <w:p w:rsidR="008C544E" w:rsidRPr="00B3065F" w:rsidRDefault="008C544E" w:rsidP="008C544E">
            <w:pPr>
              <w:pStyle w:val="TableText9pt"/>
              <w:spacing w:before="0" w:after="0"/>
              <w:rPr>
                <w:rFonts w:cs="Arial"/>
              </w:rPr>
            </w:pPr>
            <w:r>
              <w:rPr>
                <w:rFonts w:cs="Arial"/>
              </w:rPr>
              <w:t>A</w:t>
            </w:r>
          </w:p>
        </w:tc>
        <w:tc>
          <w:tcPr>
            <w:tcW w:w="405" w:type="pct"/>
          </w:tcPr>
          <w:p w:rsidR="008C544E" w:rsidRPr="00B3065F" w:rsidRDefault="008C544E" w:rsidP="005F7209">
            <w:pPr>
              <w:pStyle w:val="TableText9pt"/>
              <w:spacing w:before="0" w:after="0"/>
              <w:rPr>
                <w:rFonts w:cs="Arial"/>
                <w:szCs w:val="18"/>
              </w:rPr>
            </w:pPr>
          </w:p>
        </w:tc>
        <w:tc>
          <w:tcPr>
            <w:tcW w:w="464" w:type="pct"/>
          </w:tcPr>
          <w:p w:rsidR="008C544E" w:rsidRPr="00B3065F" w:rsidRDefault="008C544E" w:rsidP="005F7209">
            <w:pPr>
              <w:pStyle w:val="TableText9pt"/>
              <w:spacing w:before="0" w:after="0"/>
              <w:rPr>
                <w:rFonts w:cs="Arial"/>
                <w:szCs w:val="18"/>
              </w:rPr>
            </w:pPr>
          </w:p>
        </w:tc>
        <w:tc>
          <w:tcPr>
            <w:tcW w:w="581" w:type="pct"/>
          </w:tcPr>
          <w:p w:rsidR="008C544E" w:rsidRPr="00B3065F" w:rsidRDefault="008C544E" w:rsidP="005F7209">
            <w:pPr>
              <w:pStyle w:val="TableText9pt"/>
              <w:spacing w:before="0" w:after="0"/>
              <w:rPr>
                <w:rFonts w:cs="Arial"/>
                <w:szCs w:val="18"/>
              </w:rPr>
            </w:pPr>
          </w:p>
        </w:tc>
        <w:tc>
          <w:tcPr>
            <w:tcW w:w="536" w:type="pct"/>
          </w:tcPr>
          <w:p w:rsidR="008C544E" w:rsidRPr="00B3065F" w:rsidRDefault="008C544E" w:rsidP="005F7209">
            <w:pPr>
              <w:pStyle w:val="TableText9pt"/>
              <w:spacing w:before="0" w:after="0"/>
              <w:rPr>
                <w:rFonts w:cs="Arial"/>
                <w:szCs w:val="18"/>
              </w:rPr>
            </w:pPr>
          </w:p>
        </w:tc>
        <w:tc>
          <w:tcPr>
            <w:tcW w:w="609" w:type="pct"/>
          </w:tcPr>
          <w:p w:rsidR="008C544E" w:rsidRPr="00B3065F" w:rsidRDefault="008C544E" w:rsidP="005F7209">
            <w:pPr>
              <w:pStyle w:val="TableText9pt"/>
              <w:spacing w:before="0" w:after="0"/>
              <w:rPr>
                <w:rFonts w:cs="Arial"/>
                <w:szCs w:val="18"/>
              </w:rPr>
            </w:pPr>
          </w:p>
        </w:tc>
        <w:tc>
          <w:tcPr>
            <w:tcW w:w="551" w:type="pct"/>
          </w:tcPr>
          <w:p w:rsidR="008C544E" w:rsidRPr="00B3065F" w:rsidRDefault="008C544E" w:rsidP="005F7209">
            <w:pPr>
              <w:pStyle w:val="TableText9pt"/>
              <w:spacing w:before="0" w:after="0"/>
              <w:rPr>
                <w:rFonts w:cs="Arial"/>
                <w:szCs w:val="18"/>
              </w:rPr>
            </w:pPr>
          </w:p>
        </w:tc>
        <w:tc>
          <w:tcPr>
            <w:tcW w:w="669" w:type="pct"/>
          </w:tcPr>
          <w:p w:rsidR="008C544E" w:rsidRPr="00B3065F" w:rsidRDefault="008C544E" w:rsidP="005F7209">
            <w:pPr>
              <w:pStyle w:val="TableText9pt"/>
              <w:spacing w:before="0" w:after="0"/>
              <w:rPr>
                <w:rFonts w:cs="Arial"/>
                <w:szCs w:val="18"/>
              </w:rPr>
            </w:pPr>
          </w:p>
        </w:tc>
      </w:tr>
      <w:tr w:rsidR="008C544E" w:rsidRPr="00B3065F" w:rsidTr="008C544E">
        <w:trPr>
          <w:trHeight w:val="480"/>
        </w:trPr>
        <w:tc>
          <w:tcPr>
            <w:tcW w:w="532" w:type="pct"/>
            <w:vMerge/>
          </w:tcPr>
          <w:p w:rsidR="008C544E" w:rsidRPr="00B3065F" w:rsidRDefault="008C544E" w:rsidP="005F7209">
            <w:pPr>
              <w:pStyle w:val="TableText9pt"/>
              <w:spacing w:before="0" w:after="0"/>
              <w:rPr>
                <w:rFonts w:cs="Arial"/>
                <w:szCs w:val="18"/>
              </w:rPr>
            </w:pPr>
          </w:p>
        </w:tc>
        <w:tc>
          <w:tcPr>
            <w:tcW w:w="653" w:type="pct"/>
          </w:tcPr>
          <w:p w:rsidR="008C544E" w:rsidRPr="00B3065F" w:rsidRDefault="008C544E" w:rsidP="008C544E">
            <w:pPr>
              <w:pStyle w:val="TableText9pt"/>
              <w:spacing w:before="0" w:after="0"/>
              <w:rPr>
                <w:rFonts w:cs="Arial"/>
              </w:rPr>
            </w:pPr>
            <w:r>
              <w:rPr>
                <w:rFonts w:cs="Arial"/>
              </w:rPr>
              <w:t>B</w:t>
            </w:r>
          </w:p>
        </w:tc>
        <w:tc>
          <w:tcPr>
            <w:tcW w:w="405" w:type="pct"/>
          </w:tcPr>
          <w:p w:rsidR="008C544E" w:rsidRPr="00B3065F" w:rsidRDefault="008C544E" w:rsidP="005F7209">
            <w:pPr>
              <w:pStyle w:val="TableText9pt"/>
              <w:spacing w:before="0" w:after="0"/>
              <w:rPr>
                <w:rFonts w:cs="Arial"/>
                <w:szCs w:val="18"/>
              </w:rPr>
            </w:pPr>
          </w:p>
        </w:tc>
        <w:tc>
          <w:tcPr>
            <w:tcW w:w="464" w:type="pct"/>
          </w:tcPr>
          <w:p w:rsidR="008C544E" w:rsidRPr="00B3065F" w:rsidRDefault="008C544E" w:rsidP="005F7209">
            <w:pPr>
              <w:pStyle w:val="TableText9pt"/>
              <w:spacing w:before="0" w:after="0"/>
              <w:rPr>
                <w:rFonts w:cs="Arial"/>
                <w:szCs w:val="18"/>
              </w:rPr>
            </w:pPr>
          </w:p>
        </w:tc>
        <w:tc>
          <w:tcPr>
            <w:tcW w:w="581" w:type="pct"/>
          </w:tcPr>
          <w:p w:rsidR="008C544E" w:rsidRPr="00B3065F" w:rsidRDefault="008C544E" w:rsidP="005F7209">
            <w:pPr>
              <w:pStyle w:val="TableText9pt"/>
              <w:spacing w:before="0" w:after="0"/>
              <w:rPr>
                <w:rFonts w:cs="Arial"/>
                <w:szCs w:val="18"/>
              </w:rPr>
            </w:pPr>
          </w:p>
        </w:tc>
        <w:tc>
          <w:tcPr>
            <w:tcW w:w="536" w:type="pct"/>
          </w:tcPr>
          <w:p w:rsidR="008C544E" w:rsidRPr="00B3065F" w:rsidRDefault="008C544E" w:rsidP="005F7209">
            <w:pPr>
              <w:pStyle w:val="TableText9pt"/>
              <w:spacing w:before="0" w:after="0"/>
              <w:rPr>
                <w:rFonts w:cs="Arial"/>
                <w:szCs w:val="18"/>
              </w:rPr>
            </w:pPr>
          </w:p>
        </w:tc>
        <w:tc>
          <w:tcPr>
            <w:tcW w:w="609" w:type="pct"/>
          </w:tcPr>
          <w:p w:rsidR="008C544E" w:rsidRPr="00B3065F" w:rsidRDefault="008C544E" w:rsidP="005F7209">
            <w:pPr>
              <w:pStyle w:val="TableText9pt"/>
              <w:spacing w:before="0" w:after="0"/>
              <w:rPr>
                <w:rFonts w:cs="Arial"/>
                <w:szCs w:val="18"/>
              </w:rPr>
            </w:pPr>
          </w:p>
        </w:tc>
        <w:tc>
          <w:tcPr>
            <w:tcW w:w="551" w:type="pct"/>
          </w:tcPr>
          <w:p w:rsidR="008C544E" w:rsidRPr="00B3065F" w:rsidRDefault="008C544E" w:rsidP="005F7209">
            <w:pPr>
              <w:pStyle w:val="TableText9pt"/>
              <w:spacing w:before="0" w:after="0"/>
              <w:rPr>
                <w:rFonts w:cs="Arial"/>
                <w:szCs w:val="18"/>
              </w:rPr>
            </w:pPr>
          </w:p>
        </w:tc>
        <w:tc>
          <w:tcPr>
            <w:tcW w:w="669" w:type="pct"/>
          </w:tcPr>
          <w:p w:rsidR="008C544E" w:rsidRPr="00B3065F" w:rsidRDefault="008C544E" w:rsidP="005F7209">
            <w:pPr>
              <w:pStyle w:val="TableText9pt"/>
              <w:spacing w:before="0" w:after="0"/>
              <w:rPr>
                <w:rFonts w:cs="Arial"/>
                <w:szCs w:val="18"/>
              </w:rPr>
            </w:pPr>
          </w:p>
        </w:tc>
      </w:tr>
      <w:tr w:rsidR="008C544E" w:rsidRPr="00B3065F" w:rsidTr="0007450C">
        <w:trPr>
          <w:trHeight w:val="57"/>
        </w:trPr>
        <w:tc>
          <w:tcPr>
            <w:tcW w:w="532" w:type="pct"/>
            <w:vMerge w:val="restart"/>
          </w:tcPr>
          <w:p w:rsidR="008C544E" w:rsidRPr="00B3065F" w:rsidRDefault="008C544E" w:rsidP="00C9230C">
            <w:pPr>
              <w:pStyle w:val="TableText9pt"/>
              <w:rPr>
                <w:rFonts w:cs="Arial"/>
              </w:rPr>
            </w:pPr>
            <w:r w:rsidRPr="00B3065F">
              <w:rPr>
                <w:rFonts w:cs="Arial"/>
              </w:rPr>
              <w:t>&lt;</w:t>
            </w:r>
            <w:r w:rsidRPr="00B3065F">
              <w:rPr>
                <w:rFonts w:cs="Arial"/>
                <w:color w:val="00B050"/>
              </w:rPr>
              <w:t>Target 3</w:t>
            </w:r>
            <w:r w:rsidRPr="00B3065F">
              <w:rPr>
                <w:rFonts w:cs="Arial"/>
              </w:rPr>
              <w:t>&gt;</w:t>
            </w:r>
          </w:p>
        </w:tc>
        <w:tc>
          <w:tcPr>
            <w:tcW w:w="653" w:type="pct"/>
          </w:tcPr>
          <w:p w:rsidR="008C544E" w:rsidRPr="00B3065F" w:rsidRDefault="008C544E" w:rsidP="008C544E">
            <w:pPr>
              <w:pStyle w:val="TableText9pt"/>
              <w:spacing w:before="0" w:after="0"/>
              <w:rPr>
                <w:rFonts w:cs="Arial"/>
              </w:rPr>
            </w:pPr>
            <w:r>
              <w:rPr>
                <w:rFonts w:cs="Arial"/>
              </w:rPr>
              <w:t>All</w:t>
            </w:r>
          </w:p>
        </w:tc>
        <w:tc>
          <w:tcPr>
            <w:tcW w:w="405" w:type="pct"/>
          </w:tcPr>
          <w:p w:rsidR="008C544E" w:rsidRPr="00B3065F" w:rsidRDefault="008C544E" w:rsidP="005F7209">
            <w:pPr>
              <w:pStyle w:val="TableText9pt"/>
              <w:spacing w:before="0" w:after="0"/>
              <w:rPr>
                <w:rFonts w:cs="Arial"/>
                <w:szCs w:val="18"/>
              </w:rPr>
            </w:pPr>
          </w:p>
        </w:tc>
        <w:tc>
          <w:tcPr>
            <w:tcW w:w="464" w:type="pct"/>
          </w:tcPr>
          <w:p w:rsidR="008C544E" w:rsidRPr="00B3065F" w:rsidRDefault="008C544E" w:rsidP="005F7209">
            <w:pPr>
              <w:pStyle w:val="TableText9pt"/>
              <w:spacing w:before="0" w:after="0"/>
              <w:rPr>
                <w:rFonts w:cs="Arial"/>
                <w:szCs w:val="18"/>
              </w:rPr>
            </w:pPr>
          </w:p>
        </w:tc>
        <w:tc>
          <w:tcPr>
            <w:tcW w:w="581" w:type="pct"/>
          </w:tcPr>
          <w:p w:rsidR="008C544E" w:rsidRPr="00B3065F" w:rsidRDefault="008C544E" w:rsidP="005F7209">
            <w:pPr>
              <w:pStyle w:val="TableText9pt"/>
              <w:spacing w:before="0" w:after="0"/>
              <w:rPr>
                <w:rFonts w:cs="Arial"/>
                <w:szCs w:val="18"/>
              </w:rPr>
            </w:pPr>
          </w:p>
        </w:tc>
        <w:tc>
          <w:tcPr>
            <w:tcW w:w="536" w:type="pct"/>
          </w:tcPr>
          <w:p w:rsidR="008C544E" w:rsidRPr="00B3065F" w:rsidRDefault="008C544E" w:rsidP="005F7209">
            <w:pPr>
              <w:pStyle w:val="TableText9pt"/>
              <w:spacing w:before="0" w:after="0"/>
              <w:rPr>
                <w:rFonts w:cs="Arial"/>
                <w:szCs w:val="18"/>
              </w:rPr>
            </w:pPr>
          </w:p>
        </w:tc>
        <w:tc>
          <w:tcPr>
            <w:tcW w:w="609" w:type="pct"/>
          </w:tcPr>
          <w:p w:rsidR="008C544E" w:rsidRPr="00B3065F" w:rsidRDefault="008C544E" w:rsidP="005F7209">
            <w:pPr>
              <w:pStyle w:val="TableText9pt"/>
              <w:spacing w:before="0" w:after="0"/>
              <w:rPr>
                <w:rFonts w:cs="Arial"/>
                <w:szCs w:val="18"/>
              </w:rPr>
            </w:pPr>
          </w:p>
        </w:tc>
        <w:tc>
          <w:tcPr>
            <w:tcW w:w="551" w:type="pct"/>
          </w:tcPr>
          <w:p w:rsidR="008C544E" w:rsidRPr="00B3065F" w:rsidRDefault="008C544E" w:rsidP="005F7209">
            <w:pPr>
              <w:pStyle w:val="TableText9pt"/>
              <w:spacing w:before="0" w:after="0"/>
              <w:rPr>
                <w:rFonts w:cs="Arial"/>
                <w:szCs w:val="18"/>
              </w:rPr>
            </w:pPr>
          </w:p>
        </w:tc>
        <w:tc>
          <w:tcPr>
            <w:tcW w:w="669" w:type="pct"/>
          </w:tcPr>
          <w:p w:rsidR="008C544E" w:rsidRPr="00B3065F" w:rsidRDefault="008C544E" w:rsidP="005F7209">
            <w:pPr>
              <w:pStyle w:val="TableText9pt"/>
              <w:spacing w:before="0" w:after="0"/>
              <w:rPr>
                <w:rFonts w:cs="Arial"/>
                <w:szCs w:val="18"/>
              </w:rPr>
            </w:pPr>
          </w:p>
        </w:tc>
      </w:tr>
      <w:tr w:rsidR="008C544E" w:rsidRPr="00B3065F" w:rsidTr="0007450C">
        <w:trPr>
          <w:trHeight w:val="57"/>
        </w:trPr>
        <w:tc>
          <w:tcPr>
            <w:tcW w:w="532" w:type="pct"/>
            <w:vMerge/>
          </w:tcPr>
          <w:p w:rsidR="008C544E" w:rsidRPr="00B3065F" w:rsidRDefault="008C544E" w:rsidP="005F7209">
            <w:pPr>
              <w:pStyle w:val="TableText9pt"/>
              <w:spacing w:before="0" w:after="0"/>
              <w:rPr>
                <w:rFonts w:cs="Arial"/>
                <w:szCs w:val="18"/>
              </w:rPr>
            </w:pPr>
          </w:p>
        </w:tc>
        <w:tc>
          <w:tcPr>
            <w:tcW w:w="653" w:type="pct"/>
          </w:tcPr>
          <w:p w:rsidR="008C544E" w:rsidRPr="00B3065F" w:rsidRDefault="008C544E" w:rsidP="008C544E">
            <w:pPr>
              <w:pStyle w:val="TableText9pt"/>
              <w:spacing w:before="0" w:after="0"/>
              <w:rPr>
                <w:rFonts w:cs="Arial"/>
              </w:rPr>
            </w:pPr>
            <w:r>
              <w:rPr>
                <w:rFonts w:cs="Arial"/>
              </w:rPr>
              <w:t>A</w:t>
            </w:r>
          </w:p>
        </w:tc>
        <w:tc>
          <w:tcPr>
            <w:tcW w:w="405" w:type="pct"/>
          </w:tcPr>
          <w:p w:rsidR="008C544E" w:rsidRPr="00B3065F" w:rsidRDefault="008C544E" w:rsidP="005F7209">
            <w:pPr>
              <w:pStyle w:val="TableText9pt"/>
              <w:spacing w:before="0" w:after="0"/>
              <w:rPr>
                <w:rFonts w:cs="Arial"/>
                <w:szCs w:val="18"/>
              </w:rPr>
            </w:pPr>
          </w:p>
        </w:tc>
        <w:tc>
          <w:tcPr>
            <w:tcW w:w="464" w:type="pct"/>
          </w:tcPr>
          <w:p w:rsidR="008C544E" w:rsidRPr="00B3065F" w:rsidRDefault="008C544E" w:rsidP="005F7209">
            <w:pPr>
              <w:pStyle w:val="TableText9pt"/>
              <w:spacing w:before="0" w:after="0"/>
              <w:rPr>
                <w:rFonts w:cs="Arial"/>
                <w:szCs w:val="18"/>
              </w:rPr>
            </w:pPr>
          </w:p>
        </w:tc>
        <w:tc>
          <w:tcPr>
            <w:tcW w:w="581" w:type="pct"/>
          </w:tcPr>
          <w:p w:rsidR="008C544E" w:rsidRPr="00B3065F" w:rsidRDefault="008C544E" w:rsidP="005F7209">
            <w:pPr>
              <w:pStyle w:val="TableText9pt"/>
              <w:spacing w:before="0" w:after="0"/>
              <w:rPr>
                <w:rFonts w:cs="Arial"/>
                <w:szCs w:val="18"/>
              </w:rPr>
            </w:pPr>
          </w:p>
        </w:tc>
        <w:tc>
          <w:tcPr>
            <w:tcW w:w="536" w:type="pct"/>
          </w:tcPr>
          <w:p w:rsidR="008C544E" w:rsidRPr="00B3065F" w:rsidRDefault="008C544E" w:rsidP="005F7209">
            <w:pPr>
              <w:pStyle w:val="TableText9pt"/>
              <w:spacing w:before="0" w:after="0"/>
              <w:rPr>
                <w:rFonts w:cs="Arial"/>
                <w:szCs w:val="18"/>
              </w:rPr>
            </w:pPr>
          </w:p>
        </w:tc>
        <w:tc>
          <w:tcPr>
            <w:tcW w:w="609" w:type="pct"/>
          </w:tcPr>
          <w:p w:rsidR="008C544E" w:rsidRPr="00B3065F" w:rsidRDefault="008C544E" w:rsidP="005F7209">
            <w:pPr>
              <w:pStyle w:val="TableText9pt"/>
              <w:spacing w:before="0" w:after="0"/>
              <w:rPr>
                <w:rFonts w:cs="Arial"/>
                <w:szCs w:val="18"/>
              </w:rPr>
            </w:pPr>
          </w:p>
        </w:tc>
        <w:tc>
          <w:tcPr>
            <w:tcW w:w="551" w:type="pct"/>
          </w:tcPr>
          <w:p w:rsidR="008C544E" w:rsidRPr="00B3065F" w:rsidRDefault="008C544E" w:rsidP="005F7209">
            <w:pPr>
              <w:pStyle w:val="TableText9pt"/>
              <w:spacing w:before="0" w:after="0"/>
              <w:rPr>
                <w:rFonts w:cs="Arial"/>
                <w:szCs w:val="18"/>
              </w:rPr>
            </w:pPr>
          </w:p>
        </w:tc>
        <w:tc>
          <w:tcPr>
            <w:tcW w:w="669" w:type="pct"/>
          </w:tcPr>
          <w:p w:rsidR="008C544E" w:rsidRPr="00B3065F" w:rsidRDefault="008C544E" w:rsidP="005F7209">
            <w:pPr>
              <w:pStyle w:val="TableText9pt"/>
              <w:spacing w:before="0" w:after="0"/>
              <w:rPr>
                <w:rFonts w:cs="Arial"/>
                <w:szCs w:val="18"/>
              </w:rPr>
            </w:pPr>
          </w:p>
        </w:tc>
      </w:tr>
      <w:tr w:rsidR="008C544E" w:rsidRPr="00B3065F" w:rsidTr="0007450C">
        <w:trPr>
          <w:trHeight w:val="57"/>
        </w:trPr>
        <w:tc>
          <w:tcPr>
            <w:tcW w:w="532" w:type="pct"/>
            <w:vMerge/>
          </w:tcPr>
          <w:p w:rsidR="008C544E" w:rsidRPr="00B3065F" w:rsidRDefault="008C544E" w:rsidP="005F7209">
            <w:pPr>
              <w:pStyle w:val="TableText9pt"/>
              <w:spacing w:before="0" w:after="0"/>
              <w:rPr>
                <w:rFonts w:cs="Arial"/>
                <w:szCs w:val="18"/>
              </w:rPr>
            </w:pPr>
          </w:p>
        </w:tc>
        <w:tc>
          <w:tcPr>
            <w:tcW w:w="653" w:type="pct"/>
            <w:vMerge w:val="restart"/>
          </w:tcPr>
          <w:p w:rsidR="008C544E" w:rsidRPr="00B3065F" w:rsidRDefault="008C544E" w:rsidP="008C544E">
            <w:pPr>
              <w:pStyle w:val="TableText9pt"/>
              <w:spacing w:before="0" w:after="0"/>
              <w:rPr>
                <w:rFonts w:cs="Arial"/>
              </w:rPr>
            </w:pPr>
            <w:r>
              <w:rPr>
                <w:rFonts w:cs="Arial"/>
              </w:rPr>
              <w:t>B</w:t>
            </w:r>
          </w:p>
        </w:tc>
        <w:tc>
          <w:tcPr>
            <w:tcW w:w="405" w:type="pct"/>
            <w:vMerge w:val="restart"/>
          </w:tcPr>
          <w:p w:rsidR="008C544E" w:rsidRPr="00B3065F" w:rsidRDefault="008C544E" w:rsidP="005F7209">
            <w:pPr>
              <w:pStyle w:val="TableText9pt"/>
              <w:spacing w:before="0" w:after="0"/>
              <w:rPr>
                <w:rFonts w:cs="Arial"/>
                <w:szCs w:val="18"/>
              </w:rPr>
            </w:pPr>
          </w:p>
        </w:tc>
        <w:tc>
          <w:tcPr>
            <w:tcW w:w="464" w:type="pct"/>
            <w:vMerge w:val="restart"/>
          </w:tcPr>
          <w:p w:rsidR="008C544E" w:rsidRPr="00B3065F" w:rsidRDefault="008C544E" w:rsidP="005F7209">
            <w:pPr>
              <w:pStyle w:val="TableText9pt"/>
              <w:spacing w:before="0" w:after="0"/>
              <w:rPr>
                <w:rFonts w:cs="Arial"/>
                <w:szCs w:val="18"/>
              </w:rPr>
            </w:pPr>
          </w:p>
        </w:tc>
        <w:tc>
          <w:tcPr>
            <w:tcW w:w="581" w:type="pct"/>
            <w:vMerge w:val="restart"/>
          </w:tcPr>
          <w:p w:rsidR="008C544E" w:rsidRPr="00B3065F" w:rsidRDefault="008C544E" w:rsidP="005F7209">
            <w:pPr>
              <w:pStyle w:val="TableText9pt"/>
              <w:spacing w:before="0" w:after="0"/>
              <w:rPr>
                <w:rFonts w:cs="Arial"/>
                <w:szCs w:val="18"/>
              </w:rPr>
            </w:pPr>
          </w:p>
        </w:tc>
        <w:tc>
          <w:tcPr>
            <w:tcW w:w="536" w:type="pct"/>
          </w:tcPr>
          <w:p w:rsidR="008C544E" w:rsidRPr="00B3065F" w:rsidRDefault="008C544E" w:rsidP="005F7209">
            <w:pPr>
              <w:pStyle w:val="TableText9pt"/>
              <w:spacing w:before="0" w:after="0"/>
              <w:rPr>
                <w:rFonts w:cs="Arial"/>
                <w:szCs w:val="18"/>
              </w:rPr>
            </w:pPr>
          </w:p>
        </w:tc>
        <w:tc>
          <w:tcPr>
            <w:tcW w:w="609" w:type="pct"/>
          </w:tcPr>
          <w:p w:rsidR="008C544E" w:rsidRPr="00B3065F" w:rsidRDefault="008C544E" w:rsidP="005F7209">
            <w:pPr>
              <w:pStyle w:val="TableText9pt"/>
              <w:spacing w:before="0" w:after="0"/>
              <w:rPr>
                <w:rFonts w:cs="Arial"/>
                <w:szCs w:val="18"/>
              </w:rPr>
            </w:pPr>
          </w:p>
        </w:tc>
        <w:tc>
          <w:tcPr>
            <w:tcW w:w="551" w:type="pct"/>
          </w:tcPr>
          <w:p w:rsidR="008C544E" w:rsidRPr="00B3065F" w:rsidRDefault="008C544E" w:rsidP="005F7209">
            <w:pPr>
              <w:pStyle w:val="TableText9pt"/>
              <w:spacing w:before="0" w:after="0"/>
              <w:rPr>
                <w:rFonts w:cs="Arial"/>
                <w:szCs w:val="18"/>
              </w:rPr>
            </w:pPr>
          </w:p>
        </w:tc>
        <w:tc>
          <w:tcPr>
            <w:tcW w:w="669" w:type="pct"/>
          </w:tcPr>
          <w:p w:rsidR="008C544E" w:rsidRPr="00B3065F" w:rsidRDefault="008C544E" w:rsidP="005F7209">
            <w:pPr>
              <w:pStyle w:val="TableText9pt"/>
              <w:spacing w:before="0" w:after="0"/>
              <w:rPr>
                <w:rFonts w:cs="Arial"/>
                <w:szCs w:val="18"/>
              </w:rPr>
            </w:pPr>
          </w:p>
        </w:tc>
      </w:tr>
      <w:tr w:rsidR="008C544E" w:rsidRPr="00B3065F" w:rsidTr="0007450C">
        <w:trPr>
          <w:trHeight w:val="57"/>
        </w:trPr>
        <w:tc>
          <w:tcPr>
            <w:tcW w:w="532" w:type="pct"/>
            <w:vMerge/>
          </w:tcPr>
          <w:p w:rsidR="008C544E" w:rsidRPr="00B3065F" w:rsidRDefault="008C544E" w:rsidP="005F7209">
            <w:pPr>
              <w:pStyle w:val="TableText9pt"/>
              <w:spacing w:before="0" w:after="0"/>
              <w:rPr>
                <w:rFonts w:cs="Arial"/>
                <w:szCs w:val="18"/>
              </w:rPr>
            </w:pPr>
          </w:p>
        </w:tc>
        <w:tc>
          <w:tcPr>
            <w:tcW w:w="653" w:type="pct"/>
            <w:vMerge/>
          </w:tcPr>
          <w:p w:rsidR="008C544E" w:rsidRPr="00B3065F" w:rsidRDefault="008C544E" w:rsidP="005F7209">
            <w:pPr>
              <w:pStyle w:val="TableText9pt"/>
              <w:spacing w:before="0" w:after="0"/>
              <w:rPr>
                <w:rFonts w:cs="Arial"/>
                <w:szCs w:val="18"/>
              </w:rPr>
            </w:pPr>
          </w:p>
        </w:tc>
        <w:tc>
          <w:tcPr>
            <w:tcW w:w="405" w:type="pct"/>
            <w:vMerge/>
          </w:tcPr>
          <w:p w:rsidR="008C544E" w:rsidRPr="00B3065F" w:rsidRDefault="008C544E" w:rsidP="005F7209">
            <w:pPr>
              <w:pStyle w:val="TableText9pt"/>
              <w:spacing w:before="0" w:after="0"/>
              <w:rPr>
                <w:rFonts w:cs="Arial"/>
                <w:szCs w:val="18"/>
              </w:rPr>
            </w:pPr>
          </w:p>
        </w:tc>
        <w:tc>
          <w:tcPr>
            <w:tcW w:w="464" w:type="pct"/>
            <w:vMerge/>
          </w:tcPr>
          <w:p w:rsidR="008C544E" w:rsidRPr="00B3065F" w:rsidRDefault="008C544E" w:rsidP="005F7209">
            <w:pPr>
              <w:pStyle w:val="TableText9pt"/>
              <w:spacing w:before="0" w:after="0"/>
              <w:rPr>
                <w:rFonts w:cs="Arial"/>
                <w:szCs w:val="18"/>
              </w:rPr>
            </w:pPr>
          </w:p>
        </w:tc>
        <w:tc>
          <w:tcPr>
            <w:tcW w:w="581" w:type="pct"/>
            <w:vMerge/>
          </w:tcPr>
          <w:p w:rsidR="008C544E" w:rsidRPr="00B3065F" w:rsidRDefault="008C544E" w:rsidP="005F7209">
            <w:pPr>
              <w:pStyle w:val="TableText9pt"/>
              <w:spacing w:before="0" w:after="0"/>
              <w:rPr>
                <w:rFonts w:cs="Arial"/>
                <w:szCs w:val="18"/>
              </w:rPr>
            </w:pPr>
          </w:p>
        </w:tc>
        <w:tc>
          <w:tcPr>
            <w:tcW w:w="536" w:type="pct"/>
          </w:tcPr>
          <w:p w:rsidR="008C544E" w:rsidRPr="00B3065F" w:rsidRDefault="008C544E" w:rsidP="005F7209">
            <w:pPr>
              <w:pStyle w:val="TableText9pt"/>
              <w:spacing w:before="0" w:after="0"/>
              <w:rPr>
                <w:rFonts w:cs="Arial"/>
                <w:szCs w:val="18"/>
              </w:rPr>
            </w:pPr>
          </w:p>
        </w:tc>
        <w:tc>
          <w:tcPr>
            <w:tcW w:w="609" w:type="pct"/>
          </w:tcPr>
          <w:p w:rsidR="008C544E" w:rsidRPr="00B3065F" w:rsidRDefault="008C544E" w:rsidP="005F7209">
            <w:pPr>
              <w:pStyle w:val="TableText9pt"/>
              <w:spacing w:before="0" w:after="0"/>
              <w:rPr>
                <w:rFonts w:cs="Arial"/>
                <w:szCs w:val="18"/>
              </w:rPr>
            </w:pPr>
          </w:p>
        </w:tc>
        <w:tc>
          <w:tcPr>
            <w:tcW w:w="551" w:type="pct"/>
          </w:tcPr>
          <w:p w:rsidR="008C544E" w:rsidRPr="00B3065F" w:rsidRDefault="008C544E" w:rsidP="005F7209">
            <w:pPr>
              <w:pStyle w:val="TableText9pt"/>
              <w:spacing w:before="0" w:after="0"/>
              <w:rPr>
                <w:rFonts w:cs="Arial"/>
                <w:szCs w:val="18"/>
              </w:rPr>
            </w:pPr>
          </w:p>
        </w:tc>
        <w:tc>
          <w:tcPr>
            <w:tcW w:w="669" w:type="pct"/>
          </w:tcPr>
          <w:p w:rsidR="008C544E" w:rsidRPr="00B3065F" w:rsidRDefault="008C544E" w:rsidP="005F7209">
            <w:pPr>
              <w:pStyle w:val="TableText9pt"/>
              <w:spacing w:before="0" w:after="0"/>
              <w:rPr>
                <w:rFonts w:cs="Arial"/>
                <w:szCs w:val="18"/>
              </w:rPr>
            </w:pPr>
          </w:p>
        </w:tc>
      </w:tr>
    </w:tbl>
    <w:p w:rsidR="002F531A" w:rsidRPr="00B3065F" w:rsidRDefault="002F531A" w:rsidP="00016E56">
      <w:pPr>
        <w:pStyle w:val="NormalNoSpaceAfter"/>
        <w:rPr>
          <w:rFonts w:cs="Arial"/>
          <w:lang w:val="en-US"/>
        </w:rPr>
      </w:pPr>
    </w:p>
    <w:p w:rsidR="0007450C" w:rsidRDefault="0007450C" w:rsidP="00016E56">
      <w:pPr>
        <w:rPr>
          <w:rFonts w:cs="Arial"/>
          <w:lang w:val="en-US"/>
        </w:rPr>
        <w:sectPr w:rsidR="0007450C" w:rsidSect="0007450C">
          <w:pgSz w:w="16834" w:h="11909" w:orient="landscape" w:code="9"/>
          <w:pgMar w:top="1418" w:right="1134" w:bottom="1134" w:left="1418" w:header="709" w:footer="454" w:gutter="0"/>
          <w:cols w:space="720"/>
          <w:noEndnote/>
          <w:docGrid w:linePitch="326"/>
        </w:sectPr>
      </w:pPr>
    </w:p>
    <w:p w:rsidR="00B5787C" w:rsidRPr="00B3065F" w:rsidRDefault="00B5787C" w:rsidP="000407ED">
      <w:pPr>
        <w:pStyle w:val="Heading3"/>
        <w:rPr>
          <w:rFonts w:ascii="Arial" w:hAnsi="Arial"/>
        </w:rPr>
      </w:pPr>
      <w:bookmarkStart w:id="14" w:name="_Toc310511218"/>
      <w:r w:rsidRPr="00B3065F">
        <w:rPr>
          <w:rFonts w:ascii="Arial" w:hAnsi="Arial"/>
        </w:rPr>
        <w:lastRenderedPageBreak/>
        <w:t>Efficacy tests</w:t>
      </w:r>
      <w:bookmarkEnd w:id="12"/>
      <w:bookmarkEnd w:id="14"/>
    </w:p>
    <w:p w:rsidR="00953EAF" w:rsidRPr="00B3065F" w:rsidRDefault="003E3C58" w:rsidP="003E3C58">
      <w:pPr>
        <w:pStyle w:val="OECD-BASIS-TEXT"/>
        <w:numPr>
          <w:ilvl w:val="0"/>
          <w:numId w:val="20"/>
        </w:numPr>
        <w:rPr>
          <w:rFonts w:ascii="Arial" w:hAnsi="Arial" w:cs="Arial"/>
          <w:color w:val="FF0000"/>
          <w:sz w:val="24"/>
          <w:szCs w:val="24"/>
        </w:rPr>
      </w:pPr>
      <w:r w:rsidRPr="00B3065F">
        <w:rPr>
          <w:rFonts w:ascii="Arial" w:hAnsi="Arial" w:cs="Arial"/>
          <w:color w:val="FF0000"/>
          <w:sz w:val="24"/>
          <w:szCs w:val="24"/>
        </w:rPr>
        <w:t xml:space="preserve">Details of the evaluation </w:t>
      </w:r>
    </w:p>
    <w:p w:rsidR="003E3C58" w:rsidRPr="00B3065F" w:rsidRDefault="003E3C58" w:rsidP="003E3C58">
      <w:pPr>
        <w:pStyle w:val="OECD-BASIS-TEXT"/>
        <w:numPr>
          <w:ilvl w:val="0"/>
          <w:numId w:val="20"/>
        </w:numPr>
        <w:rPr>
          <w:rFonts w:ascii="Arial" w:hAnsi="Arial" w:cs="Arial"/>
          <w:color w:val="FF0000"/>
          <w:sz w:val="24"/>
          <w:szCs w:val="24"/>
        </w:rPr>
      </w:pPr>
      <w:r w:rsidRPr="00B3065F">
        <w:rPr>
          <w:rFonts w:ascii="Arial" w:hAnsi="Arial" w:cs="Arial"/>
          <w:color w:val="FF0000"/>
          <w:sz w:val="24"/>
          <w:szCs w:val="24"/>
        </w:rPr>
        <w:t>Conclusions</w:t>
      </w:r>
    </w:p>
    <w:p w:rsidR="003E3C58" w:rsidRPr="00B3065F" w:rsidRDefault="003E3C58" w:rsidP="003E3C58">
      <w:pPr>
        <w:pStyle w:val="OECD-BASIS-TEXT"/>
        <w:numPr>
          <w:ilvl w:val="0"/>
          <w:numId w:val="20"/>
        </w:numPr>
        <w:rPr>
          <w:rFonts w:ascii="Arial" w:hAnsi="Arial" w:cs="Arial"/>
          <w:color w:val="FF0000"/>
          <w:sz w:val="24"/>
          <w:szCs w:val="24"/>
        </w:rPr>
      </w:pPr>
      <w:r w:rsidRPr="00B3065F">
        <w:rPr>
          <w:rFonts w:ascii="Arial" w:hAnsi="Arial" w:cs="Arial"/>
          <w:color w:val="FF0000"/>
          <w:sz w:val="24"/>
          <w:szCs w:val="24"/>
        </w:rPr>
        <w:t>Does the product comply with the Uniform Principles?</w:t>
      </w:r>
    </w:p>
    <w:p w:rsidR="003E3C58" w:rsidRPr="00B3065F" w:rsidRDefault="003E3C58" w:rsidP="003E3C58">
      <w:pPr>
        <w:pStyle w:val="OECD-BASIS-TEXT"/>
        <w:rPr>
          <w:rFonts w:ascii="Arial" w:hAnsi="Arial" w:cs="Arial"/>
          <w:color w:val="0000FF"/>
          <w:sz w:val="24"/>
          <w:szCs w:val="24"/>
          <w:lang w:val="en-US"/>
        </w:rPr>
      </w:pPr>
    </w:p>
    <w:p w:rsidR="003E3C58" w:rsidRPr="00B3065F" w:rsidRDefault="003E3C58" w:rsidP="003E3C58">
      <w:pPr>
        <w:pStyle w:val="OECD-BASIS-TEXT"/>
        <w:rPr>
          <w:rFonts w:ascii="Arial" w:hAnsi="Arial" w:cs="Arial"/>
          <w:color w:val="0000FF"/>
          <w:sz w:val="24"/>
          <w:szCs w:val="24"/>
          <w:lang w:val="en-US"/>
        </w:rPr>
      </w:pPr>
      <w:r w:rsidRPr="00B3065F">
        <w:rPr>
          <w:rFonts w:ascii="Arial" w:hAnsi="Arial" w:cs="Arial"/>
          <w:color w:val="0000FF"/>
          <w:sz w:val="24"/>
          <w:szCs w:val="24"/>
          <w:lang w:val="en-US"/>
        </w:rPr>
        <w:t>It is important that this section</w:t>
      </w:r>
      <w:r w:rsidRPr="00B3065F">
        <w:rPr>
          <w:rFonts w:ascii="Arial" w:hAnsi="Arial" w:cs="Arial"/>
          <w:color w:val="0000FF"/>
          <w:sz w:val="24"/>
          <w:szCs w:val="24"/>
        </w:rPr>
        <w:t xml:space="preserve"> summarises</w:t>
      </w:r>
      <w:r w:rsidRPr="00B3065F">
        <w:rPr>
          <w:rFonts w:ascii="Arial" w:hAnsi="Arial" w:cs="Arial"/>
          <w:color w:val="0000FF"/>
          <w:sz w:val="24"/>
          <w:szCs w:val="24"/>
          <w:lang w:val="en-US"/>
        </w:rPr>
        <w:t xml:space="preserve"> all of the points addressed in the appropriate section of the BAD, however, it is not necessary to provide details of individual trials either in text or tabular form – these are all available in the BAD. Trial results </w:t>
      </w:r>
      <w:r w:rsidR="00CF3A96">
        <w:rPr>
          <w:rFonts w:ascii="Arial" w:hAnsi="Arial" w:cs="Arial"/>
          <w:color w:val="0000FF"/>
          <w:sz w:val="24"/>
          <w:szCs w:val="24"/>
          <w:lang w:val="en-US"/>
        </w:rPr>
        <w:t>may</w:t>
      </w:r>
      <w:r w:rsidRPr="00B3065F">
        <w:rPr>
          <w:rFonts w:ascii="Arial" w:hAnsi="Arial" w:cs="Arial"/>
          <w:color w:val="0000FF"/>
          <w:sz w:val="24"/>
          <w:szCs w:val="24"/>
          <w:lang w:val="en-US"/>
        </w:rPr>
        <w:t xml:space="preserve"> be</w:t>
      </w:r>
      <w:r w:rsidRPr="000D1356">
        <w:rPr>
          <w:rFonts w:ascii="Arial" w:hAnsi="Arial" w:cs="Arial"/>
          <w:color w:val="0000FF"/>
          <w:sz w:val="24"/>
          <w:szCs w:val="24"/>
        </w:rPr>
        <w:t xml:space="preserve"> summarised</w:t>
      </w:r>
      <w:r w:rsidRPr="00B3065F">
        <w:rPr>
          <w:rFonts w:ascii="Arial" w:hAnsi="Arial" w:cs="Arial"/>
          <w:color w:val="0000FF"/>
          <w:sz w:val="24"/>
          <w:szCs w:val="24"/>
          <w:lang w:val="en-US"/>
        </w:rPr>
        <w:t xml:space="preserve"> by EPPO climatic zone but it may be appropriate to</w:t>
      </w:r>
      <w:r w:rsidRPr="007C4BC9">
        <w:rPr>
          <w:rFonts w:ascii="Arial" w:hAnsi="Arial" w:cs="Arial"/>
          <w:color w:val="0000FF"/>
          <w:sz w:val="24"/>
          <w:szCs w:val="24"/>
        </w:rPr>
        <w:t xml:space="preserve"> summarise</w:t>
      </w:r>
      <w:r w:rsidRPr="00B3065F">
        <w:rPr>
          <w:rFonts w:ascii="Arial" w:hAnsi="Arial" w:cs="Arial"/>
          <w:color w:val="0000FF"/>
          <w:sz w:val="24"/>
          <w:szCs w:val="24"/>
          <w:lang w:val="en-US"/>
        </w:rPr>
        <w:t xml:space="preserve"> across climatic zones </w:t>
      </w:r>
      <w:r w:rsidR="008D0996">
        <w:rPr>
          <w:rFonts w:ascii="Arial" w:hAnsi="Arial" w:cs="Arial"/>
          <w:color w:val="0000FF"/>
          <w:sz w:val="24"/>
          <w:szCs w:val="24"/>
          <w:lang w:val="en-US"/>
        </w:rPr>
        <w:t xml:space="preserve">or in other ways, </w:t>
      </w:r>
      <w:r w:rsidRPr="00B3065F">
        <w:rPr>
          <w:rFonts w:ascii="Arial" w:hAnsi="Arial" w:cs="Arial"/>
          <w:color w:val="0000FF"/>
          <w:sz w:val="24"/>
          <w:szCs w:val="24"/>
          <w:lang w:val="en-US"/>
        </w:rPr>
        <w:t>where justification has been provided.</w:t>
      </w:r>
    </w:p>
    <w:p w:rsidR="003E3C58" w:rsidRPr="00B3065F" w:rsidRDefault="003E3C58" w:rsidP="003E3C58">
      <w:pPr>
        <w:pStyle w:val="OECD-BASIS-TEXT"/>
        <w:rPr>
          <w:rFonts w:ascii="Arial" w:hAnsi="Arial" w:cs="Arial"/>
          <w:color w:val="0000FF"/>
          <w:sz w:val="24"/>
          <w:szCs w:val="24"/>
          <w:lang w:val="en-US"/>
        </w:rPr>
      </w:pPr>
    </w:p>
    <w:p w:rsidR="003E3C58" w:rsidRPr="00B3065F" w:rsidRDefault="003E3C58" w:rsidP="003E3C58">
      <w:pPr>
        <w:pStyle w:val="OECD-BASIS-TEXT"/>
        <w:rPr>
          <w:rFonts w:ascii="Arial" w:hAnsi="Arial" w:cs="Arial"/>
          <w:color w:val="0000FF"/>
          <w:sz w:val="24"/>
          <w:szCs w:val="24"/>
          <w:lang w:val="en-US"/>
        </w:rPr>
      </w:pPr>
      <w:r w:rsidRPr="00B3065F">
        <w:rPr>
          <w:rFonts w:ascii="Arial" w:hAnsi="Arial" w:cs="Arial"/>
          <w:color w:val="0000FF"/>
          <w:sz w:val="24"/>
          <w:szCs w:val="24"/>
          <w:lang w:val="en-US"/>
        </w:rPr>
        <w:t>It should begin by</w:t>
      </w:r>
      <w:r w:rsidRPr="00B3065F">
        <w:rPr>
          <w:rFonts w:ascii="Arial" w:hAnsi="Arial" w:cs="Arial"/>
          <w:color w:val="0000FF"/>
          <w:sz w:val="24"/>
          <w:szCs w:val="24"/>
        </w:rPr>
        <w:t xml:space="preserve"> summarising</w:t>
      </w:r>
      <w:r w:rsidRPr="00B3065F">
        <w:rPr>
          <w:rFonts w:ascii="Arial" w:hAnsi="Arial" w:cs="Arial"/>
          <w:color w:val="0000FF"/>
          <w:sz w:val="24"/>
          <w:szCs w:val="24"/>
          <w:lang w:val="en-US"/>
        </w:rPr>
        <w:t xml:space="preserve"> the extent of the trials</w:t>
      </w:r>
      <w:r w:rsidRPr="00B3065F">
        <w:rPr>
          <w:rFonts w:ascii="Arial" w:hAnsi="Arial" w:cs="Arial"/>
          <w:color w:val="0000FF"/>
          <w:sz w:val="24"/>
          <w:szCs w:val="24"/>
        </w:rPr>
        <w:t xml:space="preserve"> programme</w:t>
      </w:r>
      <w:r w:rsidRPr="00B3065F">
        <w:rPr>
          <w:rFonts w:ascii="Arial" w:hAnsi="Arial" w:cs="Arial"/>
          <w:color w:val="0000FF"/>
          <w:sz w:val="24"/>
          <w:szCs w:val="24"/>
          <w:lang w:val="en-US"/>
        </w:rPr>
        <w:t xml:space="preserve"> carried out, whether or not the trials were carried out to GEP, by officially</w:t>
      </w:r>
      <w:r w:rsidRPr="00B3065F">
        <w:rPr>
          <w:rFonts w:ascii="Arial" w:hAnsi="Arial" w:cs="Arial"/>
          <w:color w:val="0000FF"/>
          <w:sz w:val="24"/>
          <w:szCs w:val="24"/>
        </w:rPr>
        <w:t xml:space="preserve"> recognised</w:t>
      </w:r>
      <w:r w:rsidRPr="00B3065F">
        <w:rPr>
          <w:rFonts w:ascii="Arial" w:hAnsi="Arial" w:cs="Arial"/>
          <w:color w:val="0000FF"/>
          <w:sz w:val="24"/>
          <w:szCs w:val="24"/>
          <w:lang w:val="en-US"/>
        </w:rPr>
        <w:t xml:space="preserve"> testing</w:t>
      </w:r>
      <w:r w:rsidRPr="00B3065F">
        <w:rPr>
          <w:rFonts w:ascii="Arial" w:hAnsi="Arial" w:cs="Arial"/>
          <w:color w:val="0000FF"/>
          <w:sz w:val="24"/>
          <w:szCs w:val="24"/>
        </w:rPr>
        <w:t xml:space="preserve"> organisations</w:t>
      </w:r>
      <w:r w:rsidRPr="00B3065F">
        <w:rPr>
          <w:rFonts w:ascii="Arial" w:hAnsi="Arial" w:cs="Arial"/>
          <w:color w:val="0000FF"/>
          <w:sz w:val="24"/>
          <w:szCs w:val="24"/>
          <w:lang w:val="en-US"/>
        </w:rPr>
        <w:t xml:space="preserve"> and which guidelines (e.g. EPPO) were followed. It may help to pr</w:t>
      </w:r>
      <w:r w:rsidR="00B92750">
        <w:rPr>
          <w:rFonts w:ascii="Arial" w:hAnsi="Arial" w:cs="Arial"/>
          <w:color w:val="0000FF"/>
          <w:sz w:val="24"/>
          <w:szCs w:val="24"/>
          <w:lang w:val="en-US"/>
        </w:rPr>
        <w:t>ovide a t</w:t>
      </w:r>
      <w:r w:rsidRPr="00B3065F">
        <w:rPr>
          <w:rFonts w:ascii="Arial" w:hAnsi="Arial" w:cs="Arial"/>
          <w:color w:val="0000FF"/>
          <w:sz w:val="24"/>
          <w:szCs w:val="24"/>
          <w:lang w:val="en-US"/>
        </w:rPr>
        <w:t>able as shown below. The</w:t>
      </w:r>
      <w:r w:rsidRPr="00B3065F">
        <w:rPr>
          <w:rFonts w:ascii="Arial" w:hAnsi="Arial" w:cs="Arial"/>
          <w:color w:val="0000FF"/>
          <w:sz w:val="24"/>
          <w:szCs w:val="24"/>
        </w:rPr>
        <w:t xml:space="preserve"> organisation</w:t>
      </w:r>
      <w:r w:rsidRPr="00B3065F">
        <w:rPr>
          <w:rFonts w:ascii="Arial" w:hAnsi="Arial" w:cs="Arial"/>
          <w:color w:val="0000FF"/>
          <w:sz w:val="24"/>
          <w:szCs w:val="24"/>
          <w:lang w:val="en-US"/>
        </w:rPr>
        <w:t xml:space="preserve"> of the table may vary dependin</w:t>
      </w:r>
      <w:r w:rsidR="00B92750">
        <w:rPr>
          <w:rFonts w:ascii="Arial" w:hAnsi="Arial" w:cs="Arial"/>
          <w:color w:val="0000FF"/>
          <w:sz w:val="24"/>
          <w:szCs w:val="24"/>
          <w:lang w:val="en-US"/>
        </w:rPr>
        <w:t>g on the type of product, crop/</w:t>
      </w:r>
      <w:r w:rsidRPr="00B3065F">
        <w:rPr>
          <w:rFonts w:ascii="Arial" w:hAnsi="Arial" w:cs="Arial"/>
          <w:color w:val="0000FF"/>
          <w:sz w:val="24"/>
          <w:szCs w:val="24"/>
          <w:lang w:val="en-US"/>
        </w:rPr>
        <w:t>target combination. For example it may be more appropriate to</w:t>
      </w:r>
      <w:r w:rsidRPr="00B3065F">
        <w:rPr>
          <w:rFonts w:ascii="Arial" w:hAnsi="Arial" w:cs="Arial"/>
          <w:color w:val="0000FF"/>
          <w:sz w:val="24"/>
          <w:szCs w:val="24"/>
        </w:rPr>
        <w:t xml:space="preserve"> organise</w:t>
      </w:r>
      <w:r w:rsidRPr="00B3065F">
        <w:rPr>
          <w:rFonts w:ascii="Arial" w:hAnsi="Arial" w:cs="Arial"/>
          <w:color w:val="0000FF"/>
          <w:sz w:val="24"/>
          <w:szCs w:val="24"/>
          <w:lang w:val="en-US"/>
        </w:rPr>
        <w:t xml:space="preserve"> herbicide trials in cereals by the target weed, as extrapolation between crops is appropriate, whilst for a foliar fungicide it may be more appropriate to</w:t>
      </w:r>
      <w:r w:rsidRPr="00B3065F">
        <w:rPr>
          <w:rFonts w:ascii="Arial" w:hAnsi="Arial" w:cs="Arial"/>
          <w:color w:val="0000FF"/>
          <w:sz w:val="24"/>
          <w:szCs w:val="24"/>
        </w:rPr>
        <w:t xml:space="preserve"> organise</w:t>
      </w:r>
      <w:r w:rsidRPr="00B3065F">
        <w:rPr>
          <w:rFonts w:ascii="Arial" w:hAnsi="Arial" w:cs="Arial"/>
          <w:color w:val="0000FF"/>
          <w:sz w:val="24"/>
          <w:szCs w:val="24"/>
          <w:lang w:val="en-US"/>
        </w:rPr>
        <w:t xml:space="preserve"> the table by crop and then target.</w:t>
      </w:r>
    </w:p>
    <w:p w:rsidR="003E3C58" w:rsidRPr="00B3065F" w:rsidRDefault="003E3C58" w:rsidP="003E3C58">
      <w:pPr>
        <w:pStyle w:val="OECD-BASIS-TEXT"/>
        <w:rPr>
          <w:rFonts w:ascii="Arial" w:hAnsi="Arial" w:cs="Arial"/>
          <w:color w:val="0000FF"/>
          <w:sz w:val="24"/>
          <w:szCs w:val="24"/>
          <w:lang w:val="en-US"/>
        </w:rPr>
      </w:pPr>
    </w:p>
    <w:p w:rsidR="003E3C58" w:rsidRPr="00B3065F" w:rsidRDefault="003E3C58" w:rsidP="003E3C58">
      <w:pPr>
        <w:pStyle w:val="OECD-BASIS-TEXT"/>
        <w:rPr>
          <w:rFonts w:ascii="Arial" w:hAnsi="Arial" w:cs="Arial"/>
          <w:color w:val="0000FF"/>
          <w:sz w:val="24"/>
          <w:szCs w:val="24"/>
          <w:lang w:val="en-US"/>
        </w:rPr>
      </w:pPr>
      <w:r w:rsidRPr="00B3065F">
        <w:rPr>
          <w:rFonts w:ascii="Arial" w:hAnsi="Arial" w:cs="Arial"/>
          <w:color w:val="0000FF"/>
          <w:sz w:val="24"/>
          <w:szCs w:val="24"/>
          <w:lang w:val="en-US"/>
        </w:rPr>
        <w:t>The text should</w:t>
      </w:r>
      <w:r w:rsidRPr="00B3065F">
        <w:rPr>
          <w:rFonts w:ascii="Arial" w:hAnsi="Arial" w:cs="Arial"/>
          <w:color w:val="0000FF"/>
          <w:sz w:val="24"/>
          <w:szCs w:val="24"/>
        </w:rPr>
        <w:t xml:space="preserve"> summarise</w:t>
      </w:r>
      <w:r w:rsidRPr="00B3065F">
        <w:rPr>
          <w:rFonts w:ascii="Arial" w:hAnsi="Arial" w:cs="Arial"/>
          <w:color w:val="0000FF"/>
          <w:sz w:val="24"/>
          <w:szCs w:val="24"/>
          <w:lang w:val="en-US"/>
        </w:rPr>
        <w:t xml:space="preserve"> the general methodology, trial design and reference standards used in the trials and the evaluations carried out.</w:t>
      </w:r>
    </w:p>
    <w:p w:rsidR="003E3C58" w:rsidRPr="00B3065F" w:rsidRDefault="003E3C58" w:rsidP="003E3C58">
      <w:pPr>
        <w:pStyle w:val="OECD-BASIS-TEXT"/>
        <w:rPr>
          <w:rFonts w:ascii="Arial" w:hAnsi="Arial" w:cs="Arial"/>
          <w:color w:val="0000FF"/>
          <w:sz w:val="24"/>
          <w:szCs w:val="24"/>
          <w:lang w:val="en-US"/>
        </w:rPr>
      </w:pPr>
    </w:p>
    <w:p w:rsidR="003E3C58" w:rsidRDefault="003E3C58" w:rsidP="003E3C58">
      <w:pPr>
        <w:pStyle w:val="OECD-BASIS-TEXT"/>
        <w:rPr>
          <w:rFonts w:ascii="Arial" w:hAnsi="Arial" w:cs="Arial"/>
          <w:color w:val="0000FF"/>
          <w:sz w:val="24"/>
          <w:szCs w:val="24"/>
          <w:lang w:val="en-US"/>
        </w:rPr>
      </w:pPr>
      <w:r w:rsidRPr="00B3065F">
        <w:rPr>
          <w:rFonts w:ascii="Arial" w:hAnsi="Arial" w:cs="Arial"/>
          <w:color w:val="0000FF"/>
          <w:sz w:val="24"/>
          <w:szCs w:val="24"/>
          <w:lang w:val="en-US"/>
        </w:rPr>
        <w:t>Then, a summary of the results and a conclusion should be provided. It may be easier to</w:t>
      </w:r>
      <w:r w:rsidRPr="00B3065F">
        <w:rPr>
          <w:rFonts w:ascii="Arial" w:hAnsi="Arial" w:cs="Arial"/>
          <w:color w:val="0000FF"/>
          <w:sz w:val="24"/>
          <w:szCs w:val="24"/>
        </w:rPr>
        <w:t xml:space="preserve"> summarise</w:t>
      </w:r>
      <w:r w:rsidRPr="00B3065F">
        <w:rPr>
          <w:rFonts w:ascii="Arial" w:hAnsi="Arial" w:cs="Arial"/>
          <w:color w:val="0000FF"/>
          <w:sz w:val="24"/>
          <w:szCs w:val="24"/>
          <w:lang w:val="en-US"/>
        </w:rPr>
        <w:t xml:space="preserve"> the results in a tabular format as this is often done as part of writing the summary in the BAD itsel</w:t>
      </w:r>
      <w:r w:rsidR="002654E5">
        <w:rPr>
          <w:rFonts w:ascii="Arial" w:hAnsi="Arial" w:cs="Arial"/>
          <w:color w:val="0000FF"/>
          <w:sz w:val="24"/>
          <w:szCs w:val="24"/>
          <w:lang w:val="en-US"/>
        </w:rPr>
        <w:t>f. An example is provided below.</w:t>
      </w:r>
    </w:p>
    <w:p w:rsidR="002654E5" w:rsidRDefault="002654E5" w:rsidP="003E3C58">
      <w:pPr>
        <w:pStyle w:val="OECD-BASIS-TEXT"/>
        <w:rPr>
          <w:rFonts w:ascii="Arial" w:hAnsi="Arial" w:cs="Arial"/>
          <w:color w:val="0000FF"/>
          <w:sz w:val="24"/>
          <w:szCs w:val="24"/>
          <w:lang w:val="en-US"/>
        </w:rPr>
      </w:pPr>
    </w:p>
    <w:p w:rsidR="002654E5" w:rsidRDefault="0044512E" w:rsidP="003E3C58">
      <w:pPr>
        <w:pStyle w:val="OECD-BASIS-TEXT"/>
        <w:rPr>
          <w:rFonts w:ascii="Arial" w:hAnsi="Arial" w:cs="Arial"/>
          <w:color w:val="0000FF"/>
          <w:sz w:val="24"/>
          <w:szCs w:val="24"/>
          <w:lang w:val="en-US"/>
        </w:rPr>
      </w:pPr>
      <w:r>
        <w:rPr>
          <w:rFonts w:ascii="Arial" w:hAnsi="Arial" w:cs="Arial"/>
          <w:color w:val="0000FF"/>
          <w:sz w:val="24"/>
          <w:szCs w:val="24"/>
          <w:lang w:val="en-US"/>
        </w:rPr>
        <w:t>T</w:t>
      </w:r>
      <w:r w:rsidR="002654E5">
        <w:rPr>
          <w:rFonts w:ascii="Arial" w:hAnsi="Arial" w:cs="Arial"/>
          <w:color w:val="0000FF"/>
          <w:sz w:val="24"/>
          <w:szCs w:val="24"/>
          <w:lang w:val="en-US"/>
        </w:rPr>
        <w:t xml:space="preserve">he data in the table may </w:t>
      </w:r>
      <w:r w:rsidR="00B92750">
        <w:rPr>
          <w:rFonts w:ascii="Arial" w:hAnsi="Arial" w:cs="Arial"/>
          <w:color w:val="0000FF"/>
          <w:sz w:val="24"/>
          <w:szCs w:val="24"/>
          <w:lang w:val="en-US"/>
        </w:rPr>
        <w:t xml:space="preserve">be </w:t>
      </w:r>
      <w:r w:rsidR="002654E5">
        <w:rPr>
          <w:rFonts w:ascii="Arial" w:hAnsi="Arial" w:cs="Arial"/>
          <w:color w:val="0000FF"/>
          <w:sz w:val="24"/>
          <w:szCs w:val="24"/>
          <w:lang w:val="en-US"/>
        </w:rPr>
        <w:t>organize</w:t>
      </w:r>
      <w:r>
        <w:rPr>
          <w:rFonts w:ascii="Arial" w:hAnsi="Arial" w:cs="Arial"/>
          <w:color w:val="0000FF"/>
          <w:sz w:val="24"/>
          <w:szCs w:val="24"/>
          <w:lang w:val="en-US"/>
        </w:rPr>
        <w:t xml:space="preserve">d/grouped </w:t>
      </w:r>
      <w:r w:rsidR="00B92750">
        <w:rPr>
          <w:rFonts w:ascii="Arial" w:hAnsi="Arial" w:cs="Arial"/>
          <w:color w:val="0000FF"/>
          <w:sz w:val="24"/>
          <w:szCs w:val="24"/>
          <w:lang w:val="en-US"/>
        </w:rPr>
        <w:t xml:space="preserve">in </w:t>
      </w:r>
      <w:r w:rsidR="002654E5">
        <w:rPr>
          <w:rFonts w:ascii="Arial" w:hAnsi="Arial" w:cs="Arial"/>
          <w:color w:val="0000FF"/>
          <w:sz w:val="24"/>
          <w:szCs w:val="24"/>
          <w:lang w:val="en-US"/>
        </w:rPr>
        <w:t xml:space="preserve">different ways e.g. if there </w:t>
      </w:r>
      <w:r>
        <w:rPr>
          <w:rFonts w:ascii="Arial" w:hAnsi="Arial" w:cs="Arial"/>
          <w:color w:val="0000FF"/>
          <w:sz w:val="24"/>
          <w:szCs w:val="24"/>
          <w:lang w:val="en-US"/>
        </w:rPr>
        <w:t>are country specific use rates or soil type etc.</w:t>
      </w:r>
    </w:p>
    <w:p w:rsidR="002654E5" w:rsidRPr="00B3065F" w:rsidRDefault="002654E5" w:rsidP="003E3C58">
      <w:pPr>
        <w:pStyle w:val="OECD-BASIS-TEXT"/>
        <w:rPr>
          <w:rFonts w:ascii="Arial" w:hAnsi="Arial" w:cs="Arial"/>
          <w:color w:val="0000FF"/>
          <w:sz w:val="24"/>
          <w:szCs w:val="24"/>
          <w:lang w:val="en-US"/>
        </w:rPr>
      </w:pPr>
    </w:p>
    <w:p w:rsidR="003E3C58" w:rsidRPr="00B3065F" w:rsidRDefault="003E3C58" w:rsidP="003E3C58">
      <w:pPr>
        <w:pStyle w:val="OECD-BASIS-TEXT"/>
        <w:rPr>
          <w:rFonts w:ascii="Arial" w:hAnsi="Arial" w:cs="Arial"/>
          <w:color w:val="0000FF"/>
          <w:sz w:val="24"/>
          <w:szCs w:val="24"/>
          <w:lang w:val="en-US"/>
        </w:rPr>
      </w:pPr>
      <w:r w:rsidRPr="00B3065F">
        <w:rPr>
          <w:rFonts w:ascii="Arial" w:hAnsi="Arial" w:cs="Arial"/>
          <w:color w:val="0000FF"/>
          <w:sz w:val="24"/>
          <w:szCs w:val="24"/>
          <w:lang w:val="en-US"/>
        </w:rPr>
        <w:t>Appropriate reference should be made to other label statements pertaining to efficacy such as water volume, soil type etc. where relevant and the tests conducted and results</w:t>
      </w:r>
      <w:r w:rsidRPr="00B3065F">
        <w:rPr>
          <w:rFonts w:ascii="Arial" w:hAnsi="Arial" w:cs="Arial"/>
          <w:color w:val="0000FF"/>
          <w:sz w:val="24"/>
          <w:szCs w:val="24"/>
        </w:rPr>
        <w:t xml:space="preserve"> summarised</w:t>
      </w:r>
      <w:r w:rsidRPr="00B3065F">
        <w:rPr>
          <w:rFonts w:ascii="Arial" w:hAnsi="Arial" w:cs="Arial"/>
          <w:color w:val="0000FF"/>
          <w:sz w:val="24"/>
          <w:szCs w:val="24"/>
          <w:lang w:val="en-US"/>
        </w:rPr>
        <w:t>.</w:t>
      </w:r>
    </w:p>
    <w:p w:rsidR="003E3C58" w:rsidRPr="00B3065F" w:rsidRDefault="003E3C58" w:rsidP="003E3C58">
      <w:pPr>
        <w:pStyle w:val="OECD-BASIS-TEXT"/>
        <w:rPr>
          <w:rFonts w:ascii="Arial" w:hAnsi="Arial" w:cs="Arial"/>
          <w:color w:val="0000FF"/>
          <w:sz w:val="24"/>
          <w:szCs w:val="24"/>
          <w:lang w:val="en-US"/>
        </w:rPr>
      </w:pPr>
    </w:p>
    <w:p w:rsidR="003E3C58" w:rsidRPr="00B3065F" w:rsidRDefault="003E3C58" w:rsidP="003E3C58">
      <w:pPr>
        <w:pStyle w:val="OECD-BASIS-TEXT"/>
        <w:rPr>
          <w:rFonts w:ascii="Arial" w:hAnsi="Arial" w:cs="Arial"/>
          <w:color w:val="0000FF"/>
          <w:sz w:val="24"/>
          <w:szCs w:val="24"/>
          <w:lang w:val="en-US"/>
        </w:rPr>
      </w:pPr>
      <w:r w:rsidRPr="00B3065F">
        <w:rPr>
          <w:rFonts w:ascii="Arial" w:hAnsi="Arial" w:cs="Arial"/>
          <w:color w:val="0000FF"/>
          <w:sz w:val="24"/>
          <w:szCs w:val="24"/>
          <w:lang w:val="en-US"/>
        </w:rPr>
        <w:t>This is likel</w:t>
      </w:r>
      <w:r w:rsidR="00B92750">
        <w:rPr>
          <w:rFonts w:ascii="Arial" w:hAnsi="Arial" w:cs="Arial"/>
          <w:color w:val="0000FF"/>
          <w:sz w:val="24"/>
          <w:szCs w:val="24"/>
          <w:lang w:val="en-US"/>
        </w:rPr>
        <w:t xml:space="preserve">y to be the longest section of </w:t>
      </w:r>
      <w:r w:rsidRPr="00B3065F">
        <w:rPr>
          <w:rFonts w:ascii="Arial" w:hAnsi="Arial" w:cs="Arial"/>
          <w:color w:val="0000FF"/>
          <w:sz w:val="24"/>
          <w:szCs w:val="24"/>
          <w:lang w:val="en-US"/>
        </w:rPr>
        <w:t>Section B, Part 7 of the dRR and will depend entirely on the number of crops and spectrum of activity of the product</w:t>
      </w:r>
      <w:r w:rsidR="00DB5264">
        <w:rPr>
          <w:rFonts w:ascii="Arial" w:hAnsi="Arial" w:cs="Arial"/>
          <w:color w:val="0000FF"/>
          <w:sz w:val="24"/>
          <w:szCs w:val="24"/>
          <w:lang w:val="en-US"/>
        </w:rPr>
        <w:t>,</w:t>
      </w:r>
      <w:r w:rsidRPr="00B3065F">
        <w:rPr>
          <w:rFonts w:ascii="Arial" w:hAnsi="Arial" w:cs="Arial"/>
          <w:color w:val="0000FF"/>
          <w:sz w:val="24"/>
          <w:szCs w:val="24"/>
          <w:lang w:val="en-US"/>
        </w:rPr>
        <w:t xml:space="preserve"> </w:t>
      </w:r>
      <w:r w:rsidR="00DB5264">
        <w:rPr>
          <w:rFonts w:ascii="Arial" w:hAnsi="Arial" w:cs="Arial"/>
          <w:color w:val="0000FF"/>
          <w:sz w:val="24"/>
          <w:szCs w:val="24"/>
          <w:lang w:val="en-US"/>
        </w:rPr>
        <w:t>h</w:t>
      </w:r>
      <w:r w:rsidRPr="00B3065F">
        <w:rPr>
          <w:rFonts w:ascii="Arial" w:hAnsi="Arial" w:cs="Arial"/>
          <w:color w:val="0000FF"/>
          <w:sz w:val="24"/>
          <w:szCs w:val="24"/>
          <w:lang w:val="en-US"/>
        </w:rPr>
        <w:t xml:space="preserve">owever, it is </w:t>
      </w:r>
      <w:r w:rsidR="00DB5264">
        <w:rPr>
          <w:rFonts w:ascii="Arial" w:hAnsi="Arial" w:cs="Arial"/>
          <w:color w:val="0000FF"/>
          <w:sz w:val="24"/>
          <w:szCs w:val="24"/>
          <w:lang w:val="en-US"/>
        </w:rPr>
        <w:t xml:space="preserve">to provide a </w:t>
      </w:r>
      <w:r w:rsidR="00DB5264" w:rsidRPr="00DB5264">
        <w:rPr>
          <w:rFonts w:ascii="Arial" w:hAnsi="Arial" w:cs="Arial"/>
          <w:b/>
          <w:color w:val="0000FF"/>
          <w:sz w:val="24"/>
          <w:szCs w:val="24"/>
          <w:lang w:val="en-US"/>
        </w:rPr>
        <w:t>concise summary</w:t>
      </w:r>
      <w:r w:rsidRPr="00B3065F">
        <w:rPr>
          <w:rFonts w:ascii="Arial" w:hAnsi="Arial" w:cs="Arial"/>
          <w:color w:val="0000FF"/>
          <w:sz w:val="24"/>
          <w:szCs w:val="24"/>
          <w:lang w:val="en-US"/>
        </w:rPr>
        <w:t>.</w:t>
      </w:r>
      <w:r w:rsidR="00DB5264">
        <w:rPr>
          <w:rFonts w:ascii="Arial" w:hAnsi="Arial" w:cs="Arial"/>
          <w:color w:val="0000FF"/>
          <w:sz w:val="24"/>
          <w:szCs w:val="24"/>
          <w:lang w:val="en-US"/>
        </w:rPr>
        <w:t xml:space="preserve"> </w:t>
      </w:r>
    </w:p>
    <w:p w:rsidR="003E3C58" w:rsidRPr="00B3065F" w:rsidRDefault="003E3C58" w:rsidP="003E3C58">
      <w:pPr>
        <w:pStyle w:val="OECD-BASIS-TEXT"/>
        <w:rPr>
          <w:rFonts w:ascii="Arial" w:hAnsi="Arial" w:cs="Arial"/>
          <w:color w:val="0000FF"/>
          <w:sz w:val="24"/>
          <w:szCs w:val="24"/>
          <w:lang w:val="en-US"/>
        </w:rPr>
      </w:pPr>
    </w:p>
    <w:p w:rsidR="00351225" w:rsidRDefault="008D0996" w:rsidP="00606D55">
      <w:pPr>
        <w:rPr>
          <w:rFonts w:cs="Arial"/>
          <w:i/>
          <w:color w:val="000000"/>
          <w:lang w:val="en-US"/>
        </w:rPr>
      </w:pPr>
      <w:r>
        <w:rPr>
          <w:rFonts w:cs="Arial"/>
          <w:lang w:val="en-US"/>
        </w:rPr>
        <w:br w:type="page"/>
      </w:r>
      <w:r>
        <w:rPr>
          <w:rFonts w:cs="Arial"/>
          <w:lang w:val="en-US"/>
        </w:rPr>
        <w:lastRenderedPageBreak/>
        <w:t>A total of 60 trials were carried out to evaluate the efficacy of &lt;</w:t>
      </w:r>
      <w:r w:rsidRPr="008D0996">
        <w:rPr>
          <w:rFonts w:cs="Arial"/>
          <w:i/>
          <w:color w:val="00B050"/>
          <w:lang w:val="en-US"/>
        </w:rPr>
        <w:t>product</w:t>
      </w:r>
      <w:r>
        <w:rPr>
          <w:rFonts w:cs="Arial"/>
          <w:lang w:val="en-US"/>
        </w:rPr>
        <w:t>&gt; for the control of &lt;</w:t>
      </w:r>
      <w:r w:rsidRPr="008D0996">
        <w:rPr>
          <w:rFonts w:cs="Arial"/>
          <w:i/>
          <w:color w:val="00B050"/>
          <w:lang w:val="en-US"/>
        </w:rPr>
        <w:t>target(s)</w:t>
      </w:r>
      <w:r>
        <w:rPr>
          <w:rFonts w:cs="Arial"/>
          <w:lang w:val="en-US"/>
        </w:rPr>
        <w:t>&gt; in &lt;</w:t>
      </w:r>
      <w:r w:rsidRPr="008D0996">
        <w:rPr>
          <w:rFonts w:cs="Arial"/>
          <w:i/>
          <w:color w:val="00B050"/>
          <w:lang w:val="en-US"/>
        </w:rPr>
        <w:t>crop(s)</w:t>
      </w:r>
      <w:r w:rsidRPr="008D0996">
        <w:rPr>
          <w:rFonts w:cs="Arial"/>
          <w:lang w:val="en-US"/>
        </w:rPr>
        <w:t>&gt;</w:t>
      </w:r>
      <w:r w:rsidRPr="008D0996">
        <w:rPr>
          <w:rFonts w:cs="Arial"/>
          <w:i/>
          <w:color w:val="00B050"/>
          <w:lang w:val="en-US"/>
        </w:rPr>
        <w:t>.</w:t>
      </w:r>
      <w:r>
        <w:rPr>
          <w:rFonts w:cs="Arial"/>
          <w:lang w:val="en-US"/>
        </w:rPr>
        <w:t xml:space="preserve"> </w:t>
      </w:r>
      <w:r w:rsidR="00351225" w:rsidRPr="00B3065F">
        <w:rPr>
          <w:rFonts w:cs="Arial"/>
          <w:lang w:val="en-US"/>
        </w:rPr>
        <w:t>Efficacy data for &lt;</w:t>
      </w:r>
      <w:r w:rsidR="00D34E1D" w:rsidRPr="00B3065F">
        <w:rPr>
          <w:rFonts w:cs="Arial"/>
          <w:i/>
          <w:color w:val="00B050"/>
          <w:lang w:val="en-US"/>
        </w:rPr>
        <w:t>target</w:t>
      </w:r>
      <w:r w:rsidR="009B4504" w:rsidRPr="00B3065F">
        <w:rPr>
          <w:rFonts w:cs="Arial"/>
          <w:i/>
          <w:color w:val="00B050"/>
          <w:lang w:val="en-US"/>
        </w:rPr>
        <w:t>(</w:t>
      </w:r>
      <w:r w:rsidR="00D34E1D" w:rsidRPr="00B3065F">
        <w:rPr>
          <w:rFonts w:cs="Arial"/>
          <w:i/>
          <w:color w:val="00B050"/>
          <w:lang w:val="en-US"/>
        </w:rPr>
        <w:t>s</w:t>
      </w:r>
      <w:r w:rsidR="009B4504" w:rsidRPr="00B3065F">
        <w:rPr>
          <w:rFonts w:cs="Arial"/>
          <w:i/>
          <w:color w:val="00B050"/>
          <w:lang w:val="en-US"/>
        </w:rPr>
        <w:t>)</w:t>
      </w:r>
      <w:r w:rsidR="00351225" w:rsidRPr="00B3065F">
        <w:rPr>
          <w:rFonts w:cs="Arial"/>
          <w:i/>
          <w:lang w:val="en-US"/>
        </w:rPr>
        <w:t>&gt;</w:t>
      </w:r>
      <w:r w:rsidR="00351225" w:rsidRPr="00B3065F">
        <w:rPr>
          <w:rFonts w:cs="Arial"/>
          <w:lang w:val="en-US"/>
        </w:rPr>
        <w:t xml:space="preserve"> are presented from &lt;</w:t>
      </w:r>
      <w:r w:rsidR="00351225" w:rsidRPr="00B3065F">
        <w:rPr>
          <w:rFonts w:cs="Arial"/>
          <w:color w:val="00B050"/>
          <w:lang w:val="en-US"/>
        </w:rPr>
        <w:t>number</w:t>
      </w:r>
      <w:r w:rsidR="00351225" w:rsidRPr="00B3065F">
        <w:rPr>
          <w:rFonts w:cs="Arial"/>
          <w:lang w:val="en-US"/>
        </w:rPr>
        <w:t>&gt;</w:t>
      </w:r>
      <w:r w:rsidR="00B92750">
        <w:rPr>
          <w:rFonts w:cs="Arial"/>
          <w:lang w:val="en-US"/>
        </w:rPr>
        <w:t xml:space="preserve"> efficacy trials assessed</w:t>
      </w:r>
      <w:r w:rsidR="00800AD9" w:rsidRPr="00B3065F">
        <w:rPr>
          <w:rFonts w:cs="Arial"/>
          <w:lang w:val="en-US"/>
        </w:rPr>
        <w:t xml:space="preserve">. </w:t>
      </w:r>
      <w:r>
        <w:rPr>
          <w:rFonts w:cs="Arial"/>
          <w:lang w:val="en-US"/>
        </w:rPr>
        <w:t xml:space="preserve">All trials were conducted to GEP and </w:t>
      </w:r>
      <w:r w:rsidR="00A1292B">
        <w:rPr>
          <w:rFonts w:cs="Arial"/>
          <w:lang w:val="en-US"/>
        </w:rPr>
        <w:t xml:space="preserve">followed </w:t>
      </w:r>
      <w:r>
        <w:rPr>
          <w:rFonts w:cs="Arial"/>
          <w:lang w:val="en-US"/>
        </w:rPr>
        <w:t>the appropriate EPPO standards by officially recognized testing</w:t>
      </w:r>
      <w:r w:rsidRPr="007C4BC9">
        <w:rPr>
          <w:rFonts w:cs="Arial"/>
        </w:rPr>
        <w:t xml:space="preserve"> organisations</w:t>
      </w:r>
      <w:r>
        <w:rPr>
          <w:rFonts w:cs="Arial"/>
          <w:lang w:val="en-US"/>
        </w:rPr>
        <w:t>. All trials were of a randomized complete block design with four replicates and a minimum</w:t>
      </w:r>
      <w:r w:rsidRPr="007C4BC9">
        <w:rPr>
          <w:rFonts w:cs="Arial"/>
        </w:rPr>
        <w:t xml:space="preserve"> plot</w:t>
      </w:r>
      <w:r>
        <w:rPr>
          <w:rFonts w:cs="Arial"/>
          <w:lang w:val="en-US"/>
        </w:rPr>
        <w:t xml:space="preserve"> size of 22m</w:t>
      </w:r>
      <w:r w:rsidRPr="008D0996">
        <w:rPr>
          <w:rFonts w:cs="Arial"/>
          <w:vertAlign w:val="superscript"/>
          <w:lang w:val="en-US"/>
        </w:rPr>
        <w:t>2</w:t>
      </w:r>
      <w:r>
        <w:rPr>
          <w:rFonts w:cs="Arial"/>
          <w:lang w:val="en-US"/>
        </w:rPr>
        <w:t xml:space="preserve">. The distribution of trials by location and year are described in </w:t>
      </w:r>
      <w:r w:rsidR="00B32329">
        <w:rPr>
          <w:rFonts w:cs="Arial"/>
          <w:lang w:val="en-US"/>
        </w:rPr>
        <w:fldChar w:fldCharType="begin"/>
      </w:r>
      <w:r>
        <w:rPr>
          <w:rFonts w:cs="Arial"/>
          <w:lang w:val="en-US"/>
        </w:rPr>
        <w:instrText xml:space="preserve"> REF _Ref303779886 \h </w:instrText>
      </w:r>
      <w:r w:rsidR="00B32329">
        <w:rPr>
          <w:rFonts w:cs="Arial"/>
          <w:lang w:val="en-US"/>
        </w:rPr>
      </w:r>
      <w:r w:rsidR="00B32329">
        <w:rPr>
          <w:rFonts w:cs="Arial"/>
          <w:lang w:val="en-US"/>
        </w:rPr>
        <w:fldChar w:fldCharType="separate"/>
      </w:r>
      <w:r w:rsidR="005B6DF0" w:rsidRPr="00B3065F">
        <w:rPr>
          <w:rFonts w:cs="Arial"/>
        </w:rPr>
        <w:t xml:space="preserve">Table </w:t>
      </w:r>
      <w:r w:rsidR="005B6DF0">
        <w:rPr>
          <w:rFonts w:cs="Arial"/>
          <w:noProof/>
        </w:rPr>
        <w:t>5</w:t>
      </w:r>
      <w:r w:rsidR="00B32329">
        <w:rPr>
          <w:rFonts w:cs="Arial"/>
          <w:lang w:val="en-US"/>
        </w:rPr>
        <w:fldChar w:fldCharType="end"/>
      </w:r>
      <w:r w:rsidR="00A1292B">
        <w:rPr>
          <w:rFonts w:cs="Arial"/>
          <w:lang w:val="en-US"/>
        </w:rPr>
        <w:t xml:space="preserve"> </w:t>
      </w:r>
      <w:r>
        <w:rPr>
          <w:rFonts w:cs="Arial"/>
          <w:lang w:val="en-US"/>
        </w:rPr>
        <w:t xml:space="preserve">and </w:t>
      </w:r>
      <w:r w:rsidR="00B32329">
        <w:rPr>
          <w:rFonts w:cs="Arial"/>
          <w:lang w:val="en-US"/>
        </w:rPr>
        <w:fldChar w:fldCharType="begin"/>
      </w:r>
      <w:r>
        <w:rPr>
          <w:rFonts w:cs="Arial"/>
          <w:lang w:val="en-US"/>
        </w:rPr>
        <w:instrText xml:space="preserve"> REF _Ref303779887 \h </w:instrText>
      </w:r>
      <w:r w:rsidR="00B32329">
        <w:rPr>
          <w:rFonts w:cs="Arial"/>
          <w:lang w:val="en-US"/>
        </w:rPr>
      </w:r>
      <w:r w:rsidR="00B32329">
        <w:rPr>
          <w:rFonts w:cs="Arial"/>
          <w:lang w:val="en-US"/>
        </w:rPr>
        <w:fldChar w:fldCharType="separate"/>
      </w:r>
      <w:r w:rsidR="005B6DF0" w:rsidRPr="00B3065F">
        <w:rPr>
          <w:rFonts w:cs="Arial"/>
        </w:rPr>
        <w:t xml:space="preserve">Table </w:t>
      </w:r>
      <w:r w:rsidR="005B6DF0">
        <w:rPr>
          <w:rFonts w:cs="Arial"/>
          <w:noProof/>
        </w:rPr>
        <w:t>6</w:t>
      </w:r>
      <w:r w:rsidR="00B32329">
        <w:rPr>
          <w:rFonts w:cs="Arial"/>
          <w:lang w:val="en-US"/>
        </w:rPr>
        <w:fldChar w:fldCharType="end"/>
      </w:r>
      <w:r w:rsidR="00B92750">
        <w:rPr>
          <w:rFonts w:cs="Arial"/>
          <w:lang w:val="en-US"/>
        </w:rPr>
        <w:t xml:space="preserve"> (or a map).</w:t>
      </w:r>
    </w:p>
    <w:p w:rsidR="008D0996" w:rsidRPr="008D0996" w:rsidRDefault="008D0996" w:rsidP="008D0996">
      <w:pPr>
        <w:pStyle w:val="Caption"/>
        <w:rPr>
          <w:rFonts w:cs="Arial"/>
          <w:sz w:val="24"/>
        </w:rPr>
      </w:pPr>
      <w:bookmarkStart w:id="15" w:name="_Ref303779886"/>
      <w:r w:rsidRPr="00B3065F">
        <w:rPr>
          <w:rFonts w:cs="Arial"/>
          <w:sz w:val="24"/>
        </w:rPr>
        <w:t xml:space="preserve">Table </w:t>
      </w:r>
      <w:r w:rsidR="00B32329" w:rsidRPr="00B3065F">
        <w:rPr>
          <w:rFonts w:cs="Arial"/>
          <w:sz w:val="24"/>
        </w:rPr>
        <w:fldChar w:fldCharType="begin"/>
      </w:r>
      <w:r w:rsidRPr="00B3065F">
        <w:rPr>
          <w:rFonts w:cs="Arial"/>
          <w:sz w:val="24"/>
        </w:rPr>
        <w:instrText xml:space="preserve"> SEQ Table \* ARABIC </w:instrText>
      </w:r>
      <w:r w:rsidR="00B32329" w:rsidRPr="00B3065F">
        <w:rPr>
          <w:rFonts w:cs="Arial"/>
          <w:sz w:val="24"/>
        </w:rPr>
        <w:fldChar w:fldCharType="separate"/>
      </w:r>
      <w:r w:rsidR="005B6DF0">
        <w:rPr>
          <w:rFonts w:cs="Arial"/>
          <w:noProof/>
          <w:sz w:val="24"/>
        </w:rPr>
        <w:t>5</w:t>
      </w:r>
      <w:r w:rsidR="00B32329" w:rsidRPr="00B3065F">
        <w:rPr>
          <w:rFonts w:cs="Arial"/>
          <w:sz w:val="24"/>
        </w:rPr>
        <w:fldChar w:fldCharType="end"/>
      </w:r>
      <w:bookmarkEnd w:id="15"/>
      <w:r>
        <w:rPr>
          <w:rFonts w:cs="Arial"/>
          <w:sz w:val="24"/>
        </w:rPr>
        <w:tab/>
      </w:r>
      <w:r w:rsidRPr="008D0996">
        <w:rPr>
          <w:rFonts w:cs="Arial"/>
          <w:sz w:val="24"/>
        </w:rPr>
        <w:t xml:space="preserve">Number of </w:t>
      </w:r>
      <w:r w:rsidR="00A1292B">
        <w:rPr>
          <w:rFonts w:cs="Arial"/>
          <w:sz w:val="24"/>
        </w:rPr>
        <w:t xml:space="preserve">efficacy </w:t>
      </w:r>
      <w:r w:rsidRPr="008D0996">
        <w:rPr>
          <w:rFonts w:cs="Arial"/>
          <w:sz w:val="24"/>
        </w:rPr>
        <w:t>trials included in the B</w:t>
      </w:r>
      <w:r>
        <w:rPr>
          <w:rFonts w:cs="Arial"/>
          <w:sz w:val="24"/>
        </w:rPr>
        <w:t>AD</w:t>
      </w:r>
      <w:r w:rsidRPr="008D0996">
        <w:rPr>
          <w:rFonts w:cs="Arial"/>
          <w:sz w:val="24"/>
        </w:rPr>
        <w:t>.</w:t>
      </w:r>
    </w:p>
    <w:tbl>
      <w:tblPr>
        <w:tblW w:w="0" w:type="auto"/>
        <w:tblInd w:w="93" w:type="dxa"/>
        <w:tblLayout w:type="fixed"/>
        <w:tblLook w:val="00A0"/>
      </w:tblPr>
      <w:tblGrid>
        <w:gridCol w:w="1149"/>
        <w:gridCol w:w="974"/>
        <w:gridCol w:w="975"/>
        <w:gridCol w:w="974"/>
        <w:gridCol w:w="975"/>
        <w:gridCol w:w="975"/>
        <w:gridCol w:w="974"/>
        <w:gridCol w:w="975"/>
        <w:gridCol w:w="975"/>
      </w:tblGrid>
      <w:tr w:rsidR="00A1292B" w:rsidTr="00A1292B">
        <w:trPr>
          <w:trHeight w:val="248"/>
        </w:trPr>
        <w:tc>
          <w:tcPr>
            <w:tcW w:w="1149" w:type="dxa"/>
            <w:tcBorders>
              <w:top w:val="single" w:sz="6" w:space="0" w:color="000000"/>
              <w:left w:val="single" w:sz="6" w:space="0" w:color="000000"/>
              <w:bottom w:val="single" w:sz="6" w:space="0" w:color="000000"/>
              <w:right w:val="single" w:sz="6" w:space="0" w:color="000000"/>
            </w:tcBorders>
            <w:shd w:val="clear" w:color="auto" w:fill="auto"/>
            <w:hideMark/>
          </w:tcPr>
          <w:p w:rsidR="00A1292B" w:rsidRDefault="00A1292B" w:rsidP="00A1292B">
            <w:pPr>
              <w:autoSpaceDE w:val="0"/>
              <w:autoSpaceDN w:val="0"/>
              <w:adjustRightInd w:val="0"/>
              <w:spacing w:before="120" w:after="120"/>
              <w:jc w:val="right"/>
              <w:rPr>
                <w:rFonts w:eastAsia="SimSun" w:cs="Arial"/>
                <w:b/>
                <w:bCs/>
                <w:color w:val="000000"/>
                <w:sz w:val="22"/>
                <w:szCs w:val="22"/>
                <w:lang w:val="en-US" w:eastAsia="zh-CN"/>
              </w:rPr>
            </w:pPr>
            <w:r>
              <w:rPr>
                <w:rFonts w:eastAsia="SimSun" w:cs="Arial"/>
                <w:b/>
                <w:bCs/>
                <w:color w:val="000000"/>
                <w:sz w:val="22"/>
                <w:szCs w:val="22"/>
                <w:lang w:val="en-US" w:eastAsia="zh-CN"/>
              </w:rPr>
              <w:t>Year</w:t>
            </w:r>
          </w:p>
        </w:tc>
        <w:tc>
          <w:tcPr>
            <w:tcW w:w="974" w:type="dxa"/>
            <w:vMerge w:val="restart"/>
            <w:tcBorders>
              <w:top w:val="single" w:sz="6" w:space="0" w:color="000000"/>
              <w:left w:val="single" w:sz="6" w:space="0" w:color="000000"/>
              <w:right w:val="single" w:sz="6" w:space="0" w:color="000000"/>
            </w:tcBorders>
            <w:shd w:val="clear" w:color="auto" w:fill="auto"/>
            <w:vAlign w:val="center"/>
            <w:hideMark/>
          </w:tcPr>
          <w:p w:rsidR="00A1292B" w:rsidRDefault="00A1292B" w:rsidP="00A1292B">
            <w:pPr>
              <w:autoSpaceDE w:val="0"/>
              <w:autoSpaceDN w:val="0"/>
              <w:adjustRightInd w:val="0"/>
              <w:spacing w:before="120" w:after="120"/>
              <w:jc w:val="center"/>
              <w:rPr>
                <w:rFonts w:eastAsia="SimSun" w:cs="Arial"/>
                <w:b/>
                <w:bCs/>
                <w:color w:val="000000"/>
                <w:sz w:val="22"/>
                <w:szCs w:val="22"/>
                <w:lang w:val="en-US" w:eastAsia="zh-CN"/>
              </w:rPr>
            </w:pPr>
            <w:r>
              <w:rPr>
                <w:rFonts w:eastAsia="SimSun" w:cs="Arial"/>
                <w:b/>
                <w:bCs/>
                <w:color w:val="000000"/>
                <w:sz w:val="22"/>
                <w:szCs w:val="22"/>
                <w:lang w:val="en-US" w:eastAsia="zh-CN"/>
              </w:rPr>
              <w:t>2000</w:t>
            </w:r>
          </w:p>
        </w:tc>
        <w:tc>
          <w:tcPr>
            <w:tcW w:w="975" w:type="dxa"/>
            <w:vMerge w:val="restart"/>
            <w:tcBorders>
              <w:top w:val="single" w:sz="6" w:space="0" w:color="000000"/>
              <w:left w:val="single" w:sz="6" w:space="0" w:color="000000"/>
              <w:right w:val="single" w:sz="6" w:space="0" w:color="000000"/>
            </w:tcBorders>
            <w:shd w:val="clear" w:color="auto" w:fill="auto"/>
            <w:vAlign w:val="center"/>
            <w:hideMark/>
          </w:tcPr>
          <w:p w:rsidR="00A1292B" w:rsidRDefault="00A1292B" w:rsidP="00A1292B">
            <w:pPr>
              <w:autoSpaceDE w:val="0"/>
              <w:autoSpaceDN w:val="0"/>
              <w:adjustRightInd w:val="0"/>
              <w:spacing w:before="120" w:after="120"/>
              <w:jc w:val="center"/>
              <w:rPr>
                <w:rFonts w:eastAsia="SimSun" w:cs="Arial"/>
                <w:b/>
                <w:bCs/>
                <w:color w:val="000000"/>
                <w:sz w:val="22"/>
                <w:szCs w:val="22"/>
                <w:lang w:val="en-US" w:eastAsia="zh-CN"/>
              </w:rPr>
            </w:pPr>
            <w:r>
              <w:rPr>
                <w:rFonts w:eastAsia="SimSun" w:cs="Arial"/>
                <w:b/>
                <w:bCs/>
                <w:color w:val="000000"/>
                <w:sz w:val="22"/>
                <w:szCs w:val="22"/>
                <w:lang w:val="en-US" w:eastAsia="zh-CN"/>
              </w:rPr>
              <w:t>2001</w:t>
            </w:r>
          </w:p>
        </w:tc>
        <w:tc>
          <w:tcPr>
            <w:tcW w:w="974" w:type="dxa"/>
            <w:vMerge w:val="restart"/>
            <w:tcBorders>
              <w:top w:val="single" w:sz="6" w:space="0" w:color="000000"/>
              <w:left w:val="single" w:sz="6" w:space="0" w:color="000000"/>
              <w:right w:val="single" w:sz="6" w:space="0" w:color="000000"/>
            </w:tcBorders>
            <w:shd w:val="clear" w:color="auto" w:fill="auto"/>
            <w:vAlign w:val="center"/>
            <w:hideMark/>
          </w:tcPr>
          <w:p w:rsidR="00A1292B" w:rsidRDefault="00A1292B" w:rsidP="00A1292B">
            <w:pPr>
              <w:autoSpaceDE w:val="0"/>
              <w:autoSpaceDN w:val="0"/>
              <w:adjustRightInd w:val="0"/>
              <w:spacing w:before="120" w:after="120"/>
              <w:jc w:val="center"/>
              <w:rPr>
                <w:rFonts w:eastAsia="SimSun" w:cs="Arial"/>
                <w:b/>
                <w:bCs/>
                <w:color w:val="000000"/>
                <w:sz w:val="22"/>
                <w:szCs w:val="22"/>
                <w:lang w:val="en-US" w:eastAsia="zh-CN"/>
              </w:rPr>
            </w:pPr>
            <w:r>
              <w:rPr>
                <w:rFonts w:eastAsia="SimSun" w:cs="Arial"/>
                <w:b/>
                <w:bCs/>
                <w:color w:val="000000"/>
                <w:sz w:val="22"/>
                <w:szCs w:val="22"/>
                <w:lang w:val="en-US" w:eastAsia="zh-CN"/>
              </w:rPr>
              <w:t>2002</w:t>
            </w:r>
          </w:p>
        </w:tc>
        <w:tc>
          <w:tcPr>
            <w:tcW w:w="975" w:type="dxa"/>
            <w:vMerge w:val="restart"/>
            <w:tcBorders>
              <w:top w:val="single" w:sz="6" w:space="0" w:color="000000"/>
              <w:left w:val="single" w:sz="6" w:space="0" w:color="000000"/>
              <w:right w:val="single" w:sz="6" w:space="0" w:color="000000"/>
            </w:tcBorders>
            <w:shd w:val="clear" w:color="auto" w:fill="auto"/>
            <w:vAlign w:val="center"/>
            <w:hideMark/>
          </w:tcPr>
          <w:p w:rsidR="00A1292B" w:rsidRDefault="00A1292B" w:rsidP="00A1292B">
            <w:pPr>
              <w:autoSpaceDE w:val="0"/>
              <w:autoSpaceDN w:val="0"/>
              <w:adjustRightInd w:val="0"/>
              <w:spacing w:before="120" w:after="120"/>
              <w:jc w:val="center"/>
              <w:rPr>
                <w:rFonts w:eastAsia="SimSun" w:cs="Arial"/>
                <w:b/>
                <w:bCs/>
                <w:color w:val="000000"/>
                <w:sz w:val="22"/>
                <w:szCs w:val="22"/>
                <w:lang w:val="en-US" w:eastAsia="zh-CN"/>
              </w:rPr>
            </w:pPr>
            <w:r>
              <w:rPr>
                <w:rFonts w:eastAsia="SimSun" w:cs="Arial"/>
                <w:b/>
                <w:bCs/>
                <w:color w:val="000000"/>
                <w:sz w:val="22"/>
                <w:szCs w:val="22"/>
                <w:lang w:val="en-US" w:eastAsia="zh-CN"/>
              </w:rPr>
              <w:t>2003</w:t>
            </w:r>
          </w:p>
        </w:tc>
        <w:tc>
          <w:tcPr>
            <w:tcW w:w="975" w:type="dxa"/>
            <w:vMerge w:val="restart"/>
            <w:tcBorders>
              <w:top w:val="single" w:sz="6" w:space="0" w:color="000000"/>
              <w:left w:val="single" w:sz="6" w:space="0" w:color="000000"/>
              <w:right w:val="single" w:sz="6" w:space="0" w:color="000000"/>
            </w:tcBorders>
            <w:shd w:val="clear" w:color="auto" w:fill="auto"/>
            <w:vAlign w:val="center"/>
            <w:hideMark/>
          </w:tcPr>
          <w:p w:rsidR="00A1292B" w:rsidRDefault="00A1292B" w:rsidP="00A1292B">
            <w:pPr>
              <w:autoSpaceDE w:val="0"/>
              <w:autoSpaceDN w:val="0"/>
              <w:adjustRightInd w:val="0"/>
              <w:spacing w:before="120" w:after="120"/>
              <w:jc w:val="center"/>
              <w:rPr>
                <w:rFonts w:eastAsia="SimSun" w:cs="Arial"/>
                <w:b/>
                <w:bCs/>
                <w:color w:val="000000"/>
                <w:sz w:val="22"/>
                <w:szCs w:val="22"/>
                <w:lang w:val="en-US" w:eastAsia="zh-CN"/>
              </w:rPr>
            </w:pPr>
            <w:r>
              <w:rPr>
                <w:rFonts w:eastAsia="SimSun" w:cs="Arial"/>
                <w:b/>
                <w:bCs/>
                <w:color w:val="000000"/>
                <w:sz w:val="22"/>
                <w:szCs w:val="22"/>
                <w:lang w:val="en-US" w:eastAsia="zh-CN"/>
              </w:rPr>
              <w:t>2004</w:t>
            </w:r>
          </w:p>
        </w:tc>
        <w:tc>
          <w:tcPr>
            <w:tcW w:w="974" w:type="dxa"/>
            <w:vMerge w:val="restart"/>
            <w:tcBorders>
              <w:top w:val="single" w:sz="6" w:space="0" w:color="000000"/>
              <w:left w:val="single" w:sz="6" w:space="0" w:color="000000"/>
              <w:right w:val="single" w:sz="6" w:space="0" w:color="000000"/>
            </w:tcBorders>
            <w:shd w:val="clear" w:color="auto" w:fill="auto"/>
            <w:vAlign w:val="center"/>
            <w:hideMark/>
          </w:tcPr>
          <w:p w:rsidR="00A1292B" w:rsidRDefault="00A1292B" w:rsidP="00A1292B">
            <w:pPr>
              <w:autoSpaceDE w:val="0"/>
              <w:autoSpaceDN w:val="0"/>
              <w:adjustRightInd w:val="0"/>
              <w:spacing w:before="120" w:after="120"/>
              <w:jc w:val="center"/>
              <w:rPr>
                <w:rFonts w:eastAsia="SimSun" w:cs="Arial"/>
                <w:b/>
                <w:bCs/>
                <w:color w:val="000000"/>
                <w:sz w:val="22"/>
                <w:szCs w:val="22"/>
                <w:lang w:val="en-US" w:eastAsia="zh-CN"/>
              </w:rPr>
            </w:pPr>
            <w:r>
              <w:rPr>
                <w:rFonts w:eastAsia="SimSun" w:cs="Arial"/>
                <w:b/>
                <w:bCs/>
                <w:color w:val="000000"/>
                <w:sz w:val="22"/>
                <w:szCs w:val="22"/>
                <w:lang w:val="en-US" w:eastAsia="zh-CN"/>
              </w:rPr>
              <w:t>2009</w:t>
            </w:r>
          </w:p>
        </w:tc>
        <w:tc>
          <w:tcPr>
            <w:tcW w:w="975" w:type="dxa"/>
            <w:vMerge w:val="restart"/>
            <w:tcBorders>
              <w:top w:val="single" w:sz="6" w:space="0" w:color="000000"/>
              <w:left w:val="single" w:sz="6" w:space="0" w:color="000000"/>
              <w:right w:val="single" w:sz="6" w:space="0" w:color="000000"/>
            </w:tcBorders>
            <w:shd w:val="clear" w:color="auto" w:fill="auto"/>
            <w:vAlign w:val="center"/>
            <w:hideMark/>
          </w:tcPr>
          <w:p w:rsidR="00A1292B" w:rsidRDefault="00A1292B" w:rsidP="00A1292B">
            <w:pPr>
              <w:autoSpaceDE w:val="0"/>
              <w:autoSpaceDN w:val="0"/>
              <w:adjustRightInd w:val="0"/>
              <w:spacing w:before="120" w:after="120"/>
              <w:jc w:val="center"/>
              <w:rPr>
                <w:rFonts w:eastAsia="SimSun" w:cs="Arial"/>
                <w:b/>
                <w:bCs/>
                <w:color w:val="000000"/>
                <w:sz w:val="22"/>
                <w:szCs w:val="22"/>
                <w:lang w:val="en-US" w:eastAsia="zh-CN"/>
              </w:rPr>
            </w:pPr>
            <w:r>
              <w:rPr>
                <w:rFonts w:eastAsia="SimSun" w:cs="Arial"/>
                <w:b/>
                <w:bCs/>
                <w:color w:val="000000"/>
                <w:sz w:val="22"/>
                <w:szCs w:val="22"/>
                <w:lang w:val="en-US" w:eastAsia="zh-CN"/>
              </w:rPr>
              <w:t>2010</w:t>
            </w:r>
          </w:p>
        </w:tc>
        <w:tc>
          <w:tcPr>
            <w:tcW w:w="975" w:type="dxa"/>
            <w:vMerge w:val="restart"/>
            <w:tcBorders>
              <w:top w:val="single" w:sz="6" w:space="0" w:color="000000"/>
              <w:left w:val="single" w:sz="6" w:space="0" w:color="000000"/>
              <w:right w:val="single" w:sz="6" w:space="0" w:color="000000"/>
            </w:tcBorders>
            <w:shd w:val="clear" w:color="auto" w:fill="auto"/>
            <w:vAlign w:val="center"/>
            <w:hideMark/>
          </w:tcPr>
          <w:p w:rsidR="00A1292B" w:rsidRDefault="00A1292B" w:rsidP="00A1292B">
            <w:pPr>
              <w:autoSpaceDE w:val="0"/>
              <w:autoSpaceDN w:val="0"/>
              <w:adjustRightInd w:val="0"/>
              <w:spacing w:before="120" w:after="120"/>
              <w:jc w:val="center"/>
              <w:rPr>
                <w:rFonts w:eastAsia="SimSun" w:cs="Arial"/>
                <w:b/>
                <w:bCs/>
                <w:color w:val="000000"/>
                <w:sz w:val="22"/>
                <w:szCs w:val="22"/>
                <w:lang w:val="en-US" w:eastAsia="zh-CN"/>
              </w:rPr>
            </w:pPr>
            <w:r>
              <w:rPr>
                <w:rFonts w:eastAsia="SimSun" w:cs="Arial"/>
                <w:b/>
                <w:bCs/>
                <w:color w:val="000000"/>
                <w:sz w:val="22"/>
                <w:szCs w:val="22"/>
                <w:lang w:val="en-US" w:eastAsia="zh-CN"/>
              </w:rPr>
              <w:t>Total</w:t>
            </w:r>
          </w:p>
        </w:tc>
      </w:tr>
      <w:tr w:rsidR="00A1292B" w:rsidTr="00A1292B">
        <w:trPr>
          <w:trHeight w:val="348"/>
        </w:trPr>
        <w:tc>
          <w:tcPr>
            <w:tcW w:w="1149" w:type="dxa"/>
            <w:tcBorders>
              <w:top w:val="single" w:sz="6" w:space="0" w:color="000000"/>
              <w:left w:val="single" w:sz="6" w:space="0" w:color="000000"/>
              <w:bottom w:val="single" w:sz="6" w:space="0" w:color="000000"/>
              <w:right w:val="single" w:sz="6" w:space="0" w:color="000000"/>
            </w:tcBorders>
            <w:shd w:val="clear" w:color="auto" w:fill="auto"/>
          </w:tcPr>
          <w:p w:rsidR="00A1292B" w:rsidRDefault="00A1292B">
            <w:pPr>
              <w:autoSpaceDE w:val="0"/>
              <w:autoSpaceDN w:val="0"/>
              <w:adjustRightInd w:val="0"/>
              <w:spacing w:before="120" w:after="120"/>
              <w:jc w:val="both"/>
              <w:rPr>
                <w:rFonts w:eastAsia="SimSun" w:cs="Arial"/>
                <w:b/>
                <w:bCs/>
                <w:color w:val="000000"/>
                <w:sz w:val="22"/>
                <w:szCs w:val="22"/>
                <w:lang w:val="en-US" w:eastAsia="zh-CN"/>
              </w:rPr>
            </w:pPr>
            <w:r>
              <w:rPr>
                <w:rFonts w:eastAsia="SimSun" w:cs="Arial"/>
                <w:b/>
                <w:bCs/>
                <w:color w:val="000000"/>
                <w:sz w:val="22"/>
                <w:szCs w:val="22"/>
                <w:lang w:val="en-US" w:eastAsia="zh-CN"/>
              </w:rPr>
              <w:t>Country</w:t>
            </w:r>
          </w:p>
        </w:tc>
        <w:tc>
          <w:tcPr>
            <w:tcW w:w="974" w:type="dxa"/>
            <w:vMerge/>
            <w:tcBorders>
              <w:left w:val="single" w:sz="6" w:space="0" w:color="000000"/>
              <w:bottom w:val="single" w:sz="6" w:space="0" w:color="000000"/>
              <w:right w:val="single" w:sz="6" w:space="0" w:color="000000"/>
            </w:tcBorders>
            <w:shd w:val="clear" w:color="auto" w:fill="auto"/>
          </w:tcPr>
          <w:p w:rsidR="00A1292B" w:rsidRDefault="00A1292B">
            <w:pPr>
              <w:autoSpaceDE w:val="0"/>
              <w:autoSpaceDN w:val="0"/>
              <w:adjustRightInd w:val="0"/>
              <w:spacing w:before="120" w:after="120"/>
              <w:jc w:val="center"/>
              <w:rPr>
                <w:rFonts w:eastAsia="SimSun" w:cs="Arial"/>
                <w:b/>
                <w:bCs/>
                <w:color w:val="000000"/>
                <w:sz w:val="22"/>
                <w:szCs w:val="22"/>
                <w:lang w:val="en-US" w:eastAsia="zh-CN"/>
              </w:rPr>
            </w:pPr>
          </w:p>
        </w:tc>
        <w:tc>
          <w:tcPr>
            <w:tcW w:w="975" w:type="dxa"/>
            <w:vMerge/>
            <w:tcBorders>
              <w:left w:val="single" w:sz="6" w:space="0" w:color="000000"/>
              <w:bottom w:val="single" w:sz="6" w:space="0" w:color="000000"/>
              <w:right w:val="single" w:sz="6" w:space="0" w:color="000000"/>
            </w:tcBorders>
            <w:shd w:val="clear" w:color="auto" w:fill="auto"/>
          </w:tcPr>
          <w:p w:rsidR="00A1292B" w:rsidRDefault="00A1292B">
            <w:pPr>
              <w:autoSpaceDE w:val="0"/>
              <w:autoSpaceDN w:val="0"/>
              <w:adjustRightInd w:val="0"/>
              <w:spacing w:before="120" w:after="120"/>
              <w:jc w:val="center"/>
              <w:rPr>
                <w:rFonts w:eastAsia="SimSun" w:cs="Arial"/>
                <w:b/>
                <w:bCs/>
                <w:color w:val="000000"/>
                <w:sz w:val="22"/>
                <w:szCs w:val="22"/>
                <w:lang w:val="en-US" w:eastAsia="zh-CN"/>
              </w:rPr>
            </w:pPr>
          </w:p>
        </w:tc>
        <w:tc>
          <w:tcPr>
            <w:tcW w:w="974" w:type="dxa"/>
            <w:vMerge/>
            <w:tcBorders>
              <w:left w:val="single" w:sz="6" w:space="0" w:color="000000"/>
              <w:bottom w:val="single" w:sz="6" w:space="0" w:color="000000"/>
              <w:right w:val="single" w:sz="6" w:space="0" w:color="000000"/>
            </w:tcBorders>
            <w:shd w:val="clear" w:color="auto" w:fill="auto"/>
          </w:tcPr>
          <w:p w:rsidR="00A1292B" w:rsidRDefault="00A1292B">
            <w:pPr>
              <w:autoSpaceDE w:val="0"/>
              <w:autoSpaceDN w:val="0"/>
              <w:adjustRightInd w:val="0"/>
              <w:spacing w:before="120" w:after="120"/>
              <w:jc w:val="center"/>
              <w:rPr>
                <w:rFonts w:eastAsia="SimSun" w:cs="Arial"/>
                <w:b/>
                <w:bCs/>
                <w:color w:val="000000"/>
                <w:sz w:val="22"/>
                <w:szCs w:val="22"/>
                <w:lang w:val="en-US" w:eastAsia="zh-CN"/>
              </w:rPr>
            </w:pPr>
          </w:p>
        </w:tc>
        <w:tc>
          <w:tcPr>
            <w:tcW w:w="975" w:type="dxa"/>
            <w:vMerge/>
            <w:tcBorders>
              <w:left w:val="single" w:sz="6" w:space="0" w:color="000000"/>
              <w:bottom w:val="single" w:sz="6" w:space="0" w:color="000000"/>
              <w:right w:val="single" w:sz="6" w:space="0" w:color="000000"/>
            </w:tcBorders>
            <w:shd w:val="clear" w:color="auto" w:fill="auto"/>
          </w:tcPr>
          <w:p w:rsidR="00A1292B" w:rsidRDefault="00A1292B">
            <w:pPr>
              <w:autoSpaceDE w:val="0"/>
              <w:autoSpaceDN w:val="0"/>
              <w:adjustRightInd w:val="0"/>
              <w:spacing w:before="120" w:after="120"/>
              <w:jc w:val="center"/>
              <w:rPr>
                <w:rFonts w:eastAsia="SimSun" w:cs="Arial"/>
                <w:b/>
                <w:bCs/>
                <w:color w:val="000000"/>
                <w:sz w:val="22"/>
                <w:szCs w:val="22"/>
                <w:lang w:val="en-US" w:eastAsia="zh-CN"/>
              </w:rPr>
            </w:pPr>
          </w:p>
        </w:tc>
        <w:tc>
          <w:tcPr>
            <w:tcW w:w="975" w:type="dxa"/>
            <w:vMerge/>
            <w:tcBorders>
              <w:left w:val="single" w:sz="6" w:space="0" w:color="000000"/>
              <w:bottom w:val="single" w:sz="6" w:space="0" w:color="000000"/>
              <w:right w:val="single" w:sz="6" w:space="0" w:color="000000"/>
            </w:tcBorders>
            <w:shd w:val="clear" w:color="auto" w:fill="auto"/>
          </w:tcPr>
          <w:p w:rsidR="00A1292B" w:rsidRDefault="00A1292B">
            <w:pPr>
              <w:autoSpaceDE w:val="0"/>
              <w:autoSpaceDN w:val="0"/>
              <w:adjustRightInd w:val="0"/>
              <w:spacing w:before="120" w:after="120"/>
              <w:jc w:val="center"/>
              <w:rPr>
                <w:rFonts w:eastAsia="SimSun" w:cs="Arial"/>
                <w:b/>
                <w:bCs/>
                <w:color w:val="000000"/>
                <w:sz w:val="22"/>
                <w:szCs w:val="22"/>
                <w:lang w:val="en-US" w:eastAsia="zh-CN"/>
              </w:rPr>
            </w:pPr>
          </w:p>
        </w:tc>
        <w:tc>
          <w:tcPr>
            <w:tcW w:w="974" w:type="dxa"/>
            <w:vMerge/>
            <w:tcBorders>
              <w:left w:val="single" w:sz="6" w:space="0" w:color="000000"/>
              <w:bottom w:val="single" w:sz="6" w:space="0" w:color="000000"/>
              <w:right w:val="single" w:sz="6" w:space="0" w:color="000000"/>
            </w:tcBorders>
            <w:shd w:val="clear" w:color="auto" w:fill="auto"/>
          </w:tcPr>
          <w:p w:rsidR="00A1292B" w:rsidRDefault="00A1292B">
            <w:pPr>
              <w:autoSpaceDE w:val="0"/>
              <w:autoSpaceDN w:val="0"/>
              <w:adjustRightInd w:val="0"/>
              <w:spacing w:before="120" w:after="120"/>
              <w:jc w:val="center"/>
              <w:rPr>
                <w:rFonts w:eastAsia="SimSun" w:cs="Arial"/>
                <w:b/>
                <w:bCs/>
                <w:color w:val="000000"/>
                <w:sz w:val="22"/>
                <w:szCs w:val="22"/>
                <w:lang w:val="en-US" w:eastAsia="zh-CN"/>
              </w:rPr>
            </w:pPr>
          </w:p>
        </w:tc>
        <w:tc>
          <w:tcPr>
            <w:tcW w:w="975" w:type="dxa"/>
            <w:vMerge/>
            <w:tcBorders>
              <w:left w:val="single" w:sz="6" w:space="0" w:color="000000"/>
              <w:bottom w:val="single" w:sz="6" w:space="0" w:color="000000"/>
              <w:right w:val="single" w:sz="6" w:space="0" w:color="000000"/>
            </w:tcBorders>
            <w:shd w:val="clear" w:color="auto" w:fill="auto"/>
          </w:tcPr>
          <w:p w:rsidR="00A1292B" w:rsidRDefault="00A1292B">
            <w:pPr>
              <w:autoSpaceDE w:val="0"/>
              <w:autoSpaceDN w:val="0"/>
              <w:adjustRightInd w:val="0"/>
              <w:spacing w:before="120" w:after="120"/>
              <w:jc w:val="center"/>
              <w:rPr>
                <w:rFonts w:eastAsia="SimSun" w:cs="Arial"/>
                <w:b/>
                <w:bCs/>
                <w:color w:val="000000"/>
                <w:sz w:val="22"/>
                <w:szCs w:val="22"/>
                <w:lang w:val="en-US" w:eastAsia="zh-CN"/>
              </w:rPr>
            </w:pPr>
          </w:p>
        </w:tc>
        <w:tc>
          <w:tcPr>
            <w:tcW w:w="975" w:type="dxa"/>
            <w:vMerge/>
            <w:tcBorders>
              <w:left w:val="single" w:sz="6" w:space="0" w:color="000000"/>
              <w:bottom w:val="single" w:sz="6" w:space="0" w:color="000000"/>
              <w:right w:val="single" w:sz="6" w:space="0" w:color="000000"/>
            </w:tcBorders>
            <w:shd w:val="clear" w:color="auto" w:fill="auto"/>
          </w:tcPr>
          <w:p w:rsidR="00A1292B" w:rsidRDefault="00A1292B">
            <w:pPr>
              <w:autoSpaceDE w:val="0"/>
              <w:autoSpaceDN w:val="0"/>
              <w:adjustRightInd w:val="0"/>
              <w:spacing w:before="120" w:after="120"/>
              <w:jc w:val="center"/>
              <w:rPr>
                <w:rFonts w:eastAsia="SimSun" w:cs="Arial"/>
                <w:b/>
                <w:bCs/>
                <w:color w:val="000000"/>
                <w:sz w:val="22"/>
                <w:szCs w:val="22"/>
                <w:lang w:val="en-US" w:eastAsia="zh-CN"/>
              </w:rPr>
            </w:pPr>
          </w:p>
        </w:tc>
      </w:tr>
      <w:tr w:rsidR="008D0996" w:rsidTr="00A1292B">
        <w:trPr>
          <w:trHeight w:val="230"/>
        </w:trPr>
        <w:tc>
          <w:tcPr>
            <w:tcW w:w="1149" w:type="dxa"/>
            <w:tcBorders>
              <w:top w:val="single" w:sz="6" w:space="0" w:color="000000"/>
              <w:left w:val="single" w:sz="6" w:space="0" w:color="000000"/>
              <w:bottom w:val="single" w:sz="6" w:space="0" w:color="000000"/>
              <w:right w:val="single" w:sz="6" w:space="0" w:color="000000"/>
            </w:tcBorders>
            <w:hideMark/>
          </w:tcPr>
          <w:p w:rsidR="008D0996" w:rsidRDefault="008D0996">
            <w:pPr>
              <w:autoSpaceDE w:val="0"/>
              <w:autoSpaceDN w:val="0"/>
              <w:adjustRightInd w:val="0"/>
              <w:spacing w:after="0"/>
              <w:jc w:val="both"/>
              <w:rPr>
                <w:rFonts w:eastAsia="SimSun" w:cs="Arial"/>
                <w:color w:val="000000"/>
                <w:sz w:val="22"/>
                <w:szCs w:val="22"/>
                <w:lang w:val="en-US" w:eastAsia="zh-CN"/>
              </w:rPr>
            </w:pPr>
            <w:r>
              <w:rPr>
                <w:rFonts w:eastAsia="SimSun" w:cs="Arial"/>
                <w:color w:val="000000"/>
                <w:sz w:val="22"/>
                <w:szCs w:val="22"/>
                <w:lang w:val="en-US" w:eastAsia="zh-CN"/>
              </w:rPr>
              <w:t xml:space="preserve">France </w:t>
            </w:r>
          </w:p>
        </w:tc>
        <w:tc>
          <w:tcPr>
            <w:tcW w:w="974" w:type="dxa"/>
            <w:tcBorders>
              <w:top w:val="single" w:sz="6" w:space="0" w:color="000000"/>
              <w:left w:val="single" w:sz="6" w:space="0" w:color="000000"/>
              <w:bottom w:val="single" w:sz="6" w:space="0" w:color="000000"/>
              <w:right w:val="single" w:sz="6" w:space="0" w:color="000000"/>
            </w:tcBorders>
            <w:vAlign w:val="center"/>
            <w:hideMark/>
          </w:tcPr>
          <w:p w:rsidR="008D0996" w:rsidRPr="008D0996" w:rsidRDefault="008D0996" w:rsidP="008D0996">
            <w:pPr>
              <w:autoSpaceDE w:val="0"/>
              <w:autoSpaceDN w:val="0"/>
              <w:adjustRightInd w:val="0"/>
              <w:spacing w:after="0"/>
              <w:jc w:val="center"/>
              <w:rPr>
                <w:rFonts w:eastAsia="SimSun" w:cs="Arial"/>
                <w:color w:val="000000"/>
                <w:sz w:val="18"/>
                <w:szCs w:val="18"/>
                <w:lang w:val="en-US" w:eastAsia="zh-CN"/>
              </w:rPr>
            </w:pPr>
            <w:r w:rsidRPr="008D0996">
              <w:rPr>
                <w:rFonts w:eastAsia="SimSun" w:cs="Arial"/>
                <w:color w:val="000000"/>
                <w:sz w:val="18"/>
                <w:szCs w:val="18"/>
                <w:lang w:val="en-US" w:eastAsia="zh-CN"/>
              </w:rPr>
              <w:t>8</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8D0996" w:rsidRPr="008D0996" w:rsidRDefault="008D0996" w:rsidP="008D0996">
            <w:pPr>
              <w:autoSpaceDE w:val="0"/>
              <w:autoSpaceDN w:val="0"/>
              <w:adjustRightInd w:val="0"/>
              <w:spacing w:after="0"/>
              <w:jc w:val="center"/>
              <w:rPr>
                <w:rFonts w:eastAsia="SimSun" w:cs="Arial"/>
                <w:color w:val="000000"/>
                <w:sz w:val="18"/>
                <w:szCs w:val="18"/>
                <w:lang w:val="en-US" w:eastAsia="zh-CN"/>
              </w:rPr>
            </w:pPr>
            <w:r w:rsidRPr="008D0996">
              <w:rPr>
                <w:rFonts w:eastAsia="SimSun" w:cs="Arial"/>
                <w:color w:val="000000"/>
                <w:sz w:val="18"/>
                <w:szCs w:val="18"/>
                <w:lang w:val="en-US" w:eastAsia="zh-CN"/>
              </w:rPr>
              <w:t>-</w:t>
            </w:r>
          </w:p>
        </w:tc>
        <w:tc>
          <w:tcPr>
            <w:tcW w:w="974" w:type="dxa"/>
            <w:tcBorders>
              <w:top w:val="single" w:sz="6" w:space="0" w:color="000000"/>
              <w:left w:val="single" w:sz="6" w:space="0" w:color="000000"/>
              <w:bottom w:val="single" w:sz="6" w:space="0" w:color="000000"/>
              <w:right w:val="single" w:sz="6" w:space="0" w:color="000000"/>
            </w:tcBorders>
            <w:vAlign w:val="center"/>
            <w:hideMark/>
          </w:tcPr>
          <w:p w:rsidR="008D0996" w:rsidRPr="008D0996" w:rsidRDefault="008D0996" w:rsidP="008D0996">
            <w:pPr>
              <w:autoSpaceDE w:val="0"/>
              <w:autoSpaceDN w:val="0"/>
              <w:adjustRightInd w:val="0"/>
              <w:spacing w:after="0"/>
              <w:jc w:val="center"/>
              <w:rPr>
                <w:rFonts w:eastAsia="SimSun" w:cs="Arial"/>
                <w:color w:val="000000"/>
                <w:sz w:val="18"/>
                <w:szCs w:val="18"/>
                <w:lang w:val="en-US" w:eastAsia="zh-CN"/>
              </w:rPr>
            </w:pPr>
            <w:r w:rsidRPr="008D0996">
              <w:rPr>
                <w:rFonts w:eastAsia="SimSun" w:cs="Arial"/>
                <w:color w:val="000000"/>
                <w:sz w:val="18"/>
                <w:szCs w:val="18"/>
                <w:lang w:val="en-US" w:eastAsia="zh-CN"/>
              </w:rPr>
              <w:t>6</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8D0996" w:rsidRPr="008D0996" w:rsidRDefault="008D0996" w:rsidP="008D0996">
            <w:pPr>
              <w:autoSpaceDE w:val="0"/>
              <w:autoSpaceDN w:val="0"/>
              <w:adjustRightInd w:val="0"/>
              <w:spacing w:after="0"/>
              <w:jc w:val="center"/>
              <w:rPr>
                <w:rFonts w:eastAsia="SimSun" w:cs="Arial"/>
                <w:color w:val="000000"/>
                <w:sz w:val="18"/>
                <w:szCs w:val="18"/>
                <w:lang w:val="en-US" w:eastAsia="zh-CN"/>
              </w:rPr>
            </w:pPr>
            <w:r w:rsidRPr="008D0996">
              <w:rPr>
                <w:rFonts w:eastAsia="SimSun" w:cs="Arial"/>
                <w:color w:val="000000"/>
                <w:sz w:val="18"/>
                <w:szCs w:val="18"/>
                <w:lang w:val="en-US" w:eastAsia="zh-CN"/>
              </w:rPr>
              <w:t>7</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8D0996" w:rsidRPr="008D0996" w:rsidRDefault="008D0996" w:rsidP="008D0996">
            <w:pPr>
              <w:autoSpaceDE w:val="0"/>
              <w:autoSpaceDN w:val="0"/>
              <w:adjustRightInd w:val="0"/>
              <w:spacing w:after="0"/>
              <w:jc w:val="center"/>
              <w:rPr>
                <w:rFonts w:eastAsia="SimSun" w:cs="Arial"/>
                <w:color w:val="000000"/>
                <w:sz w:val="18"/>
                <w:szCs w:val="18"/>
                <w:lang w:val="en-US" w:eastAsia="zh-CN"/>
              </w:rPr>
            </w:pPr>
            <w:r w:rsidRPr="008D0996">
              <w:rPr>
                <w:rFonts w:eastAsia="SimSun" w:cs="Arial"/>
                <w:color w:val="000000"/>
                <w:sz w:val="18"/>
                <w:szCs w:val="18"/>
                <w:lang w:val="en-US" w:eastAsia="zh-CN"/>
              </w:rPr>
              <w:t>13</w:t>
            </w:r>
          </w:p>
        </w:tc>
        <w:tc>
          <w:tcPr>
            <w:tcW w:w="974" w:type="dxa"/>
            <w:tcBorders>
              <w:top w:val="single" w:sz="6" w:space="0" w:color="000000"/>
              <w:left w:val="single" w:sz="6" w:space="0" w:color="000000"/>
              <w:bottom w:val="single" w:sz="6" w:space="0" w:color="000000"/>
              <w:right w:val="single" w:sz="6" w:space="0" w:color="000000"/>
            </w:tcBorders>
            <w:vAlign w:val="center"/>
            <w:hideMark/>
          </w:tcPr>
          <w:p w:rsidR="008D0996" w:rsidRPr="008D0996" w:rsidRDefault="008D0996" w:rsidP="008D0996">
            <w:pPr>
              <w:autoSpaceDE w:val="0"/>
              <w:autoSpaceDN w:val="0"/>
              <w:adjustRightInd w:val="0"/>
              <w:spacing w:after="0"/>
              <w:jc w:val="center"/>
              <w:rPr>
                <w:rFonts w:eastAsia="SimSun" w:cs="Arial"/>
                <w:color w:val="000000"/>
                <w:sz w:val="18"/>
                <w:szCs w:val="18"/>
                <w:lang w:val="en-US" w:eastAsia="zh-CN"/>
              </w:rPr>
            </w:pPr>
            <w:r w:rsidRPr="008D0996">
              <w:rPr>
                <w:rFonts w:eastAsia="SimSun" w:cs="Arial"/>
                <w:color w:val="000000"/>
                <w:sz w:val="18"/>
                <w:szCs w:val="18"/>
                <w:lang w:val="en-US" w:eastAsia="zh-CN"/>
              </w:rPr>
              <w:t>9</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8D0996" w:rsidRPr="008D0996" w:rsidRDefault="008D0996" w:rsidP="008D0996">
            <w:pPr>
              <w:autoSpaceDE w:val="0"/>
              <w:autoSpaceDN w:val="0"/>
              <w:adjustRightInd w:val="0"/>
              <w:spacing w:after="0"/>
              <w:jc w:val="center"/>
              <w:rPr>
                <w:rFonts w:eastAsia="SimSun" w:cs="Arial"/>
                <w:color w:val="000000"/>
                <w:sz w:val="18"/>
                <w:szCs w:val="18"/>
                <w:lang w:val="en-US" w:eastAsia="zh-CN"/>
              </w:rPr>
            </w:pPr>
            <w:r w:rsidRPr="008D0996">
              <w:rPr>
                <w:rFonts w:eastAsia="SimSun" w:cs="Arial"/>
                <w:color w:val="000000"/>
                <w:sz w:val="18"/>
                <w:szCs w:val="18"/>
                <w:lang w:val="en-US" w:eastAsia="zh-CN"/>
              </w:rPr>
              <w:t>4</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8D0996" w:rsidRDefault="008D0996">
            <w:pPr>
              <w:autoSpaceDE w:val="0"/>
              <w:autoSpaceDN w:val="0"/>
              <w:adjustRightInd w:val="0"/>
              <w:spacing w:after="0"/>
              <w:jc w:val="center"/>
              <w:rPr>
                <w:rFonts w:eastAsia="SimSun" w:cs="Arial"/>
                <w:b/>
                <w:bCs/>
                <w:color w:val="000000"/>
                <w:sz w:val="22"/>
                <w:szCs w:val="22"/>
                <w:lang w:val="en-US" w:eastAsia="zh-CN"/>
              </w:rPr>
            </w:pPr>
            <w:r>
              <w:rPr>
                <w:rFonts w:eastAsia="SimSun" w:cs="Arial"/>
                <w:b/>
                <w:bCs/>
                <w:color w:val="000000"/>
                <w:sz w:val="22"/>
                <w:szCs w:val="22"/>
                <w:lang w:val="en-US" w:eastAsia="zh-CN"/>
              </w:rPr>
              <w:t>47</w:t>
            </w:r>
          </w:p>
        </w:tc>
      </w:tr>
      <w:tr w:rsidR="008D0996" w:rsidTr="00A1292B">
        <w:trPr>
          <w:trHeight w:val="230"/>
        </w:trPr>
        <w:tc>
          <w:tcPr>
            <w:tcW w:w="1149" w:type="dxa"/>
            <w:tcBorders>
              <w:top w:val="single" w:sz="6" w:space="0" w:color="000000"/>
              <w:left w:val="single" w:sz="6" w:space="0" w:color="000000"/>
              <w:bottom w:val="single" w:sz="6" w:space="0" w:color="000000"/>
              <w:right w:val="single" w:sz="6" w:space="0" w:color="000000"/>
            </w:tcBorders>
            <w:hideMark/>
          </w:tcPr>
          <w:p w:rsidR="008D0996" w:rsidRDefault="008D0996">
            <w:pPr>
              <w:autoSpaceDE w:val="0"/>
              <w:autoSpaceDN w:val="0"/>
              <w:adjustRightInd w:val="0"/>
              <w:spacing w:after="0"/>
              <w:jc w:val="both"/>
              <w:rPr>
                <w:rFonts w:eastAsia="SimSun" w:cs="Arial"/>
                <w:color w:val="000000"/>
                <w:sz w:val="22"/>
                <w:szCs w:val="22"/>
                <w:lang w:val="en-US" w:eastAsia="zh-CN"/>
              </w:rPr>
            </w:pPr>
            <w:r>
              <w:rPr>
                <w:rFonts w:eastAsia="SimSun" w:cs="Arial"/>
                <w:color w:val="000000"/>
                <w:sz w:val="22"/>
                <w:szCs w:val="22"/>
                <w:lang w:val="en-US" w:eastAsia="zh-CN"/>
              </w:rPr>
              <w:t xml:space="preserve">Italy </w:t>
            </w:r>
          </w:p>
        </w:tc>
        <w:tc>
          <w:tcPr>
            <w:tcW w:w="974" w:type="dxa"/>
            <w:tcBorders>
              <w:top w:val="single" w:sz="6" w:space="0" w:color="000000"/>
              <w:left w:val="single" w:sz="6" w:space="0" w:color="000000"/>
              <w:bottom w:val="single" w:sz="6" w:space="0" w:color="000000"/>
              <w:right w:val="single" w:sz="6" w:space="0" w:color="000000"/>
            </w:tcBorders>
            <w:vAlign w:val="center"/>
            <w:hideMark/>
          </w:tcPr>
          <w:p w:rsidR="008D0996" w:rsidRPr="008D0996" w:rsidRDefault="008D0996" w:rsidP="008D0996">
            <w:pPr>
              <w:autoSpaceDE w:val="0"/>
              <w:autoSpaceDN w:val="0"/>
              <w:adjustRightInd w:val="0"/>
              <w:spacing w:after="0"/>
              <w:jc w:val="center"/>
              <w:rPr>
                <w:rFonts w:eastAsia="SimSun" w:cs="Arial"/>
                <w:color w:val="000000"/>
                <w:sz w:val="18"/>
                <w:szCs w:val="18"/>
                <w:lang w:val="en-US" w:eastAsia="zh-CN"/>
              </w:rPr>
            </w:pPr>
            <w:r w:rsidRPr="008D0996">
              <w:rPr>
                <w:rFonts w:eastAsia="SimSun" w:cs="Arial"/>
                <w:color w:val="000000"/>
                <w:sz w:val="18"/>
                <w:szCs w:val="18"/>
                <w:lang w:val="en-US" w:eastAsia="zh-CN"/>
              </w:rPr>
              <w:t>2</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8D0996" w:rsidRPr="008D0996" w:rsidRDefault="008D0996" w:rsidP="008D0996">
            <w:pPr>
              <w:autoSpaceDE w:val="0"/>
              <w:autoSpaceDN w:val="0"/>
              <w:adjustRightInd w:val="0"/>
              <w:spacing w:after="0"/>
              <w:jc w:val="center"/>
              <w:rPr>
                <w:rFonts w:eastAsia="SimSun" w:cs="Arial"/>
                <w:color w:val="000000"/>
                <w:sz w:val="18"/>
                <w:szCs w:val="18"/>
                <w:lang w:val="en-US" w:eastAsia="zh-CN"/>
              </w:rPr>
            </w:pPr>
            <w:r w:rsidRPr="008D0996">
              <w:rPr>
                <w:rFonts w:eastAsia="SimSun" w:cs="Arial"/>
                <w:color w:val="000000"/>
                <w:sz w:val="18"/>
                <w:szCs w:val="18"/>
                <w:lang w:val="en-US" w:eastAsia="zh-CN"/>
              </w:rPr>
              <w:t>-</w:t>
            </w:r>
          </w:p>
        </w:tc>
        <w:tc>
          <w:tcPr>
            <w:tcW w:w="974" w:type="dxa"/>
            <w:tcBorders>
              <w:top w:val="single" w:sz="6" w:space="0" w:color="000000"/>
              <w:left w:val="single" w:sz="6" w:space="0" w:color="000000"/>
              <w:bottom w:val="single" w:sz="6" w:space="0" w:color="000000"/>
              <w:right w:val="single" w:sz="6" w:space="0" w:color="000000"/>
            </w:tcBorders>
            <w:vAlign w:val="center"/>
            <w:hideMark/>
          </w:tcPr>
          <w:p w:rsidR="008D0996" w:rsidRPr="008D0996" w:rsidRDefault="008D0996" w:rsidP="008D0996">
            <w:pPr>
              <w:autoSpaceDE w:val="0"/>
              <w:autoSpaceDN w:val="0"/>
              <w:adjustRightInd w:val="0"/>
              <w:spacing w:after="0"/>
              <w:jc w:val="center"/>
              <w:rPr>
                <w:rFonts w:eastAsia="SimSun" w:cs="Arial"/>
                <w:color w:val="000000"/>
                <w:sz w:val="18"/>
                <w:szCs w:val="18"/>
                <w:lang w:val="en-US" w:eastAsia="zh-CN"/>
              </w:rPr>
            </w:pPr>
            <w:r w:rsidRPr="008D0996">
              <w:rPr>
                <w:rFonts w:eastAsia="SimSun" w:cs="Arial"/>
                <w:color w:val="000000"/>
                <w:sz w:val="18"/>
                <w:szCs w:val="18"/>
                <w:lang w:val="en-US" w:eastAsia="zh-CN"/>
              </w:rPr>
              <w:t>-</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8D0996" w:rsidRPr="008D0996" w:rsidRDefault="008D0996" w:rsidP="008D0996">
            <w:pPr>
              <w:autoSpaceDE w:val="0"/>
              <w:autoSpaceDN w:val="0"/>
              <w:adjustRightInd w:val="0"/>
              <w:spacing w:after="0"/>
              <w:jc w:val="center"/>
              <w:rPr>
                <w:rFonts w:eastAsia="SimSun" w:cs="Arial"/>
                <w:color w:val="000000"/>
                <w:sz w:val="18"/>
                <w:szCs w:val="18"/>
                <w:lang w:val="en-US" w:eastAsia="zh-CN"/>
              </w:rPr>
            </w:pPr>
            <w:r w:rsidRPr="008D0996">
              <w:rPr>
                <w:rFonts w:eastAsia="SimSun" w:cs="Arial"/>
                <w:color w:val="000000"/>
                <w:sz w:val="18"/>
                <w:szCs w:val="18"/>
                <w:lang w:val="en-US" w:eastAsia="zh-CN"/>
              </w:rPr>
              <w:t>-</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8D0996" w:rsidRPr="008D0996" w:rsidRDefault="008D0996" w:rsidP="008D0996">
            <w:pPr>
              <w:autoSpaceDE w:val="0"/>
              <w:autoSpaceDN w:val="0"/>
              <w:adjustRightInd w:val="0"/>
              <w:spacing w:after="0"/>
              <w:jc w:val="center"/>
              <w:rPr>
                <w:rFonts w:eastAsia="SimSun" w:cs="Arial"/>
                <w:color w:val="000000"/>
                <w:sz w:val="18"/>
                <w:szCs w:val="18"/>
                <w:lang w:val="en-US" w:eastAsia="zh-CN"/>
              </w:rPr>
            </w:pPr>
            <w:r w:rsidRPr="008D0996">
              <w:rPr>
                <w:rFonts w:eastAsia="SimSun" w:cs="Arial"/>
                <w:color w:val="000000"/>
                <w:sz w:val="18"/>
                <w:szCs w:val="18"/>
                <w:lang w:val="en-US" w:eastAsia="zh-CN"/>
              </w:rPr>
              <w:t>-</w:t>
            </w:r>
          </w:p>
        </w:tc>
        <w:tc>
          <w:tcPr>
            <w:tcW w:w="974" w:type="dxa"/>
            <w:tcBorders>
              <w:top w:val="single" w:sz="6" w:space="0" w:color="000000"/>
              <w:left w:val="single" w:sz="6" w:space="0" w:color="000000"/>
              <w:bottom w:val="single" w:sz="6" w:space="0" w:color="000000"/>
              <w:right w:val="single" w:sz="6" w:space="0" w:color="000000"/>
            </w:tcBorders>
            <w:vAlign w:val="center"/>
            <w:hideMark/>
          </w:tcPr>
          <w:p w:rsidR="008D0996" w:rsidRPr="008D0996" w:rsidRDefault="008D0996" w:rsidP="008D0996">
            <w:pPr>
              <w:autoSpaceDE w:val="0"/>
              <w:autoSpaceDN w:val="0"/>
              <w:adjustRightInd w:val="0"/>
              <w:spacing w:after="0"/>
              <w:jc w:val="center"/>
              <w:rPr>
                <w:rFonts w:eastAsia="SimSun" w:cs="Arial"/>
                <w:color w:val="000000"/>
                <w:sz w:val="18"/>
                <w:szCs w:val="18"/>
                <w:lang w:val="en-US" w:eastAsia="zh-CN"/>
              </w:rPr>
            </w:pPr>
            <w:r w:rsidRPr="008D0996">
              <w:rPr>
                <w:rFonts w:eastAsia="SimSun" w:cs="Arial"/>
                <w:color w:val="000000"/>
                <w:sz w:val="18"/>
                <w:szCs w:val="18"/>
                <w:lang w:val="en-US" w:eastAsia="zh-CN"/>
              </w:rPr>
              <w:t>-</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8D0996" w:rsidRPr="008D0996" w:rsidRDefault="008D0996" w:rsidP="008D0996">
            <w:pPr>
              <w:autoSpaceDE w:val="0"/>
              <w:autoSpaceDN w:val="0"/>
              <w:adjustRightInd w:val="0"/>
              <w:spacing w:after="0"/>
              <w:jc w:val="center"/>
              <w:rPr>
                <w:rFonts w:eastAsia="SimSun" w:cs="Arial"/>
                <w:color w:val="000000"/>
                <w:sz w:val="18"/>
                <w:szCs w:val="18"/>
                <w:lang w:val="en-US" w:eastAsia="zh-CN"/>
              </w:rPr>
            </w:pPr>
            <w:r w:rsidRPr="008D0996">
              <w:rPr>
                <w:rFonts w:eastAsia="SimSun" w:cs="Arial"/>
                <w:color w:val="000000"/>
                <w:sz w:val="18"/>
                <w:szCs w:val="18"/>
                <w:lang w:val="en-US" w:eastAsia="zh-CN"/>
              </w:rPr>
              <w:t>-</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8D0996" w:rsidRDefault="008D0996">
            <w:pPr>
              <w:autoSpaceDE w:val="0"/>
              <w:autoSpaceDN w:val="0"/>
              <w:adjustRightInd w:val="0"/>
              <w:spacing w:after="0"/>
              <w:jc w:val="center"/>
              <w:rPr>
                <w:rFonts w:eastAsia="SimSun" w:cs="Arial"/>
                <w:b/>
                <w:bCs/>
                <w:color w:val="000000"/>
                <w:sz w:val="22"/>
                <w:szCs w:val="22"/>
                <w:lang w:val="en-US" w:eastAsia="zh-CN"/>
              </w:rPr>
            </w:pPr>
            <w:r>
              <w:rPr>
                <w:rFonts w:eastAsia="SimSun" w:cs="Arial"/>
                <w:b/>
                <w:bCs/>
                <w:color w:val="000000"/>
                <w:sz w:val="22"/>
                <w:szCs w:val="22"/>
                <w:lang w:val="en-US" w:eastAsia="zh-CN"/>
              </w:rPr>
              <w:t>2</w:t>
            </w:r>
          </w:p>
        </w:tc>
      </w:tr>
      <w:tr w:rsidR="008D0996" w:rsidTr="00A1292B">
        <w:trPr>
          <w:trHeight w:val="230"/>
        </w:trPr>
        <w:tc>
          <w:tcPr>
            <w:tcW w:w="1149" w:type="dxa"/>
            <w:tcBorders>
              <w:top w:val="single" w:sz="6" w:space="0" w:color="000000"/>
              <w:left w:val="single" w:sz="6" w:space="0" w:color="000000"/>
              <w:bottom w:val="single" w:sz="6" w:space="0" w:color="000000"/>
              <w:right w:val="single" w:sz="6" w:space="0" w:color="000000"/>
            </w:tcBorders>
            <w:hideMark/>
          </w:tcPr>
          <w:p w:rsidR="008D0996" w:rsidRDefault="008D0996">
            <w:pPr>
              <w:autoSpaceDE w:val="0"/>
              <w:autoSpaceDN w:val="0"/>
              <w:adjustRightInd w:val="0"/>
              <w:spacing w:after="0"/>
              <w:jc w:val="both"/>
              <w:rPr>
                <w:rFonts w:eastAsia="SimSun" w:cs="Arial"/>
                <w:color w:val="000000"/>
                <w:sz w:val="22"/>
                <w:szCs w:val="22"/>
                <w:lang w:val="en-US" w:eastAsia="zh-CN"/>
              </w:rPr>
            </w:pPr>
            <w:r>
              <w:rPr>
                <w:rFonts w:eastAsia="SimSun" w:cs="Arial"/>
                <w:color w:val="000000"/>
                <w:sz w:val="22"/>
                <w:szCs w:val="22"/>
                <w:lang w:val="en-US" w:eastAsia="zh-CN"/>
              </w:rPr>
              <w:t xml:space="preserve">Portugal </w:t>
            </w:r>
          </w:p>
        </w:tc>
        <w:tc>
          <w:tcPr>
            <w:tcW w:w="974" w:type="dxa"/>
            <w:tcBorders>
              <w:top w:val="single" w:sz="6" w:space="0" w:color="000000"/>
              <w:left w:val="single" w:sz="6" w:space="0" w:color="000000"/>
              <w:bottom w:val="single" w:sz="6" w:space="0" w:color="000000"/>
              <w:right w:val="single" w:sz="6" w:space="0" w:color="000000"/>
            </w:tcBorders>
            <w:vAlign w:val="center"/>
            <w:hideMark/>
          </w:tcPr>
          <w:p w:rsidR="008D0996" w:rsidRPr="008D0996" w:rsidRDefault="008D0996" w:rsidP="008D0996">
            <w:pPr>
              <w:autoSpaceDE w:val="0"/>
              <w:autoSpaceDN w:val="0"/>
              <w:adjustRightInd w:val="0"/>
              <w:spacing w:after="0"/>
              <w:jc w:val="center"/>
              <w:rPr>
                <w:rFonts w:eastAsia="SimSun" w:cs="Arial"/>
                <w:color w:val="000000"/>
                <w:sz w:val="18"/>
                <w:szCs w:val="18"/>
                <w:lang w:val="en-US" w:eastAsia="zh-CN"/>
              </w:rPr>
            </w:pPr>
            <w:r w:rsidRPr="008D0996">
              <w:rPr>
                <w:rFonts w:eastAsia="SimSun" w:cs="Arial"/>
                <w:color w:val="000000"/>
                <w:sz w:val="18"/>
                <w:szCs w:val="18"/>
                <w:lang w:val="en-US" w:eastAsia="zh-CN"/>
              </w:rPr>
              <w:t>-</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8D0996" w:rsidRPr="008D0996" w:rsidRDefault="008D0996" w:rsidP="008D0996">
            <w:pPr>
              <w:autoSpaceDE w:val="0"/>
              <w:autoSpaceDN w:val="0"/>
              <w:adjustRightInd w:val="0"/>
              <w:spacing w:after="0"/>
              <w:jc w:val="center"/>
              <w:rPr>
                <w:rFonts w:eastAsia="SimSun" w:cs="Arial"/>
                <w:color w:val="000000"/>
                <w:sz w:val="18"/>
                <w:szCs w:val="18"/>
                <w:lang w:val="en-US" w:eastAsia="zh-CN"/>
              </w:rPr>
            </w:pPr>
            <w:r w:rsidRPr="008D0996">
              <w:rPr>
                <w:rFonts w:eastAsia="SimSun" w:cs="Arial"/>
                <w:color w:val="000000"/>
                <w:sz w:val="18"/>
                <w:szCs w:val="18"/>
                <w:lang w:val="en-US" w:eastAsia="zh-CN"/>
              </w:rPr>
              <w:t>5</w:t>
            </w:r>
          </w:p>
        </w:tc>
        <w:tc>
          <w:tcPr>
            <w:tcW w:w="974" w:type="dxa"/>
            <w:tcBorders>
              <w:top w:val="single" w:sz="6" w:space="0" w:color="000000"/>
              <w:left w:val="single" w:sz="6" w:space="0" w:color="000000"/>
              <w:bottom w:val="single" w:sz="6" w:space="0" w:color="000000"/>
              <w:right w:val="single" w:sz="6" w:space="0" w:color="000000"/>
            </w:tcBorders>
            <w:vAlign w:val="center"/>
            <w:hideMark/>
          </w:tcPr>
          <w:p w:rsidR="008D0996" w:rsidRPr="008D0996" w:rsidRDefault="008D0996" w:rsidP="008D0996">
            <w:pPr>
              <w:autoSpaceDE w:val="0"/>
              <w:autoSpaceDN w:val="0"/>
              <w:adjustRightInd w:val="0"/>
              <w:spacing w:after="0"/>
              <w:jc w:val="center"/>
              <w:rPr>
                <w:rFonts w:eastAsia="SimSun" w:cs="Arial"/>
                <w:color w:val="000000"/>
                <w:sz w:val="18"/>
                <w:szCs w:val="18"/>
                <w:lang w:val="en-US" w:eastAsia="zh-CN"/>
              </w:rPr>
            </w:pPr>
            <w:r w:rsidRPr="008D0996">
              <w:rPr>
                <w:rFonts w:eastAsia="SimSun" w:cs="Arial"/>
                <w:color w:val="000000"/>
                <w:sz w:val="18"/>
                <w:szCs w:val="18"/>
                <w:lang w:val="en-US" w:eastAsia="zh-CN"/>
              </w:rPr>
              <w:t>-</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8D0996" w:rsidRPr="008D0996" w:rsidRDefault="008D0996" w:rsidP="008D0996">
            <w:pPr>
              <w:autoSpaceDE w:val="0"/>
              <w:autoSpaceDN w:val="0"/>
              <w:adjustRightInd w:val="0"/>
              <w:spacing w:after="0"/>
              <w:jc w:val="center"/>
              <w:rPr>
                <w:rFonts w:eastAsia="SimSun" w:cs="Arial"/>
                <w:color w:val="000000"/>
                <w:sz w:val="18"/>
                <w:szCs w:val="18"/>
                <w:lang w:val="en-US" w:eastAsia="zh-CN"/>
              </w:rPr>
            </w:pPr>
            <w:r w:rsidRPr="008D0996">
              <w:rPr>
                <w:rFonts w:eastAsia="SimSun" w:cs="Arial"/>
                <w:color w:val="000000"/>
                <w:sz w:val="18"/>
                <w:szCs w:val="18"/>
                <w:lang w:val="en-US" w:eastAsia="zh-CN"/>
              </w:rPr>
              <w:t>-</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8D0996" w:rsidRPr="008D0996" w:rsidRDefault="008D0996" w:rsidP="008D0996">
            <w:pPr>
              <w:autoSpaceDE w:val="0"/>
              <w:autoSpaceDN w:val="0"/>
              <w:adjustRightInd w:val="0"/>
              <w:spacing w:after="0"/>
              <w:jc w:val="center"/>
              <w:rPr>
                <w:rFonts w:eastAsia="SimSun" w:cs="Arial"/>
                <w:color w:val="000000"/>
                <w:sz w:val="18"/>
                <w:szCs w:val="18"/>
                <w:lang w:val="en-US" w:eastAsia="zh-CN"/>
              </w:rPr>
            </w:pPr>
            <w:r w:rsidRPr="008D0996">
              <w:rPr>
                <w:rFonts w:eastAsia="SimSun" w:cs="Arial"/>
                <w:color w:val="000000"/>
                <w:sz w:val="18"/>
                <w:szCs w:val="18"/>
                <w:lang w:val="en-US" w:eastAsia="zh-CN"/>
              </w:rPr>
              <w:t>-</w:t>
            </w:r>
          </w:p>
        </w:tc>
        <w:tc>
          <w:tcPr>
            <w:tcW w:w="974" w:type="dxa"/>
            <w:tcBorders>
              <w:top w:val="single" w:sz="6" w:space="0" w:color="000000"/>
              <w:left w:val="single" w:sz="6" w:space="0" w:color="000000"/>
              <w:bottom w:val="single" w:sz="6" w:space="0" w:color="000000"/>
              <w:right w:val="single" w:sz="6" w:space="0" w:color="000000"/>
            </w:tcBorders>
            <w:vAlign w:val="center"/>
            <w:hideMark/>
          </w:tcPr>
          <w:p w:rsidR="008D0996" w:rsidRPr="008D0996" w:rsidRDefault="008D0996" w:rsidP="008D0996">
            <w:pPr>
              <w:autoSpaceDE w:val="0"/>
              <w:autoSpaceDN w:val="0"/>
              <w:adjustRightInd w:val="0"/>
              <w:spacing w:after="0"/>
              <w:jc w:val="center"/>
              <w:rPr>
                <w:rFonts w:eastAsia="SimSun" w:cs="Arial"/>
                <w:color w:val="000000"/>
                <w:sz w:val="18"/>
                <w:szCs w:val="18"/>
                <w:lang w:val="en-US" w:eastAsia="zh-CN"/>
              </w:rPr>
            </w:pPr>
            <w:r w:rsidRPr="008D0996">
              <w:rPr>
                <w:rFonts w:eastAsia="SimSun" w:cs="Arial"/>
                <w:color w:val="000000"/>
                <w:sz w:val="18"/>
                <w:szCs w:val="18"/>
                <w:lang w:val="en-US" w:eastAsia="zh-CN"/>
              </w:rPr>
              <w:t>-</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8D0996" w:rsidRPr="008D0996" w:rsidRDefault="008D0996" w:rsidP="008D0996">
            <w:pPr>
              <w:autoSpaceDE w:val="0"/>
              <w:autoSpaceDN w:val="0"/>
              <w:adjustRightInd w:val="0"/>
              <w:spacing w:after="0"/>
              <w:jc w:val="center"/>
              <w:rPr>
                <w:rFonts w:eastAsia="SimSun" w:cs="Arial"/>
                <w:color w:val="000000"/>
                <w:sz w:val="18"/>
                <w:szCs w:val="18"/>
                <w:lang w:val="en-US" w:eastAsia="zh-CN"/>
              </w:rPr>
            </w:pPr>
            <w:r w:rsidRPr="008D0996">
              <w:rPr>
                <w:rFonts w:eastAsia="SimSun" w:cs="Arial"/>
                <w:color w:val="000000"/>
                <w:sz w:val="18"/>
                <w:szCs w:val="18"/>
                <w:lang w:val="en-US" w:eastAsia="zh-CN"/>
              </w:rPr>
              <w:t>-</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8D0996" w:rsidRDefault="008D0996">
            <w:pPr>
              <w:autoSpaceDE w:val="0"/>
              <w:autoSpaceDN w:val="0"/>
              <w:adjustRightInd w:val="0"/>
              <w:spacing w:after="0"/>
              <w:jc w:val="center"/>
              <w:rPr>
                <w:rFonts w:eastAsia="SimSun" w:cs="Arial"/>
                <w:b/>
                <w:bCs/>
                <w:color w:val="000000"/>
                <w:sz w:val="22"/>
                <w:szCs w:val="22"/>
                <w:lang w:val="en-US" w:eastAsia="zh-CN"/>
              </w:rPr>
            </w:pPr>
            <w:r>
              <w:rPr>
                <w:rFonts w:eastAsia="SimSun" w:cs="Arial"/>
                <w:b/>
                <w:bCs/>
                <w:color w:val="000000"/>
                <w:sz w:val="22"/>
                <w:szCs w:val="22"/>
                <w:lang w:val="en-US" w:eastAsia="zh-CN"/>
              </w:rPr>
              <w:t>5</w:t>
            </w:r>
          </w:p>
        </w:tc>
      </w:tr>
      <w:tr w:rsidR="008D0996" w:rsidTr="00A1292B">
        <w:trPr>
          <w:trHeight w:val="230"/>
        </w:trPr>
        <w:tc>
          <w:tcPr>
            <w:tcW w:w="1149" w:type="dxa"/>
            <w:tcBorders>
              <w:top w:val="single" w:sz="6" w:space="0" w:color="000000"/>
              <w:left w:val="single" w:sz="6" w:space="0" w:color="000000"/>
              <w:bottom w:val="single" w:sz="6" w:space="0" w:color="000000"/>
              <w:right w:val="single" w:sz="6" w:space="0" w:color="000000"/>
            </w:tcBorders>
            <w:hideMark/>
          </w:tcPr>
          <w:p w:rsidR="008D0996" w:rsidRDefault="008D0996">
            <w:pPr>
              <w:autoSpaceDE w:val="0"/>
              <w:autoSpaceDN w:val="0"/>
              <w:adjustRightInd w:val="0"/>
              <w:spacing w:after="0"/>
              <w:jc w:val="both"/>
              <w:rPr>
                <w:rFonts w:eastAsia="SimSun" w:cs="Arial"/>
                <w:color w:val="000000"/>
                <w:sz w:val="22"/>
                <w:szCs w:val="22"/>
                <w:lang w:val="en-US" w:eastAsia="zh-CN"/>
              </w:rPr>
            </w:pPr>
            <w:r>
              <w:rPr>
                <w:rFonts w:eastAsia="SimSun" w:cs="Arial"/>
                <w:color w:val="000000"/>
                <w:sz w:val="22"/>
                <w:szCs w:val="22"/>
                <w:lang w:val="en-US" w:eastAsia="zh-CN"/>
              </w:rPr>
              <w:t xml:space="preserve">Spain </w:t>
            </w:r>
          </w:p>
        </w:tc>
        <w:tc>
          <w:tcPr>
            <w:tcW w:w="974" w:type="dxa"/>
            <w:tcBorders>
              <w:top w:val="single" w:sz="6" w:space="0" w:color="000000"/>
              <w:left w:val="single" w:sz="6" w:space="0" w:color="000000"/>
              <w:bottom w:val="single" w:sz="6" w:space="0" w:color="000000"/>
              <w:right w:val="single" w:sz="6" w:space="0" w:color="000000"/>
            </w:tcBorders>
            <w:vAlign w:val="center"/>
            <w:hideMark/>
          </w:tcPr>
          <w:p w:rsidR="008D0996" w:rsidRPr="008D0996" w:rsidRDefault="008D0996" w:rsidP="008D0996">
            <w:pPr>
              <w:autoSpaceDE w:val="0"/>
              <w:autoSpaceDN w:val="0"/>
              <w:adjustRightInd w:val="0"/>
              <w:spacing w:after="0"/>
              <w:jc w:val="center"/>
              <w:rPr>
                <w:rFonts w:eastAsia="SimSun" w:cs="Arial"/>
                <w:color w:val="000000"/>
                <w:sz w:val="18"/>
                <w:szCs w:val="18"/>
                <w:lang w:val="en-US" w:eastAsia="zh-CN"/>
              </w:rPr>
            </w:pPr>
            <w:r w:rsidRPr="008D0996">
              <w:rPr>
                <w:rFonts w:eastAsia="SimSun" w:cs="Arial"/>
                <w:color w:val="000000"/>
                <w:sz w:val="18"/>
                <w:szCs w:val="18"/>
                <w:lang w:val="en-US" w:eastAsia="zh-CN"/>
              </w:rPr>
              <w:t>-</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8D0996" w:rsidRPr="008D0996" w:rsidRDefault="008D0996" w:rsidP="008D0996">
            <w:pPr>
              <w:autoSpaceDE w:val="0"/>
              <w:autoSpaceDN w:val="0"/>
              <w:adjustRightInd w:val="0"/>
              <w:spacing w:after="0"/>
              <w:jc w:val="center"/>
              <w:rPr>
                <w:rFonts w:eastAsia="SimSun" w:cs="Arial"/>
                <w:color w:val="000000"/>
                <w:sz w:val="18"/>
                <w:szCs w:val="18"/>
                <w:lang w:val="en-US" w:eastAsia="zh-CN"/>
              </w:rPr>
            </w:pPr>
            <w:r w:rsidRPr="008D0996">
              <w:rPr>
                <w:rFonts w:eastAsia="SimSun" w:cs="Arial"/>
                <w:color w:val="000000"/>
                <w:sz w:val="18"/>
                <w:szCs w:val="18"/>
                <w:lang w:val="en-US" w:eastAsia="zh-CN"/>
              </w:rPr>
              <w:t>4</w:t>
            </w:r>
          </w:p>
        </w:tc>
        <w:tc>
          <w:tcPr>
            <w:tcW w:w="974" w:type="dxa"/>
            <w:tcBorders>
              <w:top w:val="single" w:sz="6" w:space="0" w:color="000000"/>
              <w:left w:val="single" w:sz="6" w:space="0" w:color="000000"/>
              <w:bottom w:val="single" w:sz="6" w:space="0" w:color="000000"/>
              <w:right w:val="single" w:sz="6" w:space="0" w:color="000000"/>
            </w:tcBorders>
            <w:vAlign w:val="center"/>
            <w:hideMark/>
          </w:tcPr>
          <w:p w:rsidR="008D0996" w:rsidRPr="008D0996" w:rsidRDefault="008D0996" w:rsidP="008D0996">
            <w:pPr>
              <w:autoSpaceDE w:val="0"/>
              <w:autoSpaceDN w:val="0"/>
              <w:adjustRightInd w:val="0"/>
              <w:spacing w:after="0"/>
              <w:jc w:val="center"/>
              <w:rPr>
                <w:rFonts w:eastAsia="SimSun" w:cs="Arial"/>
                <w:color w:val="000000"/>
                <w:sz w:val="18"/>
                <w:szCs w:val="18"/>
                <w:lang w:val="en-US" w:eastAsia="zh-CN"/>
              </w:rPr>
            </w:pPr>
            <w:r w:rsidRPr="008D0996">
              <w:rPr>
                <w:rFonts w:eastAsia="SimSun" w:cs="Arial"/>
                <w:color w:val="000000"/>
                <w:sz w:val="18"/>
                <w:szCs w:val="18"/>
                <w:lang w:val="en-US" w:eastAsia="zh-CN"/>
              </w:rPr>
              <w:t>-</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8D0996" w:rsidRPr="008D0996" w:rsidRDefault="008D0996" w:rsidP="008D0996">
            <w:pPr>
              <w:autoSpaceDE w:val="0"/>
              <w:autoSpaceDN w:val="0"/>
              <w:adjustRightInd w:val="0"/>
              <w:spacing w:after="0"/>
              <w:jc w:val="center"/>
              <w:rPr>
                <w:rFonts w:eastAsia="SimSun" w:cs="Arial"/>
                <w:color w:val="000000"/>
                <w:sz w:val="18"/>
                <w:szCs w:val="18"/>
                <w:lang w:val="en-US" w:eastAsia="zh-CN"/>
              </w:rPr>
            </w:pPr>
            <w:r w:rsidRPr="008D0996">
              <w:rPr>
                <w:rFonts w:eastAsia="SimSun" w:cs="Arial"/>
                <w:color w:val="000000"/>
                <w:sz w:val="18"/>
                <w:szCs w:val="18"/>
                <w:lang w:val="en-US" w:eastAsia="zh-CN"/>
              </w:rPr>
              <w:t>-</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8D0996" w:rsidRPr="008D0996" w:rsidRDefault="008D0996" w:rsidP="008D0996">
            <w:pPr>
              <w:autoSpaceDE w:val="0"/>
              <w:autoSpaceDN w:val="0"/>
              <w:adjustRightInd w:val="0"/>
              <w:spacing w:after="0"/>
              <w:jc w:val="center"/>
              <w:rPr>
                <w:rFonts w:eastAsia="SimSun" w:cs="Arial"/>
                <w:color w:val="000000"/>
                <w:sz w:val="18"/>
                <w:szCs w:val="18"/>
                <w:lang w:val="en-US" w:eastAsia="zh-CN"/>
              </w:rPr>
            </w:pPr>
            <w:r w:rsidRPr="008D0996">
              <w:rPr>
                <w:rFonts w:eastAsia="SimSun" w:cs="Arial"/>
                <w:color w:val="000000"/>
                <w:sz w:val="18"/>
                <w:szCs w:val="18"/>
                <w:lang w:val="en-US" w:eastAsia="zh-CN"/>
              </w:rPr>
              <w:t>-</w:t>
            </w:r>
          </w:p>
        </w:tc>
        <w:tc>
          <w:tcPr>
            <w:tcW w:w="974" w:type="dxa"/>
            <w:tcBorders>
              <w:top w:val="single" w:sz="6" w:space="0" w:color="000000"/>
              <w:left w:val="single" w:sz="6" w:space="0" w:color="000000"/>
              <w:bottom w:val="single" w:sz="6" w:space="0" w:color="000000"/>
              <w:right w:val="single" w:sz="6" w:space="0" w:color="000000"/>
            </w:tcBorders>
            <w:vAlign w:val="center"/>
            <w:hideMark/>
          </w:tcPr>
          <w:p w:rsidR="008D0996" w:rsidRPr="008D0996" w:rsidRDefault="008D0996" w:rsidP="008D0996">
            <w:pPr>
              <w:autoSpaceDE w:val="0"/>
              <w:autoSpaceDN w:val="0"/>
              <w:adjustRightInd w:val="0"/>
              <w:spacing w:after="0"/>
              <w:jc w:val="center"/>
              <w:rPr>
                <w:rFonts w:eastAsia="SimSun" w:cs="Arial"/>
                <w:color w:val="000000"/>
                <w:sz w:val="18"/>
                <w:szCs w:val="18"/>
                <w:lang w:val="en-US" w:eastAsia="zh-CN"/>
              </w:rPr>
            </w:pPr>
            <w:r w:rsidRPr="008D0996">
              <w:rPr>
                <w:rFonts w:eastAsia="SimSun" w:cs="Arial"/>
                <w:color w:val="000000"/>
                <w:sz w:val="18"/>
                <w:szCs w:val="18"/>
                <w:lang w:val="en-US" w:eastAsia="zh-CN"/>
              </w:rPr>
              <w:t>-</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8D0996" w:rsidRPr="008D0996" w:rsidRDefault="008D0996" w:rsidP="008D0996">
            <w:pPr>
              <w:autoSpaceDE w:val="0"/>
              <w:autoSpaceDN w:val="0"/>
              <w:adjustRightInd w:val="0"/>
              <w:spacing w:after="0"/>
              <w:jc w:val="center"/>
              <w:rPr>
                <w:rFonts w:eastAsia="SimSun" w:cs="Arial"/>
                <w:color w:val="000000"/>
                <w:sz w:val="18"/>
                <w:szCs w:val="18"/>
                <w:lang w:val="en-US" w:eastAsia="zh-CN"/>
              </w:rPr>
            </w:pPr>
            <w:r w:rsidRPr="008D0996">
              <w:rPr>
                <w:rFonts w:eastAsia="SimSun" w:cs="Arial"/>
                <w:color w:val="000000"/>
                <w:sz w:val="18"/>
                <w:szCs w:val="18"/>
                <w:lang w:val="en-US" w:eastAsia="zh-CN"/>
              </w:rPr>
              <w:t>-</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8D0996" w:rsidRDefault="008D0996">
            <w:pPr>
              <w:autoSpaceDE w:val="0"/>
              <w:autoSpaceDN w:val="0"/>
              <w:adjustRightInd w:val="0"/>
              <w:spacing w:after="0"/>
              <w:jc w:val="center"/>
              <w:rPr>
                <w:rFonts w:eastAsia="SimSun" w:cs="Arial"/>
                <w:b/>
                <w:bCs/>
                <w:color w:val="000000"/>
                <w:sz w:val="22"/>
                <w:szCs w:val="22"/>
                <w:lang w:val="en-US" w:eastAsia="zh-CN"/>
              </w:rPr>
            </w:pPr>
            <w:r>
              <w:rPr>
                <w:rFonts w:eastAsia="SimSun" w:cs="Arial"/>
                <w:b/>
                <w:bCs/>
                <w:color w:val="000000"/>
                <w:sz w:val="22"/>
                <w:szCs w:val="22"/>
                <w:lang w:val="en-US" w:eastAsia="zh-CN"/>
              </w:rPr>
              <w:t>4</w:t>
            </w:r>
          </w:p>
        </w:tc>
      </w:tr>
      <w:tr w:rsidR="008D0996" w:rsidTr="00A1292B">
        <w:trPr>
          <w:trHeight w:val="230"/>
        </w:trPr>
        <w:tc>
          <w:tcPr>
            <w:tcW w:w="1149" w:type="dxa"/>
            <w:tcBorders>
              <w:top w:val="single" w:sz="6" w:space="0" w:color="000000"/>
              <w:left w:val="single" w:sz="6" w:space="0" w:color="000000"/>
              <w:bottom w:val="single" w:sz="6" w:space="0" w:color="000000"/>
              <w:right w:val="single" w:sz="6" w:space="0" w:color="000000"/>
            </w:tcBorders>
            <w:shd w:val="clear" w:color="auto" w:fill="auto"/>
            <w:hideMark/>
          </w:tcPr>
          <w:p w:rsidR="008D0996" w:rsidRDefault="008D0996">
            <w:pPr>
              <w:autoSpaceDE w:val="0"/>
              <w:autoSpaceDN w:val="0"/>
              <w:adjustRightInd w:val="0"/>
              <w:spacing w:after="0"/>
              <w:jc w:val="both"/>
              <w:rPr>
                <w:rFonts w:eastAsia="SimSun" w:cs="Arial"/>
                <w:b/>
                <w:bCs/>
                <w:color w:val="000000"/>
                <w:sz w:val="22"/>
                <w:szCs w:val="22"/>
                <w:lang w:val="en-US" w:eastAsia="zh-CN"/>
              </w:rPr>
            </w:pPr>
            <w:r>
              <w:rPr>
                <w:rFonts w:eastAsia="SimSun" w:cs="Arial"/>
                <w:b/>
                <w:bCs/>
                <w:color w:val="000000"/>
                <w:sz w:val="22"/>
                <w:szCs w:val="22"/>
                <w:lang w:val="en-US" w:eastAsia="zh-CN"/>
              </w:rPr>
              <w:t>Total</w:t>
            </w:r>
          </w:p>
        </w:tc>
        <w:tc>
          <w:tcPr>
            <w:tcW w:w="974" w:type="dxa"/>
            <w:tcBorders>
              <w:top w:val="single" w:sz="6" w:space="0" w:color="000000"/>
              <w:left w:val="single" w:sz="6" w:space="0" w:color="000000"/>
              <w:bottom w:val="single" w:sz="6" w:space="0" w:color="000000"/>
              <w:right w:val="single" w:sz="6" w:space="0" w:color="000000"/>
            </w:tcBorders>
            <w:shd w:val="clear" w:color="auto" w:fill="auto"/>
            <w:hideMark/>
          </w:tcPr>
          <w:p w:rsidR="008D0996" w:rsidRDefault="008D0996">
            <w:pPr>
              <w:autoSpaceDE w:val="0"/>
              <w:autoSpaceDN w:val="0"/>
              <w:adjustRightInd w:val="0"/>
              <w:spacing w:after="0"/>
              <w:jc w:val="center"/>
              <w:rPr>
                <w:rFonts w:eastAsia="SimSun" w:cs="Arial"/>
                <w:b/>
                <w:bCs/>
                <w:color w:val="000000"/>
                <w:sz w:val="22"/>
                <w:szCs w:val="22"/>
                <w:lang w:val="en-US" w:eastAsia="zh-CN"/>
              </w:rPr>
            </w:pPr>
            <w:r>
              <w:rPr>
                <w:rFonts w:eastAsia="SimSun" w:cs="Arial"/>
                <w:b/>
                <w:bCs/>
                <w:color w:val="000000"/>
                <w:sz w:val="22"/>
                <w:szCs w:val="22"/>
                <w:lang w:val="en-US" w:eastAsia="zh-CN"/>
              </w:rPr>
              <w:t>10</w:t>
            </w:r>
          </w:p>
        </w:tc>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rsidR="008D0996" w:rsidRDefault="008D0996">
            <w:pPr>
              <w:autoSpaceDE w:val="0"/>
              <w:autoSpaceDN w:val="0"/>
              <w:adjustRightInd w:val="0"/>
              <w:spacing w:after="0"/>
              <w:jc w:val="center"/>
              <w:rPr>
                <w:rFonts w:eastAsia="SimSun" w:cs="Arial"/>
                <w:b/>
                <w:bCs/>
                <w:color w:val="000000"/>
                <w:sz w:val="22"/>
                <w:szCs w:val="22"/>
                <w:lang w:val="en-US" w:eastAsia="zh-CN"/>
              </w:rPr>
            </w:pPr>
            <w:r>
              <w:rPr>
                <w:rFonts w:eastAsia="SimSun" w:cs="Arial"/>
                <w:b/>
                <w:bCs/>
                <w:color w:val="000000"/>
                <w:sz w:val="22"/>
                <w:szCs w:val="22"/>
                <w:lang w:val="en-US" w:eastAsia="zh-CN"/>
              </w:rPr>
              <w:t>9</w:t>
            </w:r>
          </w:p>
        </w:tc>
        <w:tc>
          <w:tcPr>
            <w:tcW w:w="974" w:type="dxa"/>
            <w:tcBorders>
              <w:top w:val="single" w:sz="6" w:space="0" w:color="000000"/>
              <w:left w:val="single" w:sz="6" w:space="0" w:color="000000"/>
              <w:bottom w:val="single" w:sz="6" w:space="0" w:color="000000"/>
              <w:right w:val="single" w:sz="6" w:space="0" w:color="000000"/>
            </w:tcBorders>
            <w:shd w:val="clear" w:color="auto" w:fill="auto"/>
            <w:hideMark/>
          </w:tcPr>
          <w:p w:rsidR="008D0996" w:rsidRDefault="008D0996">
            <w:pPr>
              <w:autoSpaceDE w:val="0"/>
              <w:autoSpaceDN w:val="0"/>
              <w:adjustRightInd w:val="0"/>
              <w:spacing w:after="0"/>
              <w:jc w:val="center"/>
              <w:rPr>
                <w:rFonts w:eastAsia="SimSun" w:cs="Arial"/>
                <w:b/>
                <w:bCs/>
                <w:color w:val="000000"/>
                <w:sz w:val="22"/>
                <w:szCs w:val="22"/>
                <w:lang w:val="en-US" w:eastAsia="zh-CN"/>
              </w:rPr>
            </w:pPr>
            <w:r>
              <w:rPr>
                <w:rFonts w:eastAsia="SimSun" w:cs="Arial"/>
                <w:b/>
                <w:bCs/>
                <w:color w:val="000000"/>
                <w:sz w:val="22"/>
                <w:szCs w:val="22"/>
                <w:lang w:val="en-US" w:eastAsia="zh-CN"/>
              </w:rPr>
              <w:t>6</w:t>
            </w:r>
          </w:p>
        </w:tc>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rsidR="008D0996" w:rsidRDefault="008D0996">
            <w:pPr>
              <w:autoSpaceDE w:val="0"/>
              <w:autoSpaceDN w:val="0"/>
              <w:adjustRightInd w:val="0"/>
              <w:spacing w:after="0"/>
              <w:jc w:val="center"/>
              <w:rPr>
                <w:rFonts w:eastAsia="SimSun" w:cs="Arial"/>
                <w:b/>
                <w:bCs/>
                <w:color w:val="000000"/>
                <w:sz w:val="22"/>
                <w:szCs w:val="22"/>
                <w:lang w:val="en-US" w:eastAsia="zh-CN"/>
              </w:rPr>
            </w:pPr>
            <w:r>
              <w:rPr>
                <w:rFonts w:eastAsia="SimSun" w:cs="Arial"/>
                <w:b/>
                <w:bCs/>
                <w:color w:val="000000"/>
                <w:sz w:val="22"/>
                <w:szCs w:val="22"/>
                <w:lang w:val="en-US" w:eastAsia="zh-CN"/>
              </w:rPr>
              <w:t>7</w:t>
            </w:r>
          </w:p>
        </w:tc>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rsidR="008D0996" w:rsidRDefault="008D0996">
            <w:pPr>
              <w:autoSpaceDE w:val="0"/>
              <w:autoSpaceDN w:val="0"/>
              <w:adjustRightInd w:val="0"/>
              <w:spacing w:after="0"/>
              <w:jc w:val="center"/>
              <w:rPr>
                <w:rFonts w:eastAsia="SimSun" w:cs="Arial"/>
                <w:b/>
                <w:bCs/>
                <w:color w:val="000000"/>
                <w:sz w:val="22"/>
                <w:szCs w:val="22"/>
                <w:lang w:val="en-US" w:eastAsia="zh-CN"/>
              </w:rPr>
            </w:pPr>
            <w:r>
              <w:rPr>
                <w:rFonts w:eastAsia="SimSun" w:cs="Arial"/>
                <w:b/>
                <w:bCs/>
                <w:color w:val="000000"/>
                <w:sz w:val="22"/>
                <w:szCs w:val="22"/>
                <w:lang w:val="en-US" w:eastAsia="zh-CN"/>
              </w:rPr>
              <w:t>13</w:t>
            </w:r>
          </w:p>
        </w:tc>
        <w:tc>
          <w:tcPr>
            <w:tcW w:w="974" w:type="dxa"/>
            <w:tcBorders>
              <w:top w:val="single" w:sz="6" w:space="0" w:color="000000"/>
              <w:left w:val="single" w:sz="6" w:space="0" w:color="000000"/>
              <w:bottom w:val="single" w:sz="6" w:space="0" w:color="000000"/>
              <w:right w:val="single" w:sz="6" w:space="0" w:color="000000"/>
            </w:tcBorders>
            <w:shd w:val="clear" w:color="auto" w:fill="auto"/>
            <w:hideMark/>
          </w:tcPr>
          <w:p w:rsidR="008D0996" w:rsidRDefault="008D0996">
            <w:pPr>
              <w:autoSpaceDE w:val="0"/>
              <w:autoSpaceDN w:val="0"/>
              <w:adjustRightInd w:val="0"/>
              <w:spacing w:after="0"/>
              <w:jc w:val="center"/>
              <w:rPr>
                <w:rFonts w:eastAsia="SimSun" w:cs="Arial"/>
                <w:b/>
                <w:bCs/>
                <w:color w:val="000000"/>
                <w:sz w:val="22"/>
                <w:szCs w:val="22"/>
                <w:lang w:val="en-US" w:eastAsia="zh-CN"/>
              </w:rPr>
            </w:pPr>
            <w:r>
              <w:rPr>
                <w:rFonts w:eastAsia="SimSun" w:cs="Arial"/>
                <w:b/>
                <w:bCs/>
                <w:color w:val="000000"/>
                <w:sz w:val="22"/>
                <w:szCs w:val="22"/>
                <w:lang w:val="en-US" w:eastAsia="zh-CN"/>
              </w:rPr>
              <w:t>9</w:t>
            </w:r>
          </w:p>
        </w:tc>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rsidR="008D0996" w:rsidRDefault="008D0996">
            <w:pPr>
              <w:autoSpaceDE w:val="0"/>
              <w:autoSpaceDN w:val="0"/>
              <w:adjustRightInd w:val="0"/>
              <w:spacing w:after="0"/>
              <w:jc w:val="center"/>
              <w:rPr>
                <w:rFonts w:eastAsia="SimSun" w:cs="Arial"/>
                <w:b/>
                <w:bCs/>
                <w:color w:val="000000"/>
                <w:sz w:val="22"/>
                <w:szCs w:val="22"/>
                <w:lang w:val="en-US" w:eastAsia="zh-CN"/>
              </w:rPr>
            </w:pPr>
            <w:r>
              <w:rPr>
                <w:rFonts w:eastAsia="SimSun" w:cs="Arial"/>
                <w:b/>
                <w:bCs/>
                <w:color w:val="000000"/>
                <w:sz w:val="22"/>
                <w:szCs w:val="22"/>
                <w:lang w:val="en-US" w:eastAsia="zh-CN"/>
              </w:rPr>
              <w:t>6</w:t>
            </w:r>
          </w:p>
        </w:tc>
        <w:tc>
          <w:tcPr>
            <w:tcW w:w="9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D0996" w:rsidRDefault="008D0996">
            <w:pPr>
              <w:autoSpaceDE w:val="0"/>
              <w:autoSpaceDN w:val="0"/>
              <w:adjustRightInd w:val="0"/>
              <w:spacing w:after="0"/>
              <w:jc w:val="center"/>
              <w:rPr>
                <w:rFonts w:eastAsia="SimSun" w:cs="Arial"/>
                <w:b/>
                <w:bCs/>
                <w:color w:val="000000"/>
                <w:sz w:val="22"/>
                <w:szCs w:val="22"/>
                <w:lang w:val="en-US" w:eastAsia="zh-CN"/>
              </w:rPr>
            </w:pPr>
            <w:r>
              <w:rPr>
                <w:rFonts w:eastAsia="SimSun" w:cs="Arial"/>
                <w:b/>
                <w:bCs/>
                <w:color w:val="000000"/>
                <w:sz w:val="22"/>
                <w:szCs w:val="22"/>
                <w:lang w:val="en-US" w:eastAsia="zh-CN"/>
              </w:rPr>
              <w:t>60</w:t>
            </w:r>
          </w:p>
        </w:tc>
      </w:tr>
    </w:tbl>
    <w:p w:rsidR="008D0996" w:rsidRDefault="008D0996" w:rsidP="008D0996">
      <w:pPr>
        <w:rPr>
          <w:rFonts w:cs="Arial"/>
        </w:rPr>
      </w:pPr>
    </w:p>
    <w:p w:rsidR="008D0996" w:rsidRPr="008D0996" w:rsidRDefault="008D0996" w:rsidP="008D0996">
      <w:pPr>
        <w:pStyle w:val="Caption"/>
        <w:rPr>
          <w:rFonts w:cs="Arial"/>
          <w:sz w:val="24"/>
        </w:rPr>
      </w:pPr>
      <w:bookmarkStart w:id="16" w:name="_Ref303779887"/>
      <w:r w:rsidRPr="00B3065F">
        <w:rPr>
          <w:rFonts w:cs="Arial"/>
          <w:sz w:val="24"/>
        </w:rPr>
        <w:t xml:space="preserve">Table </w:t>
      </w:r>
      <w:r w:rsidR="00B32329" w:rsidRPr="00B3065F">
        <w:rPr>
          <w:rFonts w:cs="Arial"/>
          <w:sz w:val="24"/>
        </w:rPr>
        <w:fldChar w:fldCharType="begin"/>
      </w:r>
      <w:r w:rsidRPr="00B3065F">
        <w:rPr>
          <w:rFonts w:cs="Arial"/>
          <w:sz w:val="24"/>
        </w:rPr>
        <w:instrText xml:space="preserve"> SEQ Table \* ARABIC </w:instrText>
      </w:r>
      <w:r w:rsidR="00B32329" w:rsidRPr="00B3065F">
        <w:rPr>
          <w:rFonts w:cs="Arial"/>
          <w:sz w:val="24"/>
        </w:rPr>
        <w:fldChar w:fldCharType="separate"/>
      </w:r>
      <w:r w:rsidR="005B6DF0">
        <w:rPr>
          <w:rFonts w:cs="Arial"/>
          <w:noProof/>
          <w:sz w:val="24"/>
        </w:rPr>
        <w:t>6</w:t>
      </w:r>
      <w:r w:rsidR="00B32329" w:rsidRPr="00B3065F">
        <w:rPr>
          <w:rFonts w:cs="Arial"/>
          <w:sz w:val="24"/>
        </w:rPr>
        <w:fldChar w:fldCharType="end"/>
      </w:r>
      <w:bookmarkEnd w:id="16"/>
      <w:r>
        <w:rPr>
          <w:rFonts w:cs="Arial"/>
          <w:sz w:val="24"/>
        </w:rPr>
        <w:tab/>
      </w:r>
      <w:r w:rsidRPr="008D0996">
        <w:rPr>
          <w:rFonts w:cs="Arial"/>
          <w:sz w:val="24"/>
        </w:rPr>
        <w:t xml:space="preserve">Location of the trials in the EPPO </w:t>
      </w:r>
      <w:r>
        <w:rPr>
          <w:rFonts w:cs="Arial"/>
          <w:sz w:val="24"/>
        </w:rPr>
        <w:t xml:space="preserve">climatic </w:t>
      </w:r>
      <w:r w:rsidRPr="008D0996">
        <w:rPr>
          <w:rFonts w:cs="Arial"/>
          <w:sz w:val="24"/>
        </w:rPr>
        <w:t>zones.</w:t>
      </w:r>
    </w:p>
    <w:tbl>
      <w:tblPr>
        <w:tblW w:w="0" w:type="auto"/>
        <w:tblInd w:w="720" w:type="dxa"/>
        <w:tblLayout w:type="fixed"/>
        <w:tblLook w:val="00A0"/>
      </w:tblPr>
      <w:tblGrid>
        <w:gridCol w:w="1188"/>
        <w:gridCol w:w="1680"/>
        <w:gridCol w:w="2007"/>
      </w:tblGrid>
      <w:tr w:rsidR="008D0996" w:rsidTr="008D0996">
        <w:trPr>
          <w:trHeight w:val="447"/>
        </w:trPr>
        <w:tc>
          <w:tcPr>
            <w:tcW w:w="1188" w:type="dxa"/>
            <w:tcBorders>
              <w:top w:val="single" w:sz="6" w:space="0" w:color="000000"/>
              <w:left w:val="single" w:sz="6" w:space="0" w:color="000000"/>
              <w:bottom w:val="single" w:sz="6" w:space="0" w:color="000000"/>
              <w:right w:val="single" w:sz="6" w:space="0" w:color="000000"/>
            </w:tcBorders>
            <w:shd w:val="clear" w:color="auto" w:fill="auto"/>
            <w:hideMark/>
          </w:tcPr>
          <w:p w:rsidR="008D0996" w:rsidRDefault="008D0996">
            <w:pPr>
              <w:autoSpaceDE w:val="0"/>
              <w:autoSpaceDN w:val="0"/>
              <w:adjustRightInd w:val="0"/>
              <w:spacing w:after="0"/>
              <w:jc w:val="center"/>
              <w:rPr>
                <w:rFonts w:ascii="Times New Roman" w:eastAsia="SimSun" w:hAnsi="Times New Roman"/>
                <w:b/>
                <w:bCs/>
                <w:color w:val="000000"/>
                <w:sz w:val="18"/>
                <w:szCs w:val="18"/>
                <w:lang w:val="en-US" w:eastAsia="zh-CN"/>
              </w:rPr>
            </w:pPr>
            <w:r>
              <w:rPr>
                <w:rFonts w:ascii="Times New Roman" w:eastAsia="SimSun" w:hAnsi="Times New Roman"/>
                <w:b/>
                <w:bCs/>
                <w:color w:val="000000"/>
                <w:sz w:val="18"/>
                <w:szCs w:val="18"/>
                <w:lang w:val="en-US" w:eastAsia="zh-CN"/>
              </w:rPr>
              <w:t xml:space="preserve"> </w:t>
            </w:r>
          </w:p>
        </w:tc>
        <w:tc>
          <w:tcPr>
            <w:tcW w:w="1680" w:type="dxa"/>
            <w:tcBorders>
              <w:top w:val="single" w:sz="6" w:space="0" w:color="000000"/>
              <w:left w:val="single" w:sz="6" w:space="0" w:color="000000"/>
              <w:right w:val="single" w:sz="6" w:space="0" w:color="000000"/>
            </w:tcBorders>
            <w:shd w:val="clear" w:color="auto" w:fill="auto"/>
            <w:vAlign w:val="center"/>
          </w:tcPr>
          <w:p w:rsidR="008D0996" w:rsidRDefault="008D0996" w:rsidP="008D0996">
            <w:pPr>
              <w:autoSpaceDE w:val="0"/>
              <w:autoSpaceDN w:val="0"/>
              <w:adjustRightInd w:val="0"/>
              <w:spacing w:after="0"/>
              <w:jc w:val="center"/>
              <w:rPr>
                <w:rFonts w:eastAsia="SimSun" w:cs="Arial"/>
                <w:b/>
                <w:bCs/>
                <w:color w:val="000000"/>
                <w:sz w:val="18"/>
                <w:szCs w:val="18"/>
                <w:lang w:val="en-US" w:eastAsia="zh-CN"/>
              </w:rPr>
            </w:pPr>
            <w:r>
              <w:rPr>
                <w:rFonts w:eastAsia="SimSun" w:cs="Arial"/>
                <w:b/>
                <w:bCs/>
                <w:color w:val="000000"/>
                <w:sz w:val="18"/>
                <w:szCs w:val="18"/>
                <w:lang w:val="en-US" w:eastAsia="zh-CN"/>
              </w:rPr>
              <w:t>Maritime zone</w:t>
            </w:r>
          </w:p>
        </w:tc>
        <w:tc>
          <w:tcPr>
            <w:tcW w:w="2007" w:type="dxa"/>
            <w:tcBorders>
              <w:top w:val="single" w:sz="6" w:space="0" w:color="000000"/>
              <w:left w:val="single" w:sz="6" w:space="0" w:color="000000"/>
              <w:right w:val="single" w:sz="6" w:space="0" w:color="000000"/>
            </w:tcBorders>
            <w:shd w:val="clear" w:color="auto" w:fill="auto"/>
            <w:vAlign w:val="center"/>
          </w:tcPr>
          <w:p w:rsidR="008D0996" w:rsidRDefault="008D0996" w:rsidP="008D0996">
            <w:pPr>
              <w:autoSpaceDE w:val="0"/>
              <w:autoSpaceDN w:val="0"/>
              <w:adjustRightInd w:val="0"/>
              <w:spacing w:after="0"/>
              <w:jc w:val="center"/>
              <w:rPr>
                <w:rFonts w:eastAsia="SimSun" w:cs="Arial"/>
                <w:b/>
                <w:bCs/>
                <w:color w:val="000000"/>
                <w:sz w:val="18"/>
                <w:szCs w:val="18"/>
                <w:lang w:val="en-US" w:eastAsia="zh-CN"/>
              </w:rPr>
            </w:pPr>
            <w:r>
              <w:rPr>
                <w:rFonts w:eastAsia="SimSun" w:cs="Arial"/>
                <w:b/>
                <w:bCs/>
                <w:color w:val="000000"/>
                <w:sz w:val="18"/>
                <w:szCs w:val="18"/>
                <w:lang w:val="en-US" w:eastAsia="zh-CN"/>
              </w:rPr>
              <w:t>Mediterranean zone</w:t>
            </w:r>
          </w:p>
        </w:tc>
      </w:tr>
      <w:tr w:rsidR="008D0996" w:rsidTr="008D0996">
        <w:trPr>
          <w:trHeight w:val="216"/>
        </w:trPr>
        <w:tc>
          <w:tcPr>
            <w:tcW w:w="1188" w:type="dxa"/>
            <w:tcBorders>
              <w:top w:val="single" w:sz="6" w:space="0" w:color="000000"/>
              <w:left w:val="single" w:sz="6" w:space="0" w:color="000000"/>
              <w:bottom w:val="single" w:sz="6" w:space="0" w:color="000000"/>
              <w:right w:val="single" w:sz="6" w:space="0" w:color="000000"/>
            </w:tcBorders>
            <w:hideMark/>
          </w:tcPr>
          <w:p w:rsidR="008D0996" w:rsidRDefault="008D0996">
            <w:pPr>
              <w:autoSpaceDE w:val="0"/>
              <w:autoSpaceDN w:val="0"/>
              <w:adjustRightInd w:val="0"/>
              <w:spacing w:after="0"/>
              <w:jc w:val="center"/>
              <w:rPr>
                <w:rFonts w:eastAsia="SimSun" w:cs="Arial"/>
                <w:color w:val="000000"/>
                <w:sz w:val="20"/>
                <w:szCs w:val="20"/>
                <w:lang w:val="en-US" w:eastAsia="zh-CN"/>
              </w:rPr>
            </w:pPr>
            <w:r>
              <w:rPr>
                <w:rFonts w:eastAsia="SimSun" w:cs="Arial"/>
                <w:color w:val="000000"/>
                <w:sz w:val="20"/>
                <w:szCs w:val="20"/>
                <w:lang w:val="en-US" w:eastAsia="zh-CN"/>
              </w:rPr>
              <w:t xml:space="preserve">France </w:t>
            </w:r>
          </w:p>
        </w:tc>
        <w:tc>
          <w:tcPr>
            <w:tcW w:w="1680" w:type="dxa"/>
            <w:tcBorders>
              <w:top w:val="single" w:sz="6" w:space="0" w:color="000000"/>
              <w:left w:val="single" w:sz="6" w:space="0" w:color="000000"/>
              <w:bottom w:val="single" w:sz="6" w:space="0" w:color="000000"/>
              <w:right w:val="single" w:sz="6" w:space="0" w:color="000000"/>
            </w:tcBorders>
            <w:hideMark/>
          </w:tcPr>
          <w:p w:rsidR="008D0996" w:rsidRDefault="008D0996">
            <w:pPr>
              <w:autoSpaceDE w:val="0"/>
              <w:autoSpaceDN w:val="0"/>
              <w:adjustRightInd w:val="0"/>
              <w:spacing w:after="0"/>
              <w:jc w:val="center"/>
              <w:rPr>
                <w:rFonts w:eastAsia="SimSun" w:cs="Arial"/>
                <w:color w:val="000000"/>
                <w:sz w:val="20"/>
                <w:szCs w:val="20"/>
                <w:lang w:val="en-US" w:eastAsia="zh-CN"/>
              </w:rPr>
            </w:pPr>
            <w:r>
              <w:rPr>
                <w:rFonts w:eastAsia="SimSun" w:cs="Arial"/>
                <w:color w:val="000000"/>
                <w:sz w:val="20"/>
                <w:szCs w:val="20"/>
                <w:lang w:val="en-US" w:eastAsia="zh-CN"/>
              </w:rPr>
              <w:t>4</w:t>
            </w:r>
          </w:p>
        </w:tc>
        <w:tc>
          <w:tcPr>
            <w:tcW w:w="2007" w:type="dxa"/>
            <w:tcBorders>
              <w:top w:val="single" w:sz="6" w:space="0" w:color="000000"/>
              <w:left w:val="single" w:sz="6" w:space="0" w:color="000000"/>
              <w:bottom w:val="single" w:sz="6" w:space="0" w:color="000000"/>
              <w:right w:val="single" w:sz="6" w:space="0" w:color="000000"/>
            </w:tcBorders>
            <w:hideMark/>
          </w:tcPr>
          <w:p w:rsidR="008D0996" w:rsidRDefault="008D0996">
            <w:pPr>
              <w:autoSpaceDE w:val="0"/>
              <w:autoSpaceDN w:val="0"/>
              <w:adjustRightInd w:val="0"/>
              <w:spacing w:after="0"/>
              <w:jc w:val="center"/>
              <w:rPr>
                <w:rFonts w:eastAsia="SimSun" w:cs="Arial"/>
                <w:color w:val="000000"/>
                <w:sz w:val="20"/>
                <w:szCs w:val="20"/>
                <w:lang w:val="en-US" w:eastAsia="zh-CN"/>
              </w:rPr>
            </w:pPr>
            <w:r>
              <w:rPr>
                <w:rFonts w:eastAsia="SimSun" w:cs="Arial"/>
                <w:color w:val="000000"/>
                <w:sz w:val="20"/>
                <w:szCs w:val="20"/>
                <w:lang w:val="en-US" w:eastAsia="zh-CN"/>
              </w:rPr>
              <w:t>45</w:t>
            </w:r>
          </w:p>
        </w:tc>
      </w:tr>
      <w:tr w:rsidR="008D0996" w:rsidTr="008D0996">
        <w:trPr>
          <w:trHeight w:val="216"/>
        </w:trPr>
        <w:tc>
          <w:tcPr>
            <w:tcW w:w="1188" w:type="dxa"/>
            <w:tcBorders>
              <w:top w:val="single" w:sz="6" w:space="0" w:color="000000"/>
              <w:left w:val="single" w:sz="6" w:space="0" w:color="000000"/>
              <w:bottom w:val="single" w:sz="6" w:space="0" w:color="000000"/>
              <w:right w:val="single" w:sz="6" w:space="0" w:color="000000"/>
            </w:tcBorders>
            <w:hideMark/>
          </w:tcPr>
          <w:p w:rsidR="008D0996" w:rsidRDefault="008D0996">
            <w:pPr>
              <w:autoSpaceDE w:val="0"/>
              <w:autoSpaceDN w:val="0"/>
              <w:adjustRightInd w:val="0"/>
              <w:spacing w:after="0"/>
              <w:jc w:val="center"/>
              <w:rPr>
                <w:rFonts w:eastAsia="SimSun" w:cs="Arial"/>
                <w:color w:val="000000"/>
                <w:sz w:val="20"/>
                <w:szCs w:val="20"/>
                <w:lang w:val="en-US" w:eastAsia="zh-CN"/>
              </w:rPr>
            </w:pPr>
            <w:r>
              <w:rPr>
                <w:rFonts w:eastAsia="SimSun" w:cs="Arial"/>
                <w:color w:val="000000"/>
                <w:sz w:val="20"/>
                <w:szCs w:val="20"/>
                <w:lang w:val="en-US" w:eastAsia="zh-CN"/>
              </w:rPr>
              <w:t xml:space="preserve">Italy </w:t>
            </w:r>
          </w:p>
        </w:tc>
        <w:tc>
          <w:tcPr>
            <w:tcW w:w="1680" w:type="dxa"/>
            <w:tcBorders>
              <w:top w:val="single" w:sz="6" w:space="0" w:color="000000"/>
              <w:left w:val="single" w:sz="6" w:space="0" w:color="000000"/>
              <w:bottom w:val="single" w:sz="6" w:space="0" w:color="000000"/>
              <w:right w:val="single" w:sz="6" w:space="0" w:color="000000"/>
            </w:tcBorders>
            <w:hideMark/>
          </w:tcPr>
          <w:p w:rsidR="008D0996" w:rsidRDefault="008D0996">
            <w:pPr>
              <w:autoSpaceDE w:val="0"/>
              <w:autoSpaceDN w:val="0"/>
              <w:adjustRightInd w:val="0"/>
              <w:spacing w:after="0"/>
              <w:jc w:val="center"/>
              <w:rPr>
                <w:rFonts w:eastAsia="SimSun" w:cs="Arial"/>
                <w:color w:val="000000"/>
                <w:sz w:val="20"/>
                <w:szCs w:val="20"/>
                <w:lang w:val="en-US" w:eastAsia="zh-CN"/>
              </w:rPr>
            </w:pPr>
            <w:r>
              <w:rPr>
                <w:rFonts w:eastAsia="SimSun" w:cs="Arial"/>
                <w:color w:val="000000"/>
                <w:sz w:val="20"/>
                <w:szCs w:val="20"/>
                <w:lang w:val="en-US" w:eastAsia="zh-CN"/>
              </w:rPr>
              <w:t>-</w:t>
            </w:r>
          </w:p>
        </w:tc>
        <w:tc>
          <w:tcPr>
            <w:tcW w:w="2007" w:type="dxa"/>
            <w:tcBorders>
              <w:top w:val="single" w:sz="6" w:space="0" w:color="000000"/>
              <w:left w:val="single" w:sz="6" w:space="0" w:color="000000"/>
              <w:bottom w:val="single" w:sz="6" w:space="0" w:color="000000"/>
              <w:right w:val="single" w:sz="6" w:space="0" w:color="000000"/>
            </w:tcBorders>
            <w:hideMark/>
          </w:tcPr>
          <w:p w:rsidR="008D0996" w:rsidRDefault="008D0996">
            <w:pPr>
              <w:autoSpaceDE w:val="0"/>
              <w:autoSpaceDN w:val="0"/>
              <w:adjustRightInd w:val="0"/>
              <w:spacing w:after="0"/>
              <w:jc w:val="center"/>
              <w:rPr>
                <w:rFonts w:eastAsia="SimSun" w:cs="Arial"/>
                <w:color w:val="000000"/>
                <w:sz w:val="20"/>
                <w:szCs w:val="20"/>
                <w:lang w:val="en-US" w:eastAsia="zh-CN"/>
              </w:rPr>
            </w:pPr>
            <w:r>
              <w:rPr>
                <w:rFonts w:eastAsia="SimSun" w:cs="Arial"/>
                <w:color w:val="000000"/>
                <w:sz w:val="20"/>
                <w:szCs w:val="20"/>
                <w:lang w:val="en-US" w:eastAsia="zh-CN"/>
              </w:rPr>
              <w:t>2</w:t>
            </w:r>
          </w:p>
        </w:tc>
      </w:tr>
      <w:tr w:rsidR="008D0996" w:rsidTr="008D0996">
        <w:trPr>
          <w:trHeight w:val="216"/>
        </w:trPr>
        <w:tc>
          <w:tcPr>
            <w:tcW w:w="1188" w:type="dxa"/>
            <w:tcBorders>
              <w:top w:val="single" w:sz="6" w:space="0" w:color="000000"/>
              <w:left w:val="single" w:sz="6" w:space="0" w:color="000000"/>
              <w:bottom w:val="single" w:sz="6" w:space="0" w:color="000000"/>
              <w:right w:val="single" w:sz="6" w:space="0" w:color="000000"/>
            </w:tcBorders>
            <w:hideMark/>
          </w:tcPr>
          <w:p w:rsidR="008D0996" w:rsidRDefault="008D0996">
            <w:pPr>
              <w:autoSpaceDE w:val="0"/>
              <w:autoSpaceDN w:val="0"/>
              <w:adjustRightInd w:val="0"/>
              <w:spacing w:after="0"/>
              <w:jc w:val="center"/>
              <w:rPr>
                <w:rFonts w:eastAsia="SimSun" w:cs="Arial"/>
                <w:color w:val="000000"/>
                <w:sz w:val="20"/>
                <w:szCs w:val="20"/>
                <w:lang w:val="en-US" w:eastAsia="zh-CN"/>
              </w:rPr>
            </w:pPr>
            <w:r>
              <w:rPr>
                <w:rFonts w:eastAsia="SimSun" w:cs="Arial"/>
                <w:color w:val="000000"/>
                <w:sz w:val="20"/>
                <w:szCs w:val="20"/>
                <w:lang w:val="en-US" w:eastAsia="zh-CN"/>
              </w:rPr>
              <w:t xml:space="preserve">Portugal </w:t>
            </w:r>
          </w:p>
        </w:tc>
        <w:tc>
          <w:tcPr>
            <w:tcW w:w="1680" w:type="dxa"/>
            <w:tcBorders>
              <w:top w:val="single" w:sz="6" w:space="0" w:color="000000"/>
              <w:left w:val="single" w:sz="6" w:space="0" w:color="000000"/>
              <w:bottom w:val="single" w:sz="6" w:space="0" w:color="000000"/>
              <w:right w:val="single" w:sz="6" w:space="0" w:color="000000"/>
            </w:tcBorders>
            <w:hideMark/>
          </w:tcPr>
          <w:p w:rsidR="008D0996" w:rsidRDefault="008D0996">
            <w:pPr>
              <w:autoSpaceDE w:val="0"/>
              <w:autoSpaceDN w:val="0"/>
              <w:adjustRightInd w:val="0"/>
              <w:spacing w:after="0"/>
              <w:jc w:val="center"/>
              <w:rPr>
                <w:rFonts w:eastAsia="SimSun" w:cs="Arial"/>
                <w:color w:val="000000"/>
                <w:sz w:val="20"/>
                <w:szCs w:val="20"/>
                <w:lang w:val="en-US" w:eastAsia="zh-CN"/>
              </w:rPr>
            </w:pPr>
            <w:r>
              <w:rPr>
                <w:rFonts w:eastAsia="SimSun" w:cs="Arial"/>
                <w:color w:val="000000"/>
                <w:sz w:val="20"/>
                <w:szCs w:val="20"/>
                <w:lang w:val="en-US" w:eastAsia="zh-CN"/>
              </w:rPr>
              <w:t>-</w:t>
            </w:r>
          </w:p>
        </w:tc>
        <w:tc>
          <w:tcPr>
            <w:tcW w:w="2007" w:type="dxa"/>
            <w:tcBorders>
              <w:top w:val="single" w:sz="6" w:space="0" w:color="000000"/>
              <w:left w:val="single" w:sz="6" w:space="0" w:color="000000"/>
              <w:bottom w:val="single" w:sz="6" w:space="0" w:color="000000"/>
              <w:right w:val="single" w:sz="6" w:space="0" w:color="000000"/>
            </w:tcBorders>
            <w:hideMark/>
          </w:tcPr>
          <w:p w:rsidR="008D0996" w:rsidRDefault="008D0996">
            <w:pPr>
              <w:autoSpaceDE w:val="0"/>
              <w:autoSpaceDN w:val="0"/>
              <w:adjustRightInd w:val="0"/>
              <w:spacing w:after="0"/>
              <w:jc w:val="center"/>
              <w:rPr>
                <w:rFonts w:eastAsia="SimSun" w:cs="Arial"/>
                <w:color w:val="000000"/>
                <w:sz w:val="20"/>
                <w:szCs w:val="20"/>
                <w:lang w:val="en-US" w:eastAsia="zh-CN"/>
              </w:rPr>
            </w:pPr>
            <w:r>
              <w:rPr>
                <w:rFonts w:eastAsia="SimSun" w:cs="Arial"/>
                <w:color w:val="000000"/>
                <w:sz w:val="20"/>
                <w:szCs w:val="20"/>
                <w:lang w:val="en-US" w:eastAsia="zh-CN"/>
              </w:rPr>
              <w:t>5</w:t>
            </w:r>
          </w:p>
        </w:tc>
      </w:tr>
      <w:tr w:rsidR="008D0996" w:rsidTr="008D0996">
        <w:trPr>
          <w:trHeight w:val="216"/>
        </w:trPr>
        <w:tc>
          <w:tcPr>
            <w:tcW w:w="1188" w:type="dxa"/>
            <w:tcBorders>
              <w:top w:val="single" w:sz="6" w:space="0" w:color="000000"/>
              <w:left w:val="single" w:sz="6" w:space="0" w:color="000000"/>
              <w:bottom w:val="single" w:sz="6" w:space="0" w:color="000000"/>
              <w:right w:val="single" w:sz="6" w:space="0" w:color="000000"/>
            </w:tcBorders>
            <w:hideMark/>
          </w:tcPr>
          <w:p w:rsidR="008D0996" w:rsidRDefault="008D0996">
            <w:pPr>
              <w:autoSpaceDE w:val="0"/>
              <w:autoSpaceDN w:val="0"/>
              <w:adjustRightInd w:val="0"/>
              <w:spacing w:after="0"/>
              <w:jc w:val="center"/>
              <w:rPr>
                <w:rFonts w:eastAsia="SimSun" w:cs="Arial"/>
                <w:color w:val="000000"/>
                <w:sz w:val="20"/>
                <w:szCs w:val="20"/>
                <w:lang w:val="en-US" w:eastAsia="zh-CN"/>
              </w:rPr>
            </w:pPr>
            <w:r>
              <w:rPr>
                <w:rFonts w:eastAsia="SimSun" w:cs="Arial"/>
                <w:color w:val="000000"/>
                <w:sz w:val="20"/>
                <w:szCs w:val="20"/>
                <w:lang w:val="en-US" w:eastAsia="zh-CN"/>
              </w:rPr>
              <w:t xml:space="preserve">Spain </w:t>
            </w:r>
          </w:p>
        </w:tc>
        <w:tc>
          <w:tcPr>
            <w:tcW w:w="1680" w:type="dxa"/>
            <w:tcBorders>
              <w:top w:val="single" w:sz="6" w:space="0" w:color="000000"/>
              <w:left w:val="single" w:sz="6" w:space="0" w:color="000000"/>
              <w:bottom w:val="single" w:sz="6" w:space="0" w:color="000000"/>
              <w:right w:val="single" w:sz="6" w:space="0" w:color="000000"/>
            </w:tcBorders>
            <w:hideMark/>
          </w:tcPr>
          <w:p w:rsidR="008D0996" w:rsidRDefault="008D0996">
            <w:pPr>
              <w:autoSpaceDE w:val="0"/>
              <w:autoSpaceDN w:val="0"/>
              <w:adjustRightInd w:val="0"/>
              <w:spacing w:after="0"/>
              <w:jc w:val="center"/>
              <w:rPr>
                <w:rFonts w:eastAsia="SimSun" w:cs="Arial"/>
                <w:color w:val="000000"/>
                <w:sz w:val="20"/>
                <w:szCs w:val="20"/>
                <w:lang w:val="en-US" w:eastAsia="zh-CN"/>
              </w:rPr>
            </w:pPr>
            <w:r>
              <w:rPr>
                <w:rFonts w:eastAsia="SimSun" w:cs="Arial"/>
                <w:color w:val="000000"/>
                <w:sz w:val="20"/>
                <w:szCs w:val="20"/>
                <w:lang w:val="en-US" w:eastAsia="zh-CN"/>
              </w:rPr>
              <w:t>-</w:t>
            </w:r>
          </w:p>
        </w:tc>
        <w:tc>
          <w:tcPr>
            <w:tcW w:w="2007" w:type="dxa"/>
            <w:tcBorders>
              <w:top w:val="single" w:sz="6" w:space="0" w:color="000000"/>
              <w:left w:val="single" w:sz="6" w:space="0" w:color="000000"/>
              <w:bottom w:val="single" w:sz="6" w:space="0" w:color="000000"/>
              <w:right w:val="single" w:sz="6" w:space="0" w:color="000000"/>
            </w:tcBorders>
            <w:hideMark/>
          </w:tcPr>
          <w:p w:rsidR="008D0996" w:rsidRDefault="008D0996">
            <w:pPr>
              <w:autoSpaceDE w:val="0"/>
              <w:autoSpaceDN w:val="0"/>
              <w:adjustRightInd w:val="0"/>
              <w:spacing w:after="0"/>
              <w:jc w:val="center"/>
              <w:rPr>
                <w:rFonts w:eastAsia="SimSun" w:cs="Arial"/>
                <w:color w:val="000000"/>
                <w:sz w:val="20"/>
                <w:szCs w:val="20"/>
                <w:lang w:val="en-US" w:eastAsia="zh-CN"/>
              </w:rPr>
            </w:pPr>
            <w:r>
              <w:rPr>
                <w:rFonts w:eastAsia="SimSun" w:cs="Arial"/>
                <w:color w:val="000000"/>
                <w:sz w:val="20"/>
                <w:szCs w:val="20"/>
                <w:lang w:val="en-US" w:eastAsia="zh-CN"/>
              </w:rPr>
              <w:t>4</w:t>
            </w:r>
          </w:p>
        </w:tc>
      </w:tr>
    </w:tbl>
    <w:p w:rsidR="008D0996" w:rsidRDefault="008D0996" w:rsidP="008D0996">
      <w:pPr>
        <w:rPr>
          <w:rFonts w:cs="Arial"/>
        </w:rPr>
      </w:pPr>
    </w:p>
    <w:p w:rsidR="008D0996" w:rsidRDefault="00B32329" w:rsidP="008D0996">
      <w:pPr>
        <w:rPr>
          <w:rFonts w:cs="Arial"/>
          <w:i/>
          <w:color w:val="000000"/>
          <w:lang w:val="en-US"/>
        </w:rPr>
      </w:pPr>
      <w:r>
        <w:rPr>
          <w:rFonts w:cs="Arial"/>
          <w:lang w:val="en-US"/>
        </w:rPr>
        <w:fldChar w:fldCharType="begin"/>
      </w:r>
      <w:r w:rsidR="008D0996">
        <w:rPr>
          <w:rFonts w:cs="Arial"/>
          <w:lang w:val="en-US"/>
        </w:rPr>
        <w:instrText xml:space="preserve"> REF _Ref300741329 \h </w:instrText>
      </w:r>
      <w:r>
        <w:rPr>
          <w:rFonts w:cs="Arial"/>
          <w:lang w:val="en-US"/>
        </w:rPr>
      </w:r>
      <w:r>
        <w:rPr>
          <w:rFonts w:cs="Arial"/>
          <w:lang w:val="en-US"/>
        </w:rPr>
        <w:fldChar w:fldCharType="separate"/>
      </w:r>
      <w:r w:rsidR="005B6DF0" w:rsidRPr="00B3065F">
        <w:rPr>
          <w:rFonts w:cs="Arial"/>
        </w:rPr>
        <w:t xml:space="preserve">Table </w:t>
      </w:r>
      <w:r w:rsidR="005B6DF0">
        <w:rPr>
          <w:rFonts w:cs="Arial"/>
          <w:noProof/>
        </w:rPr>
        <w:t>7</w:t>
      </w:r>
      <w:r>
        <w:rPr>
          <w:rFonts w:cs="Arial"/>
          <w:lang w:val="en-US"/>
        </w:rPr>
        <w:fldChar w:fldCharType="end"/>
      </w:r>
      <w:r w:rsidR="008D0996">
        <w:rPr>
          <w:rFonts w:cs="Arial"/>
          <w:lang w:val="en-US"/>
        </w:rPr>
        <w:t xml:space="preserve"> </w:t>
      </w:r>
      <w:r w:rsidR="008D0996" w:rsidRPr="00B3065F">
        <w:rPr>
          <w:rFonts w:cs="Arial"/>
          <w:lang w:val="en-US"/>
        </w:rPr>
        <w:t xml:space="preserve">shows a summary of </w:t>
      </w:r>
      <w:r w:rsidR="00A1292B">
        <w:rPr>
          <w:rFonts w:cs="Arial"/>
          <w:lang w:val="en-US"/>
        </w:rPr>
        <w:t xml:space="preserve">the control of </w:t>
      </w:r>
      <w:r w:rsidR="008D0996" w:rsidRPr="00B3065F">
        <w:rPr>
          <w:rFonts w:cs="Arial"/>
          <w:lang w:val="en-US"/>
        </w:rPr>
        <w:t>all &lt;</w:t>
      </w:r>
      <w:r w:rsidR="008D0996" w:rsidRPr="00B3065F">
        <w:rPr>
          <w:rFonts w:cs="Arial"/>
          <w:color w:val="00B050"/>
          <w:lang w:val="en-US"/>
        </w:rPr>
        <w:t>assessment</w:t>
      </w:r>
      <w:r w:rsidR="008D0996">
        <w:rPr>
          <w:rFonts w:cs="Arial"/>
          <w:color w:val="00B050"/>
          <w:lang w:val="en-US"/>
        </w:rPr>
        <w:t xml:space="preserve"> type</w:t>
      </w:r>
      <w:r w:rsidR="008D0996" w:rsidRPr="00B3065F">
        <w:rPr>
          <w:rFonts w:cs="Arial"/>
          <w:lang w:val="en-US"/>
        </w:rPr>
        <w:t>&gt; on &lt;</w:t>
      </w:r>
      <w:r w:rsidR="008D0996" w:rsidRPr="00B3065F">
        <w:rPr>
          <w:rFonts w:cs="Arial"/>
          <w:color w:val="00B050"/>
          <w:lang w:val="en-US"/>
        </w:rPr>
        <w:t>crop</w:t>
      </w:r>
      <w:r w:rsidR="008D0996" w:rsidRPr="00B3065F">
        <w:rPr>
          <w:rFonts w:cs="Arial"/>
          <w:lang w:val="en-US"/>
        </w:rPr>
        <w:t xml:space="preserve"> </w:t>
      </w:r>
      <w:r w:rsidR="008D0996" w:rsidRPr="00B3065F">
        <w:rPr>
          <w:rFonts w:cs="Arial"/>
          <w:color w:val="00B050"/>
          <w:lang w:val="en-US"/>
        </w:rPr>
        <w:t>part</w:t>
      </w:r>
      <w:r w:rsidR="008D0996" w:rsidRPr="00B3065F">
        <w:rPr>
          <w:rFonts w:cs="Arial"/>
          <w:lang w:val="en-US"/>
        </w:rPr>
        <w:t>&gt; for &lt;</w:t>
      </w:r>
      <w:r w:rsidR="008D0996" w:rsidRPr="00B3065F">
        <w:rPr>
          <w:rFonts w:cs="Arial"/>
          <w:i/>
          <w:color w:val="00B050"/>
          <w:lang w:val="en-US"/>
        </w:rPr>
        <w:t>target</w:t>
      </w:r>
      <w:r w:rsidR="008D0996" w:rsidRPr="00617AF3">
        <w:rPr>
          <w:rFonts w:cs="Arial"/>
          <w:i/>
          <w:color w:val="000000"/>
          <w:lang w:val="en-US"/>
        </w:rPr>
        <w:t>&gt;.</w:t>
      </w:r>
    </w:p>
    <w:p w:rsidR="0006471A" w:rsidRPr="00B3065F" w:rsidRDefault="0006471A" w:rsidP="0006471A">
      <w:pPr>
        <w:pStyle w:val="Caption"/>
        <w:rPr>
          <w:rFonts w:cs="Arial"/>
          <w:i/>
          <w:sz w:val="24"/>
          <w:lang w:val="en-US"/>
        </w:rPr>
      </w:pPr>
      <w:bookmarkStart w:id="17" w:name="_Ref300741329"/>
      <w:r w:rsidRPr="00B3065F">
        <w:rPr>
          <w:rFonts w:cs="Arial"/>
          <w:sz w:val="24"/>
        </w:rPr>
        <w:t xml:space="preserve">Table </w:t>
      </w:r>
      <w:r w:rsidR="00B32329" w:rsidRPr="00B3065F">
        <w:rPr>
          <w:rFonts w:cs="Arial"/>
          <w:sz w:val="24"/>
        </w:rPr>
        <w:fldChar w:fldCharType="begin"/>
      </w:r>
      <w:r w:rsidRPr="00B3065F">
        <w:rPr>
          <w:rFonts w:cs="Arial"/>
          <w:sz w:val="24"/>
        </w:rPr>
        <w:instrText xml:space="preserve"> SEQ Table \* ARABIC </w:instrText>
      </w:r>
      <w:r w:rsidR="00B32329" w:rsidRPr="00B3065F">
        <w:rPr>
          <w:rFonts w:cs="Arial"/>
          <w:sz w:val="24"/>
        </w:rPr>
        <w:fldChar w:fldCharType="separate"/>
      </w:r>
      <w:r w:rsidR="005B6DF0">
        <w:rPr>
          <w:rFonts w:cs="Arial"/>
          <w:noProof/>
          <w:sz w:val="24"/>
        </w:rPr>
        <w:t>7</w:t>
      </w:r>
      <w:r w:rsidR="00B32329" w:rsidRPr="00B3065F">
        <w:rPr>
          <w:rFonts w:cs="Arial"/>
          <w:sz w:val="24"/>
        </w:rPr>
        <w:fldChar w:fldCharType="end"/>
      </w:r>
      <w:bookmarkEnd w:id="17"/>
      <w:r w:rsidRPr="00B3065F">
        <w:rPr>
          <w:rFonts w:cs="Arial"/>
          <w:sz w:val="24"/>
        </w:rPr>
        <w:tab/>
        <w:t xml:space="preserve">Efficacy of </w:t>
      </w:r>
      <w:r w:rsidR="00B349D5">
        <w:rPr>
          <w:rFonts w:cs="Arial"/>
          <w:sz w:val="32"/>
        </w:rPr>
        <w:t>&lt;</w:t>
      </w:r>
      <w:r w:rsidR="00E21E6E" w:rsidRPr="00B3065F">
        <w:rPr>
          <w:rFonts w:cs="Arial"/>
          <w:sz w:val="24"/>
          <w:lang w:eastAsia="en-GB"/>
        </w:rPr>
        <w:t xml:space="preserve"> </w:t>
      </w:r>
      <w:r w:rsidR="00E21E6E" w:rsidRPr="00B3065F">
        <w:rPr>
          <w:rFonts w:cs="Arial"/>
          <w:color w:val="00B050"/>
          <w:sz w:val="24"/>
          <w:lang w:eastAsia="en-GB"/>
        </w:rPr>
        <w:t>Product</w:t>
      </w:r>
      <w:r w:rsidR="00B349D5">
        <w:rPr>
          <w:rFonts w:cs="Arial"/>
          <w:color w:val="00B050"/>
          <w:sz w:val="24"/>
          <w:lang w:eastAsia="en-GB"/>
        </w:rPr>
        <w:t xml:space="preserve"> </w:t>
      </w:r>
      <w:r w:rsidR="00B349D5" w:rsidRPr="00B349D5">
        <w:rPr>
          <w:rFonts w:cs="Arial"/>
          <w:sz w:val="32"/>
          <w:lang w:eastAsia="en-GB"/>
        </w:rPr>
        <w:t>&gt;</w:t>
      </w:r>
    </w:p>
    <w:tbl>
      <w:tblPr>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1178"/>
        <w:gridCol w:w="1243"/>
        <w:gridCol w:w="889"/>
        <w:gridCol w:w="1114"/>
        <w:gridCol w:w="1704"/>
        <w:gridCol w:w="1193"/>
        <w:gridCol w:w="1636"/>
      </w:tblGrid>
      <w:tr w:rsidR="00110DCD" w:rsidRPr="00B3065F" w:rsidTr="00F84754">
        <w:trPr>
          <w:trHeight w:val="223"/>
        </w:trPr>
        <w:tc>
          <w:tcPr>
            <w:tcW w:w="658" w:type="pct"/>
            <w:vMerge w:val="restart"/>
            <w:vAlign w:val="center"/>
          </w:tcPr>
          <w:p w:rsidR="00110DCD" w:rsidRPr="00B3065F" w:rsidRDefault="00110DCD" w:rsidP="00F84754">
            <w:pPr>
              <w:pStyle w:val="TableHeader9pt"/>
              <w:spacing w:before="0" w:after="0"/>
              <w:rPr>
                <w:rFonts w:cs="Arial"/>
              </w:rPr>
            </w:pPr>
            <w:r w:rsidRPr="00B3065F">
              <w:rPr>
                <w:rFonts w:cs="Arial"/>
              </w:rPr>
              <w:t>Target</w:t>
            </w:r>
          </w:p>
        </w:tc>
        <w:tc>
          <w:tcPr>
            <w:tcW w:w="694" w:type="pct"/>
            <w:vMerge w:val="restart"/>
            <w:vAlign w:val="center"/>
          </w:tcPr>
          <w:p w:rsidR="00110DCD" w:rsidRPr="00B3065F" w:rsidRDefault="00A1292B" w:rsidP="00F84754">
            <w:pPr>
              <w:pStyle w:val="TableHeader9pt"/>
              <w:spacing w:before="0" w:after="0"/>
              <w:rPr>
                <w:rFonts w:cs="Arial"/>
              </w:rPr>
            </w:pPr>
            <w:r>
              <w:rPr>
                <w:rFonts w:cs="Arial"/>
              </w:rPr>
              <w:t>Grouping</w:t>
            </w:r>
          </w:p>
        </w:tc>
        <w:tc>
          <w:tcPr>
            <w:tcW w:w="496" w:type="pct"/>
            <w:vMerge w:val="restart"/>
            <w:vAlign w:val="center"/>
          </w:tcPr>
          <w:p w:rsidR="00110DCD" w:rsidRPr="00B3065F" w:rsidRDefault="00110DCD" w:rsidP="00F84754">
            <w:pPr>
              <w:pStyle w:val="TableHeader9pt"/>
              <w:spacing w:before="0" w:after="0"/>
              <w:rPr>
                <w:rFonts w:cs="Arial"/>
              </w:rPr>
            </w:pPr>
            <w:r w:rsidRPr="00B3065F">
              <w:rPr>
                <w:rFonts w:cs="Arial"/>
              </w:rPr>
              <w:t># trials</w:t>
            </w:r>
          </w:p>
        </w:tc>
        <w:tc>
          <w:tcPr>
            <w:tcW w:w="3152" w:type="pct"/>
            <w:gridSpan w:val="4"/>
          </w:tcPr>
          <w:p w:rsidR="00110DCD" w:rsidRPr="00B3065F" w:rsidRDefault="00110DCD" w:rsidP="00755373">
            <w:pPr>
              <w:pStyle w:val="TableHeader9pt"/>
              <w:spacing w:before="0" w:after="0"/>
              <w:rPr>
                <w:rFonts w:cs="Arial"/>
              </w:rPr>
            </w:pPr>
            <w:r w:rsidRPr="00B3065F">
              <w:rPr>
                <w:rFonts w:cs="Arial"/>
              </w:rPr>
              <w:t>% control</w:t>
            </w:r>
          </w:p>
        </w:tc>
      </w:tr>
      <w:tr w:rsidR="00A463CE" w:rsidRPr="00B3065F" w:rsidTr="00091A67">
        <w:trPr>
          <w:trHeight w:val="231"/>
        </w:trPr>
        <w:tc>
          <w:tcPr>
            <w:tcW w:w="658" w:type="pct"/>
            <w:vMerge/>
          </w:tcPr>
          <w:p w:rsidR="00A463CE" w:rsidRPr="00B3065F" w:rsidRDefault="00A463CE" w:rsidP="00755373">
            <w:pPr>
              <w:pStyle w:val="TableHeader9pt"/>
              <w:spacing w:before="0" w:after="0"/>
              <w:rPr>
                <w:rFonts w:cs="Arial"/>
              </w:rPr>
            </w:pPr>
          </w:p>
        </w:tc>
        <w:tc>
          <w:tcPr>
            <w:tcW w:w="694" w:type="pct"/>
            <w:vMerge/>
          </w:tcPr>
          <w:p w:rsidR="00A463CE" w:rsidRPr="00B3065F" w:rsidRDefault="00A463CE" w:rsidP="00755373">
            <w:pPr>
              <w:pStyle w:val="TableHeader9pt"/>
              <w:spacing w:before="0" w:after="0"/>
              <w:rPr>
                <w:rFonts w:cs="Arial"/>
              </w:rPr>
            </w:pPr>
          </w:p>
        </w:tc>
        <w:tc>
          <w:tcPr>
            <w:tcW w:w="496" w:type="pct"/>
            <w:vMerge/>
          </w:tcPr>
          <w:p w:rsidR="00A463CE" w:rsidRPr="00B3065F" w:rsidRDefault="00A463CE" w:rsidP="00755373">
            <w:pPr>
              <w:pStyle w:val="TableHeader9pt"/>
              <w:spacing w:before="0" w:after="0"/>
              <w:rPr>
                <w:rFonts w:cs="Arial"/>
              </w:rPr>
            </w:pPr>
          </w:p>
        </w:tc>
        <w:tc>
          <w:tcPr>
            <w:tcW w:w="1573" w:type="pct"/>
            <w:gridSpan w:val="2"/>
          </w:tcPr>
          <w:p w:rsidR="00A463CE" w:rsidRPr="00B3065F" w:rsidRDefault="00A463CE" w:rsidP="00E21E6E">
            <w:pPr>
              <w:pStyle w:val="TableHeader9pt"/>
              <w:spacing w:before="0" w:after="0"/>
              <w:rPr>
                <w:rFonts w:cs="Arial"/>
              </w:rPr>
            </w:pPr>
            <w:r w:rsidRPr="00B3065F">
              <w:rPr>
                <w:rFonts w:cs="Arial"/>
              </w:rPr>
              <w:t xml:space="preserve">&lt; </w:t>
            </w:r>
            <w:r w:rsidRPr="00B3065F">
              <w:rPr>
                <w:rFonts w:cs="Arial"/>
                <w:color w:val="00B050"/>
                <w:lang w:eastAsia="en-GB"/>
              </w:rPr>
              <w:t>Product</w:t>
            </w:r>
            <w:r w:rsidRPr="00B3065F">
              <w:rPr>
                <w:rFonts w:cs="Arial"/>
                <w:color w:val="00B050"/>
              </w:rPr>
              <w:t xml:space="preserve"> </w:t>
            </w:r>
            <w:r w:rsidRPr="00B3065F">
              <w:rPr>
                <w:rFonts w:cs="Arial"/>
              </w:rPr>
              <w:t>&gt; at &lt;</w:t>
            </w:r>
            <w:r w:rsidRPr="00B3065F">
              <w:rPr>
                <w:rFonts w:cs="Arial"/>
                <w:color w:val="00B050"/>
              </w:rPr>
              <w:t>rate</w:t>
            </w:r>
            <w:r w:rsidRPr="00B3065F">
              <w:rPr>
                <w:rFonts w:cs="Arial"/>
              </w:rPr>
              <w:t>&gt;</w:t>
            </w:r>
          </w:p>
        </w:tc>
        <w:tc>
          <w:tcPr>
            <w:tcW w:w="1579" w:type="pct"/>
            <w:gridSpan w:val="2"/>
          </w:tcPr>
          <w:p w:rsidR="00A463CE" w:rsidRPr="00B3065F" w:rsidRDefault="00A463CE" w:rsidP="00A46D6A">
            <w:pPr>
              <w:pStyle w:val="TableHeader9pt"/>
              <w:spacing w:before="0" w:after="0"/>
              <w:rPr>
                <w:rFonts w:cs="Arial"/>
              </w:rPr>
            </w:pPr>
            <w:r w:rsidRPr="00B3065F">
              <w:rPr>
                <w:rFonts w:cs="Arial"/>
              </w:rPr>
              <w:t xml:space="preserve">&lt; </w:t>
            </w:r>
            <w:r w:rsidR="00A46D6A" w:rsidRPr="00A46D6A">
              <w:rPr>
                <w:rFonts w:cs="Arial"/>
                <w:color w:val="00B050"/>
              </w:rPr>
              <w:t>S</w:t>
            </w:r>
            <w:r w:rsidRPr="00B3065F">
              <w:rPr>
                <w:rFonts w:cs="Arial"/>
                <w:color w:val="00B050"/>
              </w:rPr>
              <w:t>tandard</w:t>
            </w:r>
            <w:r w:rsidRPr="00B3065F">
              <w:rPr>
                <w:rFonts w:cs="Arial"/>
              </w:rPr>
              <w:t>&gt; at &lt;</w:t>
            </w:r>
            <w:r w:rsidRPr="00B3065F">
              <w:rPr>
                <w:rFonts w:cs="Arial"/>
                <w:color w:val="00B050"/>
              </w:rPr>
              <w:t>rate</w:t>
            </w:r>
            <w:r w:rsidRPr="00B3065F">
              <w:rPr>
                <w:rFonts w:cs="Arial"/>
              </w:rPr>
              <w:t>&gt;</w:t>
            </w:r>
          </w:p>
        </w:tc>
      </w:tr>
      <w:tr w:rsidR="00A463CE" w:rsidRPr="00B3065F" w:rsidTr="00091A67">
        <w:trPr>
          <w:trHeight w:val="57"/>
        </w:trPr>
        <w:tc>
          <w:tcPr>
            <w:tcW w:w="658" w:type="pct"/>
            <w:vMerge/>
          </w:tcPr>
          <w:p w:rsidR="00A463CE" w:rsidRPr="00B3065F" w:rsidRDefault="00A463CE" w:rsidP="00755373">
            <w:pPr>
              <w:pStyle w:val="TableHeader9pt"/>
              <w:spacing w:before="0" w:after="0"/>
              <w:rPr>
                <w:rFonts w:cs="Arial"/>
              </w:rPr>
            </w:pPr>
          </w:p>
        </w:tc>
        <w:tc>
          <w:tcPr>
            <w:tcW w:w="694" w:type="pct"/>
            <w:vMerge/>
          </w:tcPr>
          <w:p w:rsidR="00A463CE" w:rsidRPr="00B3065F" w:rsidRDefault="00A463CE" w:rsidP="00755373">
            <w:pPr>
              <w:pStyle w:val="TableHeader9pt"/>
              <w:spacing w:before="0" w:after="0"/>
              <w:rPr>
                <w:rFonts w:cs="Arial"/>
              </w:rPr>
            </w:pPr>
          </w:p>
        </w:tc>
        <w:tc>
          <w:tcPr>
            <w:tcW w:w="496" w:type="pct"/>
            <w:vMerge/>
          </w:tcPr>
          <w:p w:rsidR="00A463CE" w:rsidRPr="00B3065F" w:rsidRDefault="00A463CE" w:rsidP="00755373">
            <w:pPr>
              <w:pStyle w:val="TableHeader9pt"/>
              <w:spacing w:before="0" w:after="0"/>
              <w:rPr>
                <w:rFonts w:cs="Arial"/>
              </w:rPr>
            </w:pPr>
          </w:p>
        </w:tc>
        <w:tc>
          <w:tcPr>
            <w:tcW w:w="622" w:type="pct"/>
          </w:tcPr>
          <w:p w:rsidR="00A463CE" w:rsidRPr="00B3065F" w:rsidRDefault="00A463CE" w:rsidP="00755373">
            <w:pPr>
              <w:pStyle w:val="TableHeader9pt"/>
              <w:spacing w:before="0" w:after="0"/>
              <w:rPr>
                <w:rFonts w:cs="Arial"/>
              </w:rPr>
            </w:pPr>
            <w:r w:rsidRPr="00B3065F">
              <w:rPr>
                <w:rFonts w:cs="Arial"/>
              </w:rPr>
              <w:t>Mean</w:t>
            </w:r>
          </w:p>
        </w:tc>
        <w:tc>
          <w:tcPr>
            <w:tcW w:w="951" w:type="pct"/>
          </w:tcPr>
          <w:p w:rsidR="00A463CE" w:rsidRPr="00B3065F" w:rsidRDefault="00091A67" w:rsidP="00755373">
            <w:pPr>
              <w:pStyle w:val="TableHeader9pt"/>
              <w:spacing w:before="0" w:after="0"/>
              <w:rPr>
                <w:rFonts w:cs="Arial"/>
              </w:rPr>
            </w:pPr>
            <w:r>
              <w:rPr>
                <w:rFonts w:cs="Arial"/>
                <w:szCs w:val="18"/>
              </w:rPr>
              <w:t xml:space="preserve">Min &amp; Max or </w:t>
            </w:r>
            <w:r w:rsidRPr="00B3065F">
              <w:rPr>
                <w:rFonts w:cs="Arial"/>
                <w:szCs w:val="18"/>
              </w:rPr>
              <w:t>S.D</w:t>
            </w:r>
            <w:r>
              <w:rPr>
                <w:rFonts w:cs="Arial"/>
                <w:szCs w:val="18"/>
              </w:rPr>
              <w:t>.</w:t>
            </w:r>
            <w:r w:rsidR="00B92750">
              <w:rPr>
                <w:rFonts w:cs="Arial"/>
                <w:szCs w:val="18"/>
              </w:rPr>
              <w:t>*</w:t>
            </w:r>
          </w:p>
        </w:tc>
        <w:tc>
          <w:tcPr>
            <w:tcW w:w="666" w:type="pct"/>
          </w:tcPr>
          <w:p w:rsidR="00A463CE" w:rsidRPr="00B3065F" w:rsidRDefault="00A463CE" w:rsidP="00755373">
            <w:pPr>
              <w:pStyle w:val="TableHeader9pt"/>
              <w:spacing w:before="0" w:after="0"/>
              <w:rPr>
                <w:rFonts w:cs="Arial"/>
              </w:rPr>
            </w:pPr>
            <w:r w:rsidRPr="00B3065F">
              <w:rPr>
                <w:rFonts w:cs="Arial"/>
              </w:rPr>
              <w:t>Mean</w:t>
            </w:r>
          </w:p>
        </w:tc>
        <w:tc>
          <w:tcPr>
            <w:tcW w:w="913" w:type="pct"/>
          </w:tcPr>
          <w:p w:rsidR="00A463CE" w:rsidRPr="00B3065F" w:rsidRDefault="00091A67" w:rsidP="00755373">
            <w:pPr>
              <w:pStyle w:val="TableHeader9pt"/>
              <w:spacing w:before="0" w:after="0"/>
              <w:rPr>
                <w:rFonts w:cs="Arial"/>
              </w:rPr>
            </w:pPr>
            <w:r>
              <w:rPr>
                <w:rFonts w:cs="Arial"/>
                <w:szCs w:val="18"/>
              </w:rPr>
              <w:t xml:space="preserve">Min &amp; Max or </w:t>
            </w:r>
            <w:r w:rsidRPr="00B3065F">
              <w:rPr>
                <w:rFonts w:cs="Arial"/>
                <w:szCs w:val="18"/>
              </w:rPr>
              <w:t>S.D</w:t>
            </w:r>
            <w:r>
              <w:rPr>
                <w:rFonts w:cs="Arial"/>
                <w:szCs w:val="18"/>
              </w:rPr>
              <w:t>.</w:t>
            </w:r>
          </w:p>
        </w:tc>
      </w:tr>
      <w:tr w:rsidR="00A463CE" w:rsidRPr="00B3065F" w:rsidTr="00091A67">
        <w:trPr>
          <w:trHeight w:val="219"/>
        </w:trPr>
        <w:tc>
          <w:tcPr>
            <w:tcW w:w="658" w:type="pct"/>
            <w:vMerge w:val="restart"/>
          </w:tcPr>
          <w:p w:rsidR="00A463CE" w:rsidRPr="00B3065F" w:rsidRDefault="00A463CE" w:rsidP="00755373">
            <w:pPr>
              <w:pStyle w:val="TableText9pt"/>
              <w:spacing w:before="0" w:after="0"/>
              <w:rPr>
                <w:rFonts w:cs="Arial"/>
              </w:rPr>
            </w:pPr>
            <w:r w:rsidRPr="00B3065F">
              <w:rPr>
                <w:rFonts w:cs="Arial"/>
              </w:rPr>
              <w:t>&lt;Target 1&gt;</w:t>
            </w:r>
          </w:p>
        </w:tc>
        <w:tc>
          <w:tcPr>
            <w:tcW w:w="694" w:type="pct"/>
          </w:tcPr>
          <w:p w:rsidR="00A463CE" w:rsidRPr="00B3065F" w:rsidRDefault="00A1292B" w:rsidP="00755373">
            <w:pPr>
              <w:pStyle w:val="TableText9pt"/>
              <w:spacing w:before="0" w:after="0"/>
              <w:rPr>
                <w:rFonts w:cs="Arial"/>
              </w:rPr>
            </w:pPr>
            <w:r>
              <w:rPr>
                <w:rFonts w:cs="Arial"/>
              </w:rPr>
              <w:t>A</w:t>
            </w:r>
            <w:r w:rsidR="0044512E">
              <w:rPr>
                <w:rFonts w:cs="Arial"/>
              </w:rPr>
              <w:t>ll</w:t>
            </w:r>
          </w:p>
        </w:tc>
        <w:tc>
          <w:tcPr>
            <w:tcW w:w="496" w:type="pct"/>
          </w:tcPr>
          <w:p w:rsidR="00A463CE" w:rsidRPr="00B3065F" w:rsidRDefault="00A463CE" w:rsidP="00755373">
            <w:pPr>
              <w:pStyle w:val="TableText9pt"/>
              <w:spacing w:before="0" w:after="0"/>
              <w:rPr>
                <w:rFonts w:cs="Arial"/>
              </w:rPr>
            </w:pPr>
          </w:p>
        </w:tc>
        <w:tc>
          <w:tcPr>
            <w:tcW w:w="622" w:type="pct"/>
          </w:tcPr>
          <w:p w:rsidR="00A463CE" w:rsidRPr="00B3065F" w:rsidRDefault="00A463CE" w:rsidP="00755373">
            <w:pPr>
              <w:pStyle w:val="TableText9pt"/>
              <w:spacing w:before="0" w:after="0"/>
              <w:rPr>
                <w:rFonts w:cs="Arial"/>
              </w:rPr>
            </w:pPr>
          </w:p>
        </w:tc>
        <w:tc>
          <w:tcPr>
            <w:tcW w:w="951" w:type="pct"/>
          </w:tcPr>
          <w:p w:rsidR="00A463CE" w:rsidRPr="00B3065F" w:rsidRDefault="00A463CE" w:rsidP="00755373">
            <w:pPr>
              <w:pStyle w:val="TableText9pt"/>
              <w:spacing w:before="0" w:after="0"/>
              <w:rPr>
                <w:rFonts w:cs="Arial"/>
              </w:rPr>
            </w:pPr>
          </w:p>
        </w:tc>
        <w:tc>
          <w:tcPr>
            <w:tcW w:w="666" w:type="pct"/>
          </w:tcPr>
          <w:p w:rsidR="00A463CE" w:rsidRPr="00B3065F" w:rsidRDefault="00A463CE" w:rsidP="00755373">
            <w:pPr>
              <w:pStyle w:val="TableText9pt"/>
              <w:spacing w:before="0" w:after="0"/>
              <w:rPr>
                <w:rFonts w:cs="Arial"/>
              </w:rPr>
            </w:pPr>
          </w:p>
        </w:tc>
        <w:tc>
          <w:tcPr>
            <w:tcW w:w="913" w:type="pct"/>
          </w:tcPr>
          <w:p w:rsidR="00A463CE" w:rsidRPr="00B3065F" w:rsidRDefault="00A463CE" w:rsidP="00755373">
            <w:pPr>
              <w:pStyle w:val="TableText9pt"/>
              <w:spacing w:before="0" w:after="0"/>
              <w:rPr>
                <w:rFonts w:cs="Arial"/>
              </w:rPr>
            </w:pPr>
          </w:p>
        </w:tc>
      </w:tr>
      <w:tr w:rsidR="00A463CE" w:rsidRPr="00B3065F" w:rsidTr="00091A67">
        <w:trPr>
          <w:trHeight w:val="203"/>
        </w:trPr>
        <w:tc>
          <w:tcPr>
            <w:tcW w:w="658" w:type="pct"/>
            <w:vMerge/>
          </w:tcPr>
          <w:p w:rsidR="00A463CE" w:rsidRPr="00B3065F" w:rsidRDefault="00A463CE" w:rsidP="00755373">
            <w:pPr>
              <w:pStyle w:val="TableText9pt"/>
              <w:spacing w:before="0" w:after="0"/>
              <w:rPr>
                <w:rFonts w:cs="Arial"/>
              </w:rPr>
            </w:pPr>
          </w:p>
        </w:tc>
        <w:tc>
          <w:tcPr>
            <w:tcW w:w="694" w:type="pct"/>
          </w:tcPr>
          <w:p w:rsidR="00A463CE" w:rsidRPr="00B3065F" w:rsidRDefault="0044512E" w:rsidP="00755373">
            <w:pPr>
              <w:pStyle w:val="TableText9pt"/>
              <w:spacing w:before="0" w:after="0"/>
              <w:rPr>
                <w:rFonts w:cs="Arial"/>
              </w:rPr>
            </w:pPr>
            <w:r>
              <w:rPr>
                <w:rFonts w:cs="Arial"/>
              </w:rPr>
              <w:t>A</w:t>
            </w:r>
          </w:p>
        </w:tc>
        <w:tc>
          <w:tcPr>
            <w:tcW w:w="496" w:type="pct"/>
          </w:tcPr>
          <w:p w:rsidR="00A463CE" w:rsidRPr="00B3065F" w:rsidRDefault="00A463CE" w:rsidP="00755373">
            <w:pPr>
              <w:pStyle w:val="TableText9pt"/>
              <w:spacing w:before="0" w:after="0"/>
              <w:rPr>
                <w:rFonts w:cs="Arial"/>
              </w:rPr>
            </w:pPr>
          </w:p>
        </w:tc>
        <w:tc>
          <w:tcPr>
            <w:tcW w:w="622" w:type="pct"/>
          </w:tcPr>
          <w:p w:rsidR="00A463CE" w:rsidRPr="00B3065F" w:rsidRDefault="00A463CE" w:rsidP="00755373">
            <w:pPr>
              <w:pStyle w:val="TableText9pt"/>
              <w:spacing w:before="0" w:after="0"/>
              <w:rPr>
                <w:rFonts w:cs="Arial"/>
              </w:rPr>
            </w:pPr>
          </w:p>
        </w:tc>
        <w:tc>
          <w:tcPr>
            <w:tcW w:w="951" w:type="pct"/>
          </w:tcPr>
          <w:p w:rsidR="00A463CE" w:rsidRPr="00B3065F" w:rsidRDefault="00A463CE" w:rsidP="00755373">
            <w:pPr>
              <w:pStyle w:val="TableText9pt"/>
              <w:spacing w:before="0" w:after="0"/>
              <w:rPr>
                <w:rFonts w:cs="Arial"/>
              </w:rPr>
            </w:pPr>
          </w:p>
        </w:tc>
        <w:tc>
          <w:tcPr>
            <w:tcW w:w="666" w:type="pct"/>
          </w:tcPr>
          <w:p w:rsidR="00A463CE" w:rsidRPr="00B3065F" w:rsidRDefault="00A463CE" w:rsidP="00755373">
            <w:pPr>
              <w:pStyle w:val="TableText9pt"/>
              <w:spacing w:before="0" w:after="0"/>
              <w:rPr>
                <w:rFonts w:cs="Arial"/>
              </w:rPr>
            </w:pPr>
          </w:p>
        </w:tc>
        <w:tc>
          <w:tcPr>
            <w:tcW w:w="913" w:type="pct"/>
          </w:tcPr>
          <w:p w:rsidR="00A463CE" w:rsidRPr="00B3065F" w:rsidRDefault="00A463CE" w:rsidP="00755373">
            <w:pPr>
              <w:pStyle w:val="TableText9pt"/>
              <w:spacing w:before="0" w:after="0"/>
              <w:rPr>
                <w:rFonts w:cs="Arial"/>
              </w:rPr>
            </w:pPr>
          </w:p>
        </w:tc>
      </w:tr>
      <w:tr w:rsidR="00A1292B" w:rsidRPr="00B3065F" w:rsidTr="00A1292B">
        <w:trPr>
          <w:trHeight w:val="266"/>
        </w:trPr>
        <w:tc>
          <w:tcPr>
            <w:tcW w:w="658" w:type="pct"/>
            <w:vMerge/>
          </w:tcPr>
          <w:p w:rsidR="00A1292B" w:rsidRPr="00B3065F" w:rsidRDefault="00A1292B" w:rsidP="00755373">
            <w:pPr>
              <w:pStyle w:val="TableText9pt"/>
              <w:spacing w:before="0" w:after="0"/>
              <w:rPr>
                <w:rFonts w:cs="Arial"/>
              </w:rPr>
            </w:pPr>
          </w:p>
        </w:tc>
        <w:tc>
          <w:tcPr>
            <w:tcW w:w="694" w:type="pct"/>
          </w:tcPr>
          <w:p w:rsidR="00A1292B" w:rsidRPr="00B3065F" w:rsidRDefault="0044512E" w:rsidP="00755373">
            <w:pPr>
              <w:pStyle w:val="TableText9pt"/>
              <w:spacing w:before="0" w:after="0"/>
              <w:rPr>
                <w:rFonts w:cs="Arial"/>
              </w:rPr>
            </w:pPr>
            <w:r>
              <w:rPr>
                <w:rFonts w:cs="Arial"/>
              </w:rPr>
              <w:t>B</w:t>
            </w:r>
          </w:p>
        </w:tc>
        <w:tc>
          <w:tcPr>
            <w:tcW w:w="496" w:type="pct"/>
          </w:tcPr>
          <w:p w:rsidR="00A1292B" w:rsidRPr="00B3065F" w:rsidRDefault="00A1292B" w:rsidP="00755373">
            <w:pPr>
              <w:pStyle w:val="TableText9pt"/>
              <w:spacing w:before="0" w:after="0"/>
              <w:rPr>
                <w:rFonts w:cs="Arial"/>
              </w:rPr>
            </w:pPr>
          </w:p>
        </w:tc>
        <w:tc>
          <w:tcPr>
            <w:tcW w:w="622" w:type="pct"/>
          </w:tcPr>
          <w:p w:rsidR="00A1292B" w:rsidRPr="00B3065F" w:rsidRDefault="00A1292B" w:rsidP="00755373">
            <w:pPr>
              <w:pStyle w:val="TableText9pt"/>
              <w:spacing w:before="0" w:after="0"/>
              <w:rPr>
                <w:rFonts w:cs="Arial"/>
              </w:rPr>
            </w:pPr>
          </w:p>
        </w:tc>
        <w:tc>
          <w:tcPr>
            <w:tcW w:w="951" w:type="pct"/>
          </w:tcPr>
          <w:p w:rsidR="00A1292B" w:rsidRPr="00B3065F" w:rsidRDefault="00A1292B" w:rsidP="00755373">
            <w:pPr>
              <w:pStyle w:val="TableText9pt"/>
              <w:spacing w:before="0" w:after="0"/>
              <w:rPr>
                <w:rFonts w:cs="Arial"/>
              </w:rPr>
            </w:pPr>
          </w:p>
        </w:tc>
        <w:tc>
          <w:tcPr>
            <w:tcW w:w="666" w:type="pct"/>
          </w:tcPr>
          <w:p w:rsidR="00A1292B" w:rsidRPr="00B3065F" w:rsidRDefault="00A1292B" w:rsidP="00755373">
            <w:pPr>
              <w:pStyle w:val="TableText9pt"/>
              <w:spacing w:before="0" w:after="0"/>
              <w:rPr>
                <w:rFonts w:cs="Arial"/>
              </w:rPr>
            </w:pPr>
          </w:p>
        </w:tc>
        <w:tc>
          <w:tcPr>
            <w:tcW w:w="913" w:type="pct"/>
          </w:tcPr>
          <w:p w:rsidR="00A1292B" w:rsidRPr="00B3065F" w:rsidRDefault="00A1292B" w:rsidP="00755373">
            <w:pPr>
              <w:pStyle w:val="TableText9pt"/>
              <w:spacing w:before="0" w:after="0"/>
              <w:rPr>
                <w:rFonts w:cs="Arial"/>
              </w:rPr>
            </w:pPr>
          </w:p>
        </w:tc>
      </w:tr>
      <w:tr w:rsidR="00A463CE" w:rsidRPr="00B3065F" w:rsidTr="00091A67">
        <w:trPr>
          <w:trHeight w:val="155"/>
        </w:trPr>
        <w:tc>
          <w:tcPr>
            <w:tcW w:w="658" w:type="pct"/>
            <w:vMerge w:val="restart"/>
          </w:tcPr>
          <w:p w:rsidR="00A463CE" w:rsidRPr="00B3065F" w:rsidRDefault="00A463CE" w:rsidP="00755373">
            <w:pPr>
              <w:pStyle w:val="TableText9pt"/>
              <w:spacing w:before="0" w:after="0"/>
              <w:rPr>
                <w:rFonts w:cs="Arial"/>
              </w:rPr>
            </w:pPr>
            <w:r w:rsidRPr="00B3065F">
              <w:rPr>
                <w:rFonts w:cs="Arial"/>
              </w:rPr>
              <w:t>&lt;Target 2&gt;</w:t>
            </w:r>
          </w:p>
        </w:tc>
        <w:tc>
          <w:tcPr>
            <w:tcW w:w="694" w:type="pct"/>
          </w:tcPr>
          <w:p w:rsidR="00A463CE" w:rsidRPr="00B3065F" w:rsidRDefault="0044512E" w:rsidP="00755373">
            <w:pPr>
              <w:pStyle w:val="TableText9pt"/>
              <w:spacing w:before="0" w:after="0"/>
              <w:rPr>
                <w:rFonts w:cs="Arial"/>
              </w:rPr>
            </w:pPr>
            <w:r>
              <w:rPr>
                <w:rFonts w:cs="Arial"/>
              </w:rPr>
              <w:t>All</w:t>
            </w:r>
          </w:p>
        </w:tc>
        <w:tc>
          <w:tcPr>
            <w:tcW w:w="496" w:type="pct"/>
          </w:tcPr>
          <w:p w:rsidR="00A463CE" w:rsidRPr="00B3065F" w:rsidRDefault="00A463CE" w:rsidP="00755373">
            <w:pPr>
              <w:pStyle w:val="TableText9pt"/>
              <w:spacing w:before="0" w:after="0"/>
              <w:rPr>
                <w:rFonts w:cs="Arial"/>
              </w:rPr>
            </w:pPr>
          </w:p>
        </w:tc>
        <w:tc>
          <w:tcPr>
            <w:tcW w:w="622" w:type="pct"/>
          </w:tcPr>
          <w:p w:rsidR="00A463CE" w:rsidRPr="00B3065F" w:rsidRDefault="00A463CE" w:rsidP="00755373">
            <w:pPr>
              <w:pStyle w:val="TableText9pt"/>
              <w:spacing w:before="0" w:after="0"/>
              <w:rPr>
                <w:rFonts w:cs="Arial"/>
              </w:rPr>
            </w:pPr>
          </w:p>
        </w:tc>
        <w:tc>
          <w:tcPr>
            <w:tcW w:w="951" w:type="pct"/>
          </w:tcPr>
          <w:p w:rsidR="00A463CE" w:rsidRPr="00B3065F" w:rsidRDefault="00A463CE" w:rsidP="00755373">
            <w:pPr>
              <w:pStyle w:val="TableText9pt"/>
              <w:spacing w:before="0" w:after="0"/>
              <w:rPr>
                <w:rFonts w:cs="Arial"/>
              </w:rPr>
            </w:pPr>
          </w:p>
        </w:tc>
        <w:tc>
          <w:tcPr>
            <w:tcW w:w="666" w:type="pct"/>
          </w:tcPr>
          <w:p w:rsidR="00A463CE" w:rsidRPr="00B3065F" w:rsidRDefault="00A463CE" w:rsidP="00755373">
            <w:pPr>
              <w:pStyle w:val="TableText9pt"/>
              <w:spacing w:before="0" w:after="0"/>
              <w:rPr>
                <w:rFonts w:cs="Arial"/>
              </w:rPr>
            </w:pPr>
          </w:p>
        </w:tc>
        <w:tc>
          <w:tcPr>
            <w:tcW w:w="913" w:type="pct"/>
          </w:tcPr>
          <w:p w:rsidR="00A463CE" w:rsidRPr="00B3065F" w:rsidRDefault="00A463CE" w:rsidP="00755373">
            <w:pPr>
              <w:pStyle w:val="TableText9pt"/>
              <w:spacing w:before="0" w:after="0"/>
              <w:rPr>
                <w:rFonts w:cs="Arial"/>
              </w:rPr>
            </w:pPr>
          </w:p>
        </w:tc>
      </w:tr>
      <w:tr w:rsidR="00A463CE" w:rsidRPr="00B3065F" w:rsidTr="00091A67">
        <w:trPr>
          <w:trHeight w:val="57"/>
        </w:trPr>
        <w:tc>
          <w:tcPr>
            <w:tcW w:w="658" w:type="pct"/>
            <w:vMerge/>
          </w:tcPr>
          <w:p w:rsidR="00A463CE" w:rsidRPr="00B3065F" w:rsidRDefault="00A463CE" w:rsidP="00755373">
            <w:pPr>
              <w:pStyle w:val="TableText9pt"/>
              <w:spacing w:before="0" w:after="0"/>
              <w:rPr>
                <w:rFonts w:cs="Arial"/>
              </w:rPr>
            </w:pPr>
          </w:p>
        </w:tc>
        <w:tc>
          <w:tcPr>
            <w:tcW w:w="694" w:type="pct"/>
          </w:tcPr>
          <w:p w:rsidR="00A463CE" w:rsidRPr="00B3065F" w:rsidRDefault="0044512E" w:rsidP="00755373">
            <w:pPr>
              <w:pStyle w:val="TableText9pt"/>
              <w:spacing w:before="0" w:after="0"/>
              <w:rPr>
                <w:rFonts w:cs="Arial"/>
              </w:rPr>
            </w:pPr>
            <w:r>
              <w:rPr>
                <w:rFonts w:cs="Arial"/>
              </w:rPr>
              <w:t>A</w:t>
            </w:r>
          </w:p>
        </w:tc>
        <w:tc>
          <w:tcPr>
            <w:tcW w:w="496" w:type="pct"/>
          </w:tcPr>
          <w:p w:rsidR="00A463CE" w:rsidRPr="00B3065F" w:rsidRDefault="00A463CE" w:rsidP="00755373">
            <w:pPr>
              <w:pStyle w:val="TableText9pt"/>
              <w:spacing w:before="0" w:after="0"/>
              <w:rPr>
                <w:rFonts w:cs="Arial"/>
              </w:rPr>
            </w:pPr>
          </w:p>
        </w:tc>
        <w:tc>
          <w:tcPr>
            <w:tcW w:w="622" w:type="pct"/>
          </w:tcPr>
          <w:p w:rsidR="00A463CE" w:rsidRPr="00B3065F" w:rsidRDefault="00A463CE" w:rsidP="00755373">
            <w:pPr>
              <w:pStyle w:val="TableText9pt"/>
              <w:spacing w:before="0" w:after="0"/>
              <w:rPr>
                <w:rFonts w:cs="Arial"/>
              </w:rPr>
            </w:pPr>
          </w:p>
        </w:tc>
        <w:tc>
          <w:tcPr>
            <w:tcW w:w="951" w:type="pct"/>
          </w:tcPr>
          <w:p w:rsidR="00A463CE" w:rsidRPr="00B3065F" w:rsidRDefault="00A463CE" w:rsidP="00755373">
            <w:pPr>
              <w:pStyle w:val="TableText9pt"/>
              <w:spacing w:before="0" w:after="0"/>
              <w:rPr>
                <w:rFonts w:cs="Arial"/>
              </w:rPr>
            </w:pPr>
          </w:p>
        </w:tc>
        <w:tc>
          <w:tcPr>
            <w:tcW w:w="666" w:type="pct"/>
          </w:tcPr>
          <w:p w:rsidR="00A463CE" w:rsidRPr="00B3065F" w:rsidRDefault="00A463CE" w:rsidP="00755373">
            <w:pPr>
              <w:pStyle w:val="TableText9pt"/>
              <w:spacing w:before="0" w:after="0"/>
              <w:rPr>
                <w:rFonts w:cs="Arial"/>
              </w:rPr>
            </w:pPr>
          </w:p>
        </w:tc>
        <w:tc>
          <w:tcPr>
            <w:tcW w:w="913" w:type="pct"/>
          </w:tcPr>
          <w:p w:rsidR="00A463CE" w:rsidRPr="00B3065F" w:rsidRDefault="00A463CE" w:rsidP="00755373">
            <w:pPr>
              <w:pStyle w:val="TableText9pt"/>
              <w:spacing w:before="0" w:after="0"/>
              <w:rPr>
                <w:rFonts w:cs="Arial"/>
              </w:rPr>
            </w:pPr>
          </w:p>
        </w:tc>
      </w:tr>
      <w:tr w:rsidR="00A1292B" w:rsidRPr="00B3065F" w:rsidTr="00A1292B">
        <w:trPr>
          <w:trHeight w:val="235"/>
        </w:trPr>
        <w:tc>
          <w:tcPr>
            <w:tcW w:w="658" w:type="pct"/>
            <w:vMerge/>
          </w:tcPr>
          <w:p w:rsidR="00A1292B" w:rsidRPr="00B3065F" w:rsidRDefault="00A1292B" w:rsidP="00755373">
            <w:pPr>
              <w:pStyle w:val="TableText9pt"/>
              <w:spacing w:before="0" w:after="0"/>
              <w:rPr>
                <w:rFonts w:cs="Arial"/>
              </w:rPr>
            </w:pPr>
          </w:p>
        </w:tc>
        <w:tc>
          <w:tcPr>
            <w:tcW w:w="694" w:type="pct"/>
          </w:tcPr>
          <w:p w:rsidR="00A1292B" w:rsidRPr="00B3065F" w:rsidRDefault="0044512E" w:rsidP="00755373">
            <w:pPr>
              <w:pStyle w:val="TableText9pt"/>
              <w:spacing w:before="0" w:after="0"/>
              <w:rPr>
                <w:rFonts w:cs="Arial"/>
              </w:rPr>
            </w:pPr>
            <w:r>
              <w:rPr>
                <w:rFonts w:cs="Arial"/>
              </w:rPr>
              <w:t>B</w:t>
            </w:r>
          </w:p>
        </w:tc>
        <w:tc>
          <w:tcPr>
            <w:tcW w:w="496" w:type="pct"/>
          </w:tcPr>
          <w:p w:rsidR="00A1292B" w:rsidRPr="00B3065F" w:rsidRDefault="00A1292B" w:rsidP="00755373">
            <w:pPr>
              <w:pStyle w:val="TableText9pt"/>
              <w:spacing w:before="0" w:after="0"/>
              <w:rPr>
                <w:rFonts w:cs="Arial"/>
              </w:rPr>
            </w:pPr>
          </w:p>
        </w:tc>
        <w:tc>
          <w:tcPr>
            <w:tcW w:w="622" w:type="pct"/>
          </w:tcPr>
          <w:p w:rsidR="00A1292B" w:rsidRPr="00B3065F" w:rsidRDefault="00A1292B" w:rsidP="00755373">
            <w:pPr>
              <w:pStyle w:val="TableText9pt"/>
              <w:spacing w:before="0" w:after="0"/>
              <w:rPr>
                <w:rFonts w:cs="Arial"/>
              </w:rPr>
            </w:pPr>
          </w:p>
        </w:tc>
        <w:tc>
          <w:tcPr>
            <w:tcW w:w="951" w:type="pct"/>
          </w:tcPr>
          <w:p w:rsidR="00A1292B" w:rsidRPr="00B3065F" w:rsidRDefault="00A1292B" w:rsidP="00755373">
            <w:pPr>
              <w:pStyle w:val="TableText9pt"/>
              <w:spacing w:before="0" w:after="0"/>
              <w:rPr>
                <w:rFonts w:cs="Arial"/>
              </w:rPr>
            </w:pPr>
          </w:p>
        </w:tc>
        <w:tc>
          <w:tcPr>
            <w:tcW w:w="666" w:type="pct"/>
          </w:tcPr>
          <w:p w:rsidR="00A1292B" w:rsidRPr="00B3065F" w:rsidRDefault="00A1292B" w:rsidP="00755373">
            <w:pPr>
              <w:pStyle w:val="TableText9pt"/>
              <w:spacing w:before="0" w:after="0"/>
              <w:rPr>
                <w:rFonts w:cs="Arial"/>
              </w:rPr>
            </w:pPr>
          </w:p>
        </w:tc>
        <w:tc>
          <w:tcPr>
            <w:tcW w:w="913" w:type="pct"/>
          </w:tcPr>
          <w:p w:rsidR="00A1292B" w:rsidRPr="00B3065F" w:rsidRDefault="00A1292B" w:rsidP="00755373">
            <w:pPr>
              <w:pStyle w:val="TableText9pt"/>
              <w:spacing w:before="0" w:after="0"/>
              <w:rPr>
                <w:rFonts w:cs="Arial"/>
              </w:rPr>
            </w:pPr>
          </w:p>
        </w:tc>
      </w:tr>
      <w:tr w:rsidR="00A463CE" w:rsidRPr="00B3065F" w:rsidTr="00091A67">
        <w:trPr>
          <w:trHeight w:val="57"/>
        </w:trPr>
        <w:tc>
          <w:tcPr>
            <w:tcW w:w="658" w:type="pct"/>
            <w:vMerge w:val="restart"/>
          </w:tcPr>
          <w:p w:rsidR="00A463CE" w:rsidRPr="00B3065F" w:rsidRDefault="00A463CE" w:rsidP="00755373">
            <w:pPr>
              <w:pStyle w:val="TableText9pt"/>
              <w:spacing w:before="0" w:after="0"/>
              <w:rPr>
                <w:rFonts w:cs="Arial"/>
              </w:rPr>
            </w:pPr>
            <w:r w:rsidRPr="00B3065F">
              <w:rPr>
                <w:rFonts w:cs="Arial"/>
              </w:rPr>
              <w:t>&lt;Target 3&gt;</w:t>
            </w:r>
          </w:p>
        </w:tc>
        <w:tc>
          <w:tcPr>
            <w:tcW w:w="694" w:type="pct"/>
          </w:tcPr>
          <w:p w:rsidR="00A463CE" w:rsidRPr="00B3065F" w:rsidRDefault="00A1292B" w:rsidP="00755373">
            <w:pPr>
              <w:pStyle w:val="TableText9pt"/>
              <w:spacing w:before="0" w:after="0"/>
              <w:rPr>
                <w:rFonts w:cs="Arial"/>
              </w:rPr>
            </w:pPr>
            <w:r>
              <w:rPr>
                <w:rFonts w:cs="Arial"/>
              </w:rPr>
              <w:t>A</w:t>
            </w:r>
            <w:r w:rsidR="0044512E">
              <w:rPr>
                <w:rFonts w:cs="Arial"/>
              </w:rPr>
              <w:t>ll</w:t>
            </w:r>
          </w:p>
        </w:tc>
        <w:tc>
          <w:tcPr>
            <w:tcW w:w="496" w:type="pct"/>
          </w:tcPr>
          <w:p w:rsidR="00A463CE" w:rsidRPr="00B3065F" w:rsidRDefault="00A463CE" w:rsidP="00755373">
            <w:pPr>
              <w:pStyle w:val="TableText9pt"/>
              <w:spacing w:before="0" w:after="0"/>
              <w:rPr>
                <w:rFonts w:cs="Arial"/>
              </w:rPr>
            </w:pPr>
          </w:p>
        </w:tc>
        <w:tc>
          <w:tcPr>
            <w:tcW w:w="622" w:type="pct"/>
          </w:tcPr>
          <w:p w:rsidR="00A463CE" w:rsidRPr="00B3065F" w:rsidRDefault="00A463CE" w:rsidP="00755373">
            <w:pPr>
              <w:pStyle w:val="TableText9pt"/>
              <w:spacing w:before="0" w:after="0"/>
              <w:rPr>
                <w:rFonts w:cs="Arial"/>
              </w:rPr>
            </w:pPr>
          </w:p>
        </w:tc>
        <w:tc>
          <w:tcPr>
            <w:tcW w:w="951" w:type="pct"/>
          </w:tcPr>
          <w:p w:rsidR="00A463CE" w:rsidRPr="00B3065F" w:rsidRDefault="00A463CE" w:rsidP="00755373">
            <w:pPr>
              <w:pStyle w:val="TableText9pt"/>
              <w:spacing w:before="0" w:after="0"/>
              <w:rPr>
                <w:rFonts w:cs="Arial"/>
              </w:rPr>
            </w:pPr>
          </w:p>
        </w:tc>
        <w:tc>
          <w:tcPr>
            <w:tcW w:w="666" w:type="pct"/>
          </w:tcPr>
          <w:p w:rsidR="00A463CE" w:rsidRPr="00B3065F" w:rsidRDefault="00A463CE" w:rsidP="00755373">
            <w:pPr>
              <w:pStyle w:val="TableText9pt"/>
              <w:spacing w:before="0" w:after="0"/>
              <w:rPr>
                <w:rFonts w:cs="Arial"/>
              </w:rPr>
            </w:pPr>
          </w:p>
        </w:tc>
        <w:tc>
          <w:tcPr>
            <w:tcW w:w="913" w:type="pct"/>
          </w:tcPr>
          <w:p w:rsidR="00A463CE" w:rsidRPr="00B3065F" w:rsidRDefault="00A463CE" w:rsidP="00755373">
            <w:pPr>
              <w:pStyle w:val="TableText9pt"/>
              <w:spacing w:before="0" w:after="0"/>
              <w:rPr>
                <w:rFonts w:cs="Arial"/>
              </w:rPr>
            </w:pPr>
          </w:p>
        </w:tc>
      </w:tr>
      <w:tr w:rsidR="00A463CE" w:rsidRPr="00B3065F" w:rsidTr="00091A67">
        <w:trPr>
          <w:trHeight w:val="57"/>
        </w:trPr>
        <w:tc>
          <w:tcPr>
            <w:tcW w:w="658" w:type="pct"/>
            <w:vMerge/>
          </w:tcPr>
          <w:p w:rsidR="00A463CE" w:rsidRPr="00B3065F" w:rsidRDefault="00A463CE" w:rsidP="00755373">
            <w:pPr>
              <w:pStyle w:val="TableText9pt"/>
              <w:spacing w:before="0" w:after="0"/>
              <w:rPr>
                <w:rFonts w:cs="Arial"/>
              </w:rPr>
            </w:pPr>
          </w:p>
        </w:tc>
        <w:tc>
          <w:tcPr>
            <w:tcW w:w="694" w:type="pct"/>
          </w:tcPr>
          <w:p w:rsidR="00A463CE" w:rsidRPr="00B3065F" w:rsidRDefault="0044512E" w:rsidP="00755373">
            <w:pPr>
              <w:pStyle w:val="TableText9pt"/>
              <w:spacing w:before="0" w:after="0"/>
              <w:rPr>
                <w:rFonts w:cs="Arial"/>
              </w:rPr>
            </w:pPr>
            <w:r>
              <w:rPr>
                <w:rFonts w:cs="Arial"/>
              </w:rPr>
              <w:t>A</w:t>
            </w:r>
          </w:p>
        </w:tc>
        <w:tc>
          <w:tcPr>
            <w:tcW w:w="496" w:type="pct"/>
          </w:tcPr>
          <w:p w:rsidR="00A463CE" w:rsidRPr="00B3065F" w:rsidRDefault="00A463CE" w:rsidP="00755373">
            <w:pPr>
              <w:pStyle w:val="TableText9pt"/>
              <w:spacing w:before="0" w:after="0"/>
              <w:rPr>
                <w:rFonts w:cs="Arial"/>
              </w:rPr>
            </w:pPr>
          </w:p>
        </w:tc>
        <w:tc>
          <w:tcPr>
            <w:tcW w:w="622" w:type="pct"/>
          </w:tcPr>
          <w:p w:rsidR="00A463CE" w:rsidRPr="00B3065F" w:rsidRDefault="00A463CE" w:rsidP="00755373">
            <w:pPr>
              <w:pStyle w:val="TableText9pt"/>
              <w:spacing w:before="0" w:after="0"/>
              <w:rPr>
                <w:rFonts w:cs="Arial"/>
              </w:rPr>
            </w:pPr>
          </w:p>
        </w:tc>
        <w:tc>
          <w:tcPr>
            <w:tcW w:w="951" w:type="pct"/>
          </w:tcPr>
          <w:p w:rsidR="00A463CE" w:rsidRPr="00B3065F" w:rsidRDefault="00A463CE" w:rsidP="00755373">
            <w:pPr>
              <w:pStyle w:val="TableText9pt"/>
              <w:spacing w:before="0" w:after="0"/>
              <w:rPr>
                <w:rFonts w:cs="Arial"/>
              </w:rPr>
            </w:pPr>
          </w:p>
        </w:tc>
        <w:tc>
          <w:tcPr>
            <w:tcW w:w="666" w:type="pct"/>
          </w:tcPr>
          <w:p w:rsidR="00A463CE" w:rsidRPr="00B3065F" w:rsidRDefault="00A463CE" w:rsidP="00755373">
            <w:pPr>
              <w:pStyle w:val="TableText9pt"/>
              <w:spacing w:before="0" w:after="0"/>
              <w:rPr>
                <w:rFonts w:cs="Arial"/>
              </w:rPr>
            </w:pPr>
          </w:p>
        </w:tc>
        <w:tc>
          <w:tcPr>
            <w:tcW w:w="913" w:type="pct"/>
          </w:tcPr>
          <w:p w:rsidR="00A463CE" w:rsidRPr="00B3065F" w:rsidRDefault="00A463CE" w:rsidP="00755373">
            <w:pPr>
              <w:pStyle w:val="TableText9pt"/>
              <w:spacing w:before="0" w:after="0"/>
              <w:rPr>
                <w:rFonts w:cs="Arial"/>
              </w:rPr>
            </w:pPr>
          </w:p>
        </w:tc>
      </w:tr>
      <w:tr w:rsidR="00A1292B" w:rsidRPr="00B3065F" w:rsidTr="00A1292B">
        <w:trPr>
          <w:trHeight w:val="234"/>
        </w:trPr>
        <w:tc>
          <w:tcPr>
            <w:tcW w:w="658" w:type="pct"/>
            <w:vMerge/>
          </w:tcPr>
          <w:p w:rsidR="00A1292B" w:rsidRPr="00B3065F" w:rsidRDefault="00A1292B" w:rsidP="00755373">
            <w:pPr>
              <w:pStyle w:val="TableText9pt"/>
              <w:spacing w:before="0" w:after="0"/>
              <w:rPr>
                <w:rFonts w:cs="Arial"/>
              </w:rPr>
            </w:pPr>
          </w:p>
        </w:tc>
        <w:tc>
          <w:tcPr>
            <w:tcW w:w="694" w:type="pct"/>
          </w:tcPr>
          <w:p w:rsidR="00A1292B" w:rsidRPr="00B3065F" w:rsidRDefault="0044512E" w:rsidP="00755373">
            <w:pPr>
              <w:pStyle w:val="TableText9pt"/>
              <w:spacing w:before="0" w:after="0"/>
              <w:rPr>
                <w:rFonts w:cs="Arial"/>
              </w:rPr>
            </w:pPr>
            <w:r>
              <w:rPr>
                <w:rFonts w:cs="Arial"/>
              </w:rPr>
              <w:t>B</w:t>
            </w:r>
          </w:p>
        </w:tc>
        <w:tc>
          <w:tcPr>
            <w:tcW w:w="496" w:type="pct"/>
          </w:tcPr>
          <w:p w:rsidR="00A1292B" w:rsidRPr="00B3065F" w:rsidRDefault="00A1292B" w:rsidP="00755373">
            <w:pPr>
              <w:pStyle w:val="TableText9pt"/>
              <w:spacing w:before="0" w:after="0"/>
              <w:rPr>
                <w:rFonts w:cs="Arial"/>
              </w:rPr>
            </w:pPr>
          </w:p>
        </w:tc>
        <w:tc>
          <w:tcPr>
            <w:tcW w:w="622" w:type="pct"/>
          </w:tcPr>
          <w:p w:rsidR="00A1292B" w:rsidRPr="00B3065F" w:rsidRDefault="00A1292B" w:rsidP="00755373">
            <w:pPr>
              <w:pStyle w:val="TableText9pt"/>
              <w:spacing w:before="0" w:after="0"/>
              <w:rPr>
                <w:rFonts w:cs="Arial"/>
              </w:rPr>
            </w:pPr>
          </w:p>
        </w:tc>
        <w:tc>
          <w:tcPr>
            <w:tcW w:w="951" w:type="pct"/>
          </w:tcPr>
          <w:p w:rsidR="00A1292B" w:rsidRPr="00B3065F" w:rsidRDefault="00A1292B" w:rsidP="00755373">
            <w:pPr>
              <w:pStyle w:val="TableText9pt"/>
              <w:spacing w:before="0" w:after="0"/>
              <w:rPr>
                <w:rFonts w:cs="Arial"/>
              </w:rPr>
            </w:pPr>
          </w:p>
        </w:tc>
        <w:tc>
          <w:tcPr>
            <w:tcW w:w="666" w:type="pct"/>
          </w:tcPr>
          <w:p w:rsidR="00A1292B" w:rsidRPr="00B3065F" w:rsidRDefault="00A1292B" w:rsidP="00755373">
            <w:pPr>
              <w:pStyle w:val="TableText9pt"/>
              <w:spacing w:before="0" w:after="0"/>
              <w:rPr>
                <w:rFonts w:cs="Arial"/>
              </w:rPr>
            </w:pPr>
          </w:p>
        </w:tc>
        <w:tc>
          <w:tcPr>
            <w:tcW w:w="913" w:type="pct"/>
          </w:tcPr>
          <w:p w:rsidR="00A1292B" w:rsidRPr="00B3065F" w:rsidRDefault="00A1292B" w:rsidP="00755373">
            <w:pPr>
              <w:pStyle w:val="TableText9pt"/>
              <w:spacing w:before="0" w:after="0"/>
              <w:rPr>
                <w:rFonts w:cs="Arial"/>
              </w:rPr>
            </w:pPr>
          </w:p>
        </w:tc>
      </w:tr>
    </w:tbl>
    <w:p w:rsidR="00953EAF" w:rsidRPr="00B92750" w:rsidRDefault="00B92750" w:rsidP="00B92750">
      <w:pPr>
        <w:rPr>
          <w:rFonts w:cs="Arial"/>
          <w:sz w:val="20"/>
        </w:rPr>
      </w:pPr>
      <w:r w:rsidRPr="00B92750">
        <w:rPr>
          <w:rFonts w:cs="Arial"/>
          <w:sz w:val="20"/>
        </w:rPr>
        <w:t>*standard deviation</w:t>
      </w:r>
    </w:p>
    <w:p w:rsidR="00B913D9" w:rsidRDefault="00351225" w:rsidP="00D34E1D">
      <w:pPr>
        <w:rPr>
          <w:rFonts w:cs="Arial"/>
        </w:rPr>
      </w:pPr>
      <w:r w:rsidRPr="00B3065F">
        <w:rPr>
          <w:rFonts w:cs="Arial"/>
        </w:rPr>
        <w:lastRenderedPageBreak/>
        <w:t>Trials have been conducted between &lt;</w:t>
      </w:r>
      <w:r w:rsidR="0006471A" w:rsidRPr="00B3065F">
        <w:rPr>
          <w:rFonts w:cs="Arial"/>
          <w:color w:val="00B050"/>
        </w:rPr>
        <w:t>year</w:t>
      </w:r>
      <w:r w:rsidRPr="00B3065F">
        <w:rPr>
          <w:rFonts w:cs="Arial"/>
        </w:rPr>
        <w:t>&gt; and &lt;</w:t>
      </w:r>
      <w:r w:rsidR="0006471A" w:rsidRPr="00B3065F">
        <w:rPr>
          <w:rFonts w:cs="Arial"/>
          <w:color w:val="00B050"/>
        </w:rPr>
        <w:t>year</w:t>
      </w:r>
      <w:r w:rsidRPr="00B3065F">
        <w:rPr>
          <w:rFonts w:cs="Arial"/>
        </w:rPr>
        <w:t>&gt; in &lt;</w:t>
      </w:r>
      <w:r w:rsidRPr="00B3065F">
        <w:rPr>
          <w:rFonts w:cs="Arial"/>
          <w:color w:val="00B050"/>
        </w:rPr>
        <w:t>list countries</w:t>
      </w:r>
      <w:r w:rsidR="00707EBA">
        <w:rPr>
          <w:rFonts w:cs="Arial"/>
        </w:rPr>
        <w:t xml:space="preserve">&gt; representing </w:t>
      </w:r>
      <w:r w:rsidR="00A1292B">
        <w:rPr>
          <w:rFonts w:cs="Arial"/>
        </w:rPr>
        <w:t>the &lt;</w:t>
      </w:r>
      <w:r w:rsidR="00A1292B" w:rsidRPr="00B3065F">
        <w:rPr>
          <w:rFonts w:cs="Arial"/>
          <w:color w:val="00B050"/>
        </w:rPr>
        <w:t>list EPPO</w:t>
      </w:r>
      <w:r w:rsidR="00A1292B" w:rsidRPr="00B3065F">
        <w:rPr>
          <w:rFonts w:cs="Arial"/>
        </w:rPr>
        <w:t xml:space="preserve"> </w:t>
      </w:r>
      <w:r w:rsidR="00A1292B" w:rsidRPr="00B3065F">
        <w:rPr>
          <w:rFonts w:cs="Arial"/>
          <w:color w:val="00B050"/>
        </w:rPr>
        <w:t>zones</w:t>
      </w:r>
      <w:r w:rsidR="00A1292B" w:rsidRPr="00B3065F">
        <w:rPr>
          <w:rFonts w:cs="Arial"/>
        </w:rPr>
        <w:t>&gt;</w:t>
      </w:r>
      <w:r w:rsidR="00A1292B" w:rsidRPr="00B3065F">
        <w:rPr>
          <w:rFonts w:cs="Arial"/>
          <w:lang w:val="en-US"/>
        </w:rPr>
        <w:t xml:space="preserve"> </w:t>
      </w:r>
      <w:r w:rsidR="00707EBA">
        <w:rPr>
          <w:rFonts w:cs="Arial"/>
        </w:rPr>
        <w:t xml:space="preserve">EPPO </w:t>
      </w:r>
      <w:r w:rsidR="00A1292B">
        <w:rPr>
          <w:rFonts w:cs="Arial"/>
        </w:rPr>
        <w:t xml:space="preserve">climatic </w:t>
      </w:r>
      <w:r w:rsidR="00707EBA">
        <w:rPr>
          <w:rFonts w:cs="Arial"/>
        </w:rPr>
        <w:t>zones</w:t>
      </w:r>
      <w:r w:rsidR="00A1292B">
        <w:rPr>
          <w:rFonts w:cs="Arial"/>
        </w:rPr>
        <w:t>.</w:t>
      </w:r>
      <w:r w:rsidRPr="00B3065F">
        <w:rPr>
          <w:rFonts w:cs="Arial"/>
        </w:rPr>
        <w:t xml:space="preserve"> Data demonstrated that &lt;</w:t>
      </w:r>
      <w:r w:rsidR="00E21E6E" w:rsidRPr="00B3065F">
        <w:rPr>
          <w:rFonts w:cs="Arial"/>
          <w:color w:val="00B050"/>
          <w:lang w:eastAsia="en-GB"/>
        </w:rPr>
        <w:t>Product</w:t>
      </w:r>
      <w:r w:rsidRPr="00B3065F">
        <w:rPr>
          <w:rFonts w:cs="Arial"/>
        </w:rPr>
        <w:t>&gt; at the proposed rate of &lt;</w:t>
      </w:r>
      <w:r w:rsidR="00707EBA">
        <w:rPr>
          <w:rFonts w:cs="Arial"/>
          <w:color w:val="00B050"/>
        </w:rPr>
        <w:t>number</w:t>
      </w:r>
      <w:r w:rsidRPr="00B3065F">
        <w:rPr>
          <w:rFonts w:cs="Arial"/>
        </w:rPr>
        <w:t>&gt;</w:t>
      </w:r>
      <w:r w:rsidR="00707EBA">
        <w:rPr>
          <w:rFonts w:cs="Arial"/>
        </w:rPr>
        <w:t xml:space="preserve"> &lt;</w:t>
      </w:r>
      <w:r w:rsidR="00707EBA" w:rsidRPr="00707EBA">
        <w:rPr>
          <w:rFonts w:cs="Arial"/>
          <w:color w:val="00B050"/>
          <w:lang w:val="en-US"/>
        </w:rPr>
        <w:t>L/ha or kg/ha</w:t>
      </w:r>
      <w:r w:rsidR="00707EBA">
        <w:rPr>
          <w:rFonts w:cs="Arial"/>
        </w:rPr>
        <w:t>&gt;</w:t>
      </w:r>
      <w:r w:rsidRPr="00B3065F">
        <w:rPr>
          <w:rFonts w:cs="Arial"/>
        </w:rPr>
        <w:t xml:space="preserve"> was</w:t>
      </w:r>
      <w:r w:rsidR="00A463CE" w:rsidRPr="00B3065F">
        <w:rPr>
          <w:rFonts w:cs="Arial"/>
        </w:rPr>
        <w:t xml:space="preserve"> &lt;</w:t>
      </w:r>
      <w:r w:rsidRPr="00B3065F">
        <w:rPr>
          <w:rFonts w:cs="Arial"/>
          <w:color w:val="00B050"/>
        </w:rPr>
        <w:t>equivalent to/superior to</w:t>
      </w:r>
      <w:r w:rsidR="00A463CE" w:rsidRPr="00B3065F">
        <w:rPr>
          <w:rFonts w:cs="Arial"/>
        </w:rPr>
        <w:t>&gt;</w:t>
      </w:r>
      <w:r w:rsidRPr="00B3065F">
        <w:rPr>
          <w:rFonts w:cs="Arial"/>
        </w:rPr>
        <w:t xml:space="preserve"> the efficacy of &lt;</w:t>
      </w:r>
      <w:r w:rsidRPr="00B3065F">
        <w:rPr>
          <w:rFonts w:cs="Arial"/>
          <w:color w:val="00B050"/>
        </w:rPr>
        <w:t>list standards and rates</w:t>
      </w:r>
      <w:r w:rsidRPr="00B3065F">
        <w:rPr>
          <w:rFonts w:cs="Arial"/>
        </w:rPr>
        <w:t>&gt;</w:t>
      </w:r>
      <w:r w:rsidRPr="00B3065F">
        <w:rPr>
          <w:rFonts w:cs="Arial"/>
          <w:lang w:val="en-US"/>
        </w:rPr>
        <w:t xml:space="preserve"> against </w:t>
      </w:r>
      <w:r w:rsidR="00D34E1D" w:rsidRPr="00B3065F">
        <w:rPr>
          <w:rFonts w:cs="Arial"/>
          <w:i/>
          <w:lang w:val="en-US"/>
        </w:rPr>
        <w:t>&lt;</w:t>
      </w:r>
      <w:r w:rsidR="00D34E1D" w:rsidRPr="00B3065F">
        <w:rPr>
          <w:rFonts w:cs="Arial"/>
          <w:i/>
          <w:color w:val="00B050"/>
          <w:lang w:val="en-US"/>
        </w:rPr>
        <w:t>target</w:t>
      </w:r>
      <w:r w:rsidR="0006471A" w:rsidRPr="00B3065F">
        <w:rPr>
          <w:rFonts w:cs="Arial"/>
          <w:i/>
          <w:color w:val="00B050"/>
          <w:lang w:val="en-US"/>
        </w:rPr>
        <w:t>(</w:t>
      </w:r>
      <w:r w:rsidR="00D34E1D" w:rsidRPr="00B3065F">
        <w:rPr>
          <w:rFonts w:cs="Arial"/>
          <w:i/>
          <w:color w:val="00B050"/>
          <w:lang w:val="en-US"/>
        </w:rPr>
        <w:t>s</w:t>
      </w:r>
      <w:r w:rsidR="0006471A" w:rsidRPr="00B3065F">
        <w:rPr>
          <w:rFonts w:cs="Arial"/>
          <w:i/>
          <w:color w:val="00B050"/>
          <w:lang w:val="en-US"/>
        </w:rPr>
        <w:t>)</w:t>
      </w:r>
      <w:r w:rsidRPr="00B3065F">
        <w:rPr>
          <w:rFonts w:cs="Arial"/>
          <w:i/>
          <w:lang w:val="en-US"/>
        </w:rPr>
        <w:t>&gt;</w:t>
      </w:r>
      <w:r w:rsidRPr="00B3065F">
        <w:rPr>
          <w:rFonts w:cs="Arial"/>
        </w:rPr>
        <w:t xml:space="preserve">. </w:t>
      </w:r>
      <w:r w:rsidR="00A1292B">
        <w:rPr>
          <w:rFonts w:cs="Arial"/>
        </w:rPr>
        <w:t xml:space="preserve">The data also demonstrated that there was no difference in the performance of </w:t>
      </w:r>
      <w:r w:rsidR="00A1292B" w:rsidRPr="00B3065F">
        <w:rPr>
          <w:rFonts w:cs="Arial"/>
        </w:rPr>
        <w:t>&lt;</w:t>
      </w:r>
      <w:r w:rsidR="00A1292B" w:rsidRPr="00A1292B">
        <w:rPr>
          <w:rFonts w:cs="Arial"/>
          <w:color w:val="00B050"/>
        </w:rPr>
        <w:t>pr</w:t>
      </w:r>
      <w:r w:rsidR="00A1292B" w:rsidRPr="00B3065F">
        <w:rPr>
          <w:rFonts w:cs="Arial"/>
          <w:color w:val="00B050"/>
        </w:rPr>
        <w:t>od</w:t>
      </w:r>
      <w:r w:rsidR="00A1292B" w:rsidRPr="00B3065F">
        <w:rPr>
          <w:rFonts w:cs="Arial"/>
          <w:color w:val="00B050"/>
          <w:lang w:eastAsia="en-GB"/>
        </w:rPr>
        <w:t>uct</w:t>
      </w:r>
      <w:r w:rsidR="00A1292B" w:rsidRPr="00B3065F">
        <w:rPr>
          <w:rFonts w:cs="Arial"/>
        </w:rPr>
        <w:t>&gt;</w:t>
      </w:r>
      <w:r w:rsidR="00A1292B">
        <w:rPr>
          <w:rFonts w:cs="Arial"/>
        </w:rPr>
        <w:t xml:space="preserve"> when trial data was grouped as presented in </w:t>
      </w:r>
      <w:r w:rsidR="00B32329">
        <w:rPr>
          <w:rFonts w:cs="Arial"/>
        </w:rPr>
        <w:fldChar w:fldCharType="begin"/>
      </w:r>
      <w:r w:rsidR="00A1292B">
        <w:rPr>
          <w:rFonts w:cs="Arial"/>
        </w:rPr>
        <w:instrText xml:space="preserve"> REF _Ref300741329 \h </w:instrText>
      </w:r>
      <w:r w:rsidR="00B32329">
        <w:rPr>
          <w:rFonts w:cs="Arial"/>
        </w:rPr>
      </w:r>
      <w:r w:rsidR="00B32329">
        <w:rPr>
          <w:rFonts w:cs="Arial"/>
        </w:rPr>
        <w:fldChar w:fldCharType="separate"/>
      </w:r>
      <w:r w:rsidR="005B6DF0" w:rsidRPr="00B3065F">
        <w:rPr>
          <w:rFonts w:cs="Arial"/>
        </w:rPr>
        <w:t xml:space="preserve">Table </w:t>
      </w:r>
      <w:r w:rsidR="005B6DF0">
        <w:rPr>
          <w:rFonts w:cs="Arial"/>
          <w:noProof/>
        </w:rPr>
        <w:t>7</w:t>
      </w:r>
      <w:r w:rsidR="00B32329">
        <w:rPr>
          <w:rFonts w:cs="Arial"/>
        </w:rPr>
        <w:fldChar w:fldCharType="end"/>
      </w:r>
      <w:r w:rsidR="00A1292B">
        <w:rPr>
          <w:rFonts w:cs="Arial"/>
        </w:rPr>
        <w:t>.</w:t>
      </w:r>
    </w:p>
    <w:p w:rsidR="00FD2C56" w:rsidRDefault="00FD2C56" w:rsidP="00FD2C56">
      <w:pPr>
        <w:pStyle w:val="Heading3"/>
        <w:rPr>
          <w:rFonts w:ascii="Arial" w:hAnsi="Arial"/>
        </w:rPr>
      </w:pPr>
      <w:bookmarkStart w:id="18" w:name="_Toc310511219"/>
      <w:bookmarkStart w:id="19" w:name="_Toc119404433"/>
      <w:bookmarkStart w:id="20" w:name="_Toc125258512"/>
      <w:r>
        <w:rPr>
          <w:rFonts w:ascii="Arial" w:hAnsi="Arial"/>
        </w:rPr>
        <w:t>Effects on yield and quality</w:t>
      </w:r>
      <w:bookmarkEnd w:id="18"/>
    </w:p>
    <w:p w:rsidR="00FD2C56" w:rsidRPr="00B3065F" w:rsidRDefault="00FD2C56" w:rsidP="0044512E">
      <w:pPr>
        <w:pStyle w:val="Heading4"/>
      </w:pPr>
      <w:bookmarkStart w:id="21" w:name="_Toc119404431"/>
      <w:bookmarkStart w:id="22" w:name="_Toc125258510"/>
      <w:bookmarkStart w:id="23" w:name="_Toc310511220"/>
      <w:bookmarkEnd w:id="19"/>
      <w:bookmarkEnd w:id="20"/>
      <w:r w:rsidRPr="00B3065F">
        <w:t>Impact on the quality of plants and plant products</w:t>
      </w:r>
      <w:bookmarkEnd w:id="21"/>
      <w:bookmarkEnd w:id="22"/>
      <w:bookmarkEnd w:id="23"/>
    </w:p>
    <w:p w:rsidR="00FD2C56" w:rsidRPr="00B3065F" w:rsidRDefault="00FD2C56" w:rsidP="00FD2C56">
      <w:pPr>
        <w:pStyle w:val="OECD-BASIS-TEXT"/>
        <w:numPr>
          <w:ilvl w:val="0"/>
          <w:numId w:val="20"/>
        </w:numPr>
        <w:rPr>
          <w:rFonts w:ascii="Arial" w:hAnsi="Arial" w:cs="Arial"/>
          <w:color w:val="FF0000"/>
          <w:sz w:val="24"/>
          <w:szCs w:val="24"/>
        </w:rPr>
      </w:pPr>
      <w:r w:rsidRPr="00B3065F">
        <w:rPr>
          <w:rFonts w:ascii="Arial" w:hAnsi="Arial" w:cs="Arial"/>
          <w:color w:val="FF0000"/>
          <w:sz w:val="24"/>
          <w:szCs w:val="24"/>
        </w:rPr>
        <w:t>Details of the evaluation</w:t>
      </w:r>
    </w:p>
    <w:p w:rsidR="00FD2C56" w:rsidRPr="00B3065F" w:rsidRDefault="00FD2C56" w:rsidP="00FD2C56">
      <w:pPr>
        <w:pStyle w:val="OECD-BASIS-TEXT"/>
        <w:numPr>
          <w:ilvl w:val="0"/>
          <w:numId w:val="20"/>
        </w:numPr>
        <w:rPr>
          <w:rFonts w:ascii="Arial" w:hAnsi="Arial" w:cs="Arial"/>
          <w:color w:val="FF0000"/>
          <w:sz w:val="24"/>
          <w:szCs w:val="24"/>
        </w:rPr>
      </w:pPr>
      <w:r w:rsidRPr="00B3065F">
        <w:rPr>
          <w:rFonts w:ascii="Arial" w:hAnsi="Arial" w:cs="Arial"/>
          <w:color w:val="FF0000"/>
          <w:sz w:val="24"/>
          <w:szCs w:val="24"/>
        </w:rPr>
        <w:t>Conclusions</w:t>
      </w:r>
    </w:p>
    <w:p w:rsidR="00FD2C56" w:rsidRPr="00B3065F" w:rsidRDefault="00FD2C56" w:rsidP="00FD2C56">
      <w:pPr>
        <w:pStyle w:val="OECD-BASIS-TEXT"/>
        <w:numPr>
          <w:ilvl w:val="0"/>
          <w:numId w:val="20"/>
        </w:numPr>
        <w:rPr>
          <w:rFonts w:ascii="Arial" w:hAnsi="Arial" w:cs="Arial"/>
          <w:color w:val="FF0000"/>
          <w:sz w:val="24"/>
          <w:szCs w:val="24"/>
        </w:rPr>
      </w:pPr>
      <w:r w:rsidRPr="00B3065F">
        <w:rPr>
          <w:rFonts w:ascii="Arial" w:hAnsi="Arial" w:cs="Arial"/>
          <w:color w:val="FF0000"/>
          <w:sz w:val="24"/>
          <w:szCs w:val="24"/>
        </w:rPr>
        <w:t>Does the product comply with the Uniform Principles?</w:t>
      </w:r>
    </w:p>
    <w:p w:rsidR="00FD2C56" w:rsidRPr="00B3065F" w:rsidRDefault="00FD2C56" w:rsidP="00FD2C56">
      <w:pPr>
        <w:spacing w:after="0"/>
        <w:rPr>
          <w:rFonts w:cs="Arial"/>
          <w:color w:val="0000FF"/>
        </w:rPr>
      </w:pPr>
    </w:p>
    <w:p w:rsidR="00FD2C56" w:rsidRPr="00B3065F" w:rsidRDefault="00FD2C56" w:rsidP="00FD2C56">
      <w:pPr>
        <w:spacing w:after="0"/>
        <w:rPr>
          <w:rFonts w:cs="Arial"/>
          <w:color w:val="0000FF"/>
        </w:rPr>
      </w:pPr>
      <w:r w:rsidRPr="00B3065F">
        <w:rPr>
          <w:rFonts w:cs="Arial"/>
          <w:color w:val="0000FF"/>
        </w:rPr>
        <w:t xml:space="preserve">Brief description of experiments (1-3 paragraphs). </w:t>
      </w:r>
    </w:p>
    <w:p w:rsidR="00FD2C56" w:rsidRPr="00B3065F" w:rsidRDefault="00FD2C56" w:rsidP="00FD2C56">
      <w:pPr>
        <w:pStyle w:val="OECD-BASIS-TEXT"/>
        <w:rPr>
          <w:rFonts w:ascii="Arial" w:hAnsi="Arial" w:cs="Arial"/>
          <w:color w:val="0000FF"/>
          <w:sz w:val="24"/>
          <w:szCs w:val="24"/>
          <w:lang w:val="en-US"/>
        </w:rPr>
      </w:pPr>
    </w:p>
    <w:p w:rsidR="00FD2C56" w:rsidRDefault="00FD2C56" w:rsidP="00FD2C56">
      <w:pPr>
        <w:pStyle w:val="OECD-BASIS-TEXT"/>
        <w:rPr>
          <w:rFonts w:ascii="Arial" w:hAnsi="Arial" w:cs="Arial"/>
          <w:color w:val="0000FF"/>
          <w:sz w:val="24"/>
          <w:szCs w:val="24"/>
          <w:lang w:val="en-US"/>
        </w:rPr>
      </w:pPr>
      <w:r w:rsidRPr="00B3065F">
        <w:rPr>
          <w:rFonts w:ascii="Arial" w:hAnsi="Arial" w:cs="Arial"/>
          <w:color w:val="0000FF"/>
          <w:sz w:val="24"/>
          <w:szCs w:val="24"/>
          <w:lang w:val="en-US"/>
        </w:rPr>
        <w:t xml:space="preserve">A statement should be made regarding the availability or otherwise of results from trials that evaluated the impact on quality. </w:t>
      </w:r>
      <w:r>
        <w:rPr>
          <w:rFonts w:ascii="Arial" w:hAnsi="Arial" w:cs="Arial"/>
          <w:color w:val="0000FF"/>
          <w:sz w:val="24"/>
          <w:szCs w:val="24"/>
          <w:lang w:val="en-US"/>
        </w:rPr>
        <w:t xml:space="preserve">These trials may include efficacy trials (as presented in section 6.1.3) or phytotoxicity trials (section 6.2.1). </w:t>
      </w:r>
      <w:r w:rsidRPr="00B3065F">
        <w:rPr>
          <w:rFonts w:ascii="Arial" w:hAnsi="Arial" w:cs="Arial"/>
          <w:color w:val="0000FF"/>
          <w:sz w:val="24"/>
          <w:szCs w:val="24"/>
          <w:lang w:val="en-US"/>
        </w:rPr>
        <w:t>The individual assessments required for aspects of yield (quality) will be dependent on the proposed use in particular the crop. Reference may be made to individual EPPO standards and for consideration of taint reference may be made to EPPO standard PP1/242 ‘</w:t>
      </w:r>
      <w:r w:rsidRPr="004A0100">
        <w:rPr>
          <w:rFonts w:ascii="Arial" w:hAnsi="Arial" w:cs="Arial"/>
          <w:i/>
          <w:color w:val="0000FF"/>
          <w:sz w:val="24"/>
          <w:szCs w:val="24"/>
          <w:lang w:val="en-US"/>
        </w:rPr>
        <w:t>Taint tests’</w:t>
      </w:r>
      <w:r w:rsidRPr="00B3065F">
        <w:rPr>
          <w:rFonts w:ascii="Arial" w:hAnsi="Arial" w:cs="Arial"/>
          <w:color w:val="0000FF"/>
          <w:sz w:val="24"/>
          <w:szCs w:val="24"/>
          <w:lang w:val="en-US"/>
        </w:rPr>
        <w:t xml:space="preserve"> to determine if this is relevant for any of the proposed uses and, if so, what data may need to be submitted.</w:t>
      </w:r>
    </w:p>
    <w:p w:rsidR="00FD2C56" w:rsidRPr="00B3065F" w:rsidRDefault="00FD2C56" w:rsidP="00FD2C56">
      <w:pPr>
        <w:pStyle w:val="OECD-BASIS-TEXT"/>
        <w:rPr>
          <w:rFonts w:ascii="Arial" w:hAnsi="Arial" w:cs="Arial"/>
          <w:color w:val="0000FF"/>
          <w:sz w:val="24"/>
          <w:szCs w:val="24"/>
          <w:lang w:val="en-US"/>
        </w:rPr>
      </w:pPr>
    </w:p>
    <w:p w:rsidR="00FD2C56" w:rsidRPr="00B3065F" w:rsidRDefault="00FD2C56" w:rsidP="00FD2C56">
      <w:pPr>
        <w:pStyle w:val="OECD-BASIS-TEXT"/>
        <w:rPr>
          <w:rFonts w:ascii="Arial" w:hAnsi="Arial" w:cs="Arial"/>
          <w:color w:val="0000FF"/>
          <w:sz w:val="24"/>
          <w:szCs w:val="24"/>
          <w:lang w:val="en-US"/>
        </w:rPr>
      </w:pPr>
      <w:r w:rsidRPr="00B3065F">
        <w:rPr>
          <w:rFonts w:ascii="Arial" w:hAnsi="Arial" w:cs="Arial"/>
          <w:color w:val="0000FF"/>
          <w:sz w:val="24"/>
          <w:szCs w:val="24"/>
          <w:lang w:val="en-US"/>
        </w:rPr>
        <w:t>Where test results are available a short description of the number, nature and type of test carried out should be made. Minimum details should include:</w:t>
      </w:r>
    </w:p>
    <w:p w:rsidR="00FD2C56" w:rsidRPr="00B3065F" w:rsidRDefault="00FD2C56" w:rsidP="00FD2C56">
      <w:pPr>
        <w:pStyle w:val="OECD-BASIS-TEXT"/>
        <w:rPr>
          <w:rFonts w:ascii="Arial" w:hAnsi="Arial" w:cs="Arial"/>
          <w:color w:val="0000FF"/>
          <w:sz w:val="24"/>
          <w:szCs w:val="24"/>
          <w:lang w:val="en-US"/>
        </w:rPr>
      </w:pPr>
      <w:r w:rsidRPr="00B3065F">
        <w:rPr>
          <w:rFonts w:ascii="Arial" w:hAnsi="Arial" w:cs="Arial"/>
          <w:color w:val="0000FF"/>
          <w:sz w:val="24"/>
          <w:szCs w:val="24"/>
          <w:lang w:val="en-US"/>
        </w:rPr>
        <w:t>Year conducted, location, type of stud</w:t>
      </w:r>
      <w:r>
        <w:rPr>
          <w:rFonts w:ascii="Arial" w:hAnsi="Arial" w:cs="Arial"/>
          <w:color w:val="0000FF"/>
          <w:sz w:val="24"/>
          <w:szCs w:val="24"/>
          <w:lang w:val="en-US"/>
        </w:rPr>
        <w:t xml:space="preserve">y (e.g. laboratory, glasshouse, </w:t>
      </w:r>
      <w:r w:rsidRPr="00B3065F">
        <w:rPr>
          <w:rFonts w:ascii="Arial" w:hAnsi="Arial" w:cs="Arial"/>
          <w:color w:val="0000FF"/>
          <w:sz w:val="24"/>
          <w:szCs w:val="24"/>
          <w:lang w:val="en-US"/>
        </w:rPr>
        <w:t>field), crop, outline of methodology.</w:t>
      </w:r>
    </w:p>
    <w:p w:rsidR="00FD2C56" w:rsidRPr="00B3065F" w:rsidRDefault="00FD2C56" w:rsidP="00FD2C56">
      <w:pPr>
        <w:pStyle w:val="OECD-BASIS-TEXT"/>
        <w:rPr>
          <w:rFonts w:ascii="Arial" w:hAnsi="Arial" w:cs="Arial"/>
          <w:color w:val="0000FF"/>
          <w:sz w:val="24"/>
          <w:szCs w:val="24"/>
          <w:lang w:val="en-US"/>
        </w:rPr>
      </w:pPr>
    </w:p>
    <w:p w:rsidR="00FD2C56" w:rsidRDefault="00FD2C56" w:rsidP="00FD2C56">
      <w:pPr>
        <w:pStyle w:val="OECD-BASIS-TEXT"/>
        <w:rPr>
          <w:rFonts w:ascii="Arial" w:hAnsi="Arial" w:cs="Arial"/>
          <w:color w:val="0000FF"/>
          <w:sz w:val="24"/>
          <w:szCs w:val="24"/>
          <w:lang w:val="en-US"/>
        </w:rPr>
      </w:pPr>
      <w:r w:rsidRPr="00B3065F">
        <w:rPr>
          <w:rFonts w:ascii="Arial" w:hAnsi="Arial" w:cs="Arial"/>
          <w:color w:val="0000FF"/>
          <w:sz w:val="24"/>
          <w:szCs w:val="24"/>
          <w:lang w:val="en-US"/>
        </w:rPr>
        <w:t>The results should be</w:t>
      </w:r>
      <w:r w:rsidRPr="00B3065F">
        <w:rPr>
          <w:rFonts w:ascii="Arial" w:hAnsi="Arial" w:cs="Arial"/>
          <w:color w:val="0000FF"/>
          <w:sz w:val="24"/>
          <w:szCs w:val="24"/>
        </w:rPr>
        <w:t xml:space="preserve"> summarised</w:t>
      </w:r>
      <w:r>
        <w:rPr>
          <w:rFonts w:ascii="Arial" w:hAnsi="Arial" w:cs="Arial"/>
          <w:color w:val="0000FF"/>
          <w:sz w:val="24"/>
          <w:szCs w:val="24"/>
        </w:rPr>
        <w:t>,</w:t>
      </w:r>
      <w:r w:rsidRPr="00B3065F">
        <w:rPr>
          <w:rFonts w:ascii="Arial" w:hAnsi="Arial" w:cs="Arial"/>
          <w:color w:val="0000FF"/>
          <w:sz w:val="24"/>
          <w:szCs w:val="24"/>
          <w:lang w:val="en-US"/>
        </w:rPr>
        <w:t xml:space="preserve"> </w:t>
      </w:r>
      <w:r>
        <w:rPr>
          <w:rFonts w:ascii="Arial" w:hAnsi="Arial" w:cs="Arial"/>
          <w:color w:val="0000FF"/>
          <w:sz w:val="24"/>
          <w:szCs w:val="24"/>
          <w:lang w:val="en-US"/>
        </w:rPr>
        <w:t xml:space="preserve">in tabular form if appropriate, </w:t>
      </w:r>
      <w:r w:rsidRPr="00B3065F">
        <w:rPr>
          <w:rFonts w:ascii="Arial" w:hAnsi="Arial" w:cs="Arial"/>
          <w:color w:val="0000FF"/>
          <w:sz w:val="24"/>
          <w:szCs w:val="24"/>
          <w:lang w:val="en-US"/>
        </w:rPr>
        <w:t>and a conclusion drawn.</w:t>
      </w:r>
      <w:r>
        <w:rPr>
          <w:rFonts w:ascii="Arial" w:hAnsi="Arial" w:cs="Arial"/>
          <w:color w:val="0000FF"/>
          <w:sz w:val="24"/>
          <w:szCs w:val="24"/>
          <w:lang w:val="en-US"/>
        </w:rPr>
        <w:t xml:space="preserve"> As an effect on yield can be considered as part of the assessment of the product’s effectiveness (in the presence of the target) or potential adverse effects (in the absence of the target) it is appropriate to present the results separately. </w:t>
      </w:r>
    </w:p>
    <w:p w:rsidR="00FD2C56" w:rsidRDefault="00FD2C56" w:rsidP="00FD2C56">
      <w:pPr>
        <w:pStyle w:val="OECD-BASIS-TEXT"/>
        <w:rPr>
          <w:rFonts w:ascii="Arial" w:hAnsi="Arial" w:cs="Arial"/>
          <w:color w:val="0000FF"/>
          <w:sz w:val="24"/>
          <w:szCs w:val="24"/>
          <w:lang w:val="en-US"/>
        </w:rPr>
      </w:pPr>
    </w:p>
    <w:p w:rsidR="00FD2C56" w:rsidRPr="00B3065F" w:rsidRDefault="00FD2C56" w:rsidP="00FD2C56">
      <w:pPr>
        <w:pStyle w:val="OECD-BASIS-TEXT"/>
        <w:rPr>
          <w:rFonts w:ascii="Arial" w:hAnsi="Arial" w:cs="Arial"/>
          <w:color w:val="0000FF"/>
          <w:sz w:val="24"/>
          <w:szCs w:val="24"/>
          <w:lang w:val="en-US"/>
        </w:rPr>
      </w:pPr>
      <w:r>
        <w:rPr>
          <w:rFonts w:ascii="Arial" w:hAnsi="Arial" w:cs="Arial"/>
          <w:color w:val="0000FF"/>
          <w:sz w:val="24"/>
          <w:szCs w:val="24"/>
          <w:lang w:val="en-US"/>
        </w:rPr>
        <w:t>It is not possible to provide example text as it is very dependent on the individual submission.</w:t>
      </w:r>
    </w:p>
    <w:p w:rsidR="00FD2C56" w:rsidRPr="00B3065F" w:rsidRDefault="00FD2C56" w:rsidP="0044512E">
      <w:pPr>
        <w:pStyle w:val="Heading4"/>
      </w:pPr>
      <w:bookmarkStart w:id="24" w:name="_Toc119404432"/>
      <w:bookmarkStart w:id="25" w:name="_Toc125258511"/>
      <w:bookmarkStart w:id="26" w:name="_Toc310511221"/>
      <w:r w:rsidRPr="00B3065F">
        <w:t>Effects on the processing procedure</w:t>
      </w:r>
      <w:bookmarkEnd w:id="24"/>
      <w:bookmarkEnd w:id="25"/>
      <w:bookmarkEnd w:id="26"/>
    </w:p>
    <w:p w:rsidR="00FD2C56" w:rsidRPr="00B3065F" w:rsidRDefault="00FD2C56" w:rsidP="00FD2C56">
      <w:pPr>
        <w:pStyle w:val="OECD-BASIS-TEXT"/>
        <w:numPr>
          <w:ilvl w:val="0"/>
          <w:numId w:val="20"/>
        </w:numPr>
        <w:rPr>
          <w:rFonts w:ascii="Arial" w:hAnsi="Arial" w:cs="Arial"/>
          <w:color w:val="FF0000"/>
          <w:sz w:val="24"/>
          <w:szCs w:val="24"/>
        </w:rPr>
      </w:pPr>
      <w:r w:rsidRPr="00B3065F">
        <w:rPr>
          <w:rFonts w:ascii="Arial" w:hAnsi="Arial" w:cs="Arial"/>
          <w:color w:val="FF0000"/>
          <w:sz w:val="24"/>
          <w:szCs w:val="24"/>
        </w:rPr>
        <w:t>Details of the evaluation</w:t>
      </w:r>
    </w:p>
    <w:p w:rsidR="00FD2C56" w:rsidRPr="00B3065F" w:rsidRDefault="00FD2C56" w:rsidP="00FD2C56">
      <w:pPr>
        <w:pStyle w:val="OECD-BASIS-TEXT"/>
        <w:numPr>
          <w:ilvl w:val="0"/>
          <w:numId w:val="20"/>
        </w:numPr>
        <w:rPr>
          <w:rFonts w:ascii="Arial" w:hAnsi="Arial" w:cs="Arial"/>
          <w:color w:val="FF0000"/>
          <w:sz w:val="24"/>
          <w:szCs w:val="24"/>
        </w:rPr>
      </w:pPr>
      <w:r w:rsidRPr="00B3065F">
        <w:rPr>
          <w:rFonts w:ascii="Arial" w:hAnsi="Arial" w:cs="Arial"/>
          <w:color w:val="FF0000"/>
          <w:sz w:val="24"/>
          <w:szCs w:val="24"/>
        </w:rPr>
        <w:t>Conclusions</w:t>
      </w:r>
    </w:p>
    <w:p w:rsidR="00FD2C56" w:rsidRPr="00B3065F" w:rsidRDefault="00FD2C56" w:rsidP="00FD2C56">
      <w:pPr>
        <w:pStyle w:val="OECD-BASIS-TEXT"/>
        <w:numPr>
          <w:ilvl w:val="0"/>
          <w:numId w:val="20"/>
        </w:numPr>
        <w:rPr>
          <w:rFonts w:ascii="Arial" w:hAnsi="Arial" w:cs="Arial"/>
          <w:color w:val="FF0000"/>
          <w:sz w:val="24"/>
          <w:szCs w:val="24"/>
        </w:rPr>
      </w:pPr>
      <w:r w:rsidRPr="00B3065F">
        <w:rPr>
          <w:rFonts w:ascii="Arial" w:hAnsi="Arial" w:cs="Arial"/>
          <w:color w:val="FF0000"/>
          <w:sz w:val="24"/>
          <w:szCs w:val="24"/>
        </w:rPr>
        <w:t>Does the product comply with the Uniform Principles?</w:t>
      </w:r>
    </w:p>
    <w:p w:rsidR="00FD2C56" w:rsidRPr="00B3065F" w:rsidRDefault="00FD2C56" w:rsidP="00FD2C56">
      <w:pPr>
        <w:spacing w:after="0"/>
        <w:rPr>
          <w:rFonts w:cs="Arial"/>
          <w:color w:val="0000FF"/>
        </w:rPr>
      </w:pPr>
    </w:p>
    <w:p w:rsidR="00FD2C56" w:rsidRPr="00B3065F" w:rsidRDefault="00FD2C56" w:rsidP="00FD2C56">
      <w:pPr>
        <w:spacing w:after="0"/>
        <w:rPr>
          <w:rFonts w:cs="Arial"/>
          <w:color w:val="0000FF"/>
        </w:rPr>
      </w:pPr>
      <w:r w:rsidRPr="00B3065F">
        <w:rPr>
          <w:rFonts w:cs="Arial"/>
          <w:color w:val="0000FF"/>
        </w:rPr>
        <w:t xml:space="preserve">Brief description of experiments (1-3 paragraphs). </w:t>
      </w:r>
    </w:p>
    <w:p w:rsidR="00FD2C56" w:rsidRPr="00B3065F" w:rsidRDefault="00FD2C56" w:rsidP="00FD2C56">
      <w:pPr>
        <w:pStyle w:val="OECD-BASIS-TEXT"/>
        <w:rPr>
          <w:rFonts w:ascii="Arial" w:hAnsi="Arial" w:cs="Arial"/>
          <w:sz w:val="24"/>
          <w:szCs w:val="24"/>
        </w:rPr>
      </w:pPr>
    </w:p>
    <w:p w:rsidR="00FD2C56" w:rsidRPr="00B3065F" w:rsidRDefault="00FD2C56" w:rsidP="00FD2C56">
      <w:pPr>
        <w:pStyle w:val="OECD-BASIS-TEXT"/>
        <w:rPr>
          <w:rFonts w:ascii="Arial" w:hAnsi="Arial" w:cs="Arial"/>
          <w:color w:val="0000FF"/>
          <w:sz w:val="24"/>
          <w:szCs w:val="24"/>
          <w:lang w:val="en-US"/>
        </w:rPr>
      </w:pPr>
      <w:r w:rsidRPr="00B3065F">
        <w:rPr>
          <w:rFonts w:ascii="Arial" w:hAnsi="Arial" w:cs="Arial"/>
          <w:color w:val="0000FF"/>
          <w:sz w:val="24"/>
          <w:szCs w:val="24"/>
          <w:lang w:val="en-US"/>
        </w:rPr>
        <w:t xml:space="preserve">The relevance of the product uses to processing procedures (brewing, fermentation, baking) should be described and a statement made regarding the availability or </w:t>
      </w:r>
      <w:r w:rsidRPr="00B3065F">
        <w:rPr>
          <w:rFonts w:ascii="Arial" w:hAnsi="Arial" w:cs="Arial"/>
          <w:color w:val="0000FF"/>
          <w:sz w:val="24"/>
          <w:szCs w:val="24"/>
          <w:lang w:val="en-US"/>
        </w:rPr>
        <w:lastRenderedPageBreak/>
        <w:t>otherwise of trial results. Reference may be made to EPPO Standard PP</w:t>
      </w:r>
      <w:r>
        <w:rPr>
          <w:rFonts w:ascii="Arial" w:hAnsi="Arial" w:cs="Arial"/>
          <w:color w:val="0000FF"/>
          <w:sz w:val="24"/>
          <w:szCs w:val="24"/>
          <w:lang w:val="en-US"/>
        </w:rPr>
        <w:t xml:space="preserve"> </w:t>
      </w:r>
      <w:r w:rsidRPr="00B3065F">
        <w:rPr>
          <w:rFonts w:ascii="Arial" w:hAnsi="Arial" w:cs="Arial"/>
          <w:color w:val="0000FF"/>
          <w:sz w:val="24"/>
          <w:szCs w:val="24"/>
          <w:lang w:val="en-US"/>
        </w:rPr>
        <w:t>1/268 ‘</w:t>
      </w:r>
      <w:r w:rsidRPr="00FB43D3">
        <w:rPr>
          <w:rFonts w:ascii="Arial" w:hAnsi="Arial" w:cs="Arial"/>
          <w:i/>
          <w:color w:val="0000FF"/>
          <w:sz w:val="24"/>
          <w:szCs w:val="24"/>
          <w:lang w:val="en-US"/>
        </w:rPr>
        <w:t>Study of unintentional effects of plant protection products on fermentation processes and characteristics of wine</w:t>
      </w:r>
      <w:r w:rsidRPr="00B3065F">
        <w:rPr>
          <w:rFonts w:ascii="Arial" w:hAnsi="Arial" w:cs="Arial"/>
          <w:color w:val="0000FF"/>
          <w:sz w:val="24"/>
          <w:szCs w:val="24"/>
          <w:lang w:val="en-US"/>
        </w:rPr>
        <w:t xml:space="preserve">’ and </w:t>
      </w:r>
      <w:r w:rsidRPr="00B3065F">
        <w:rPr>
          <w:rFonts w:ascii="Arial" w:hAnsi="Arial" w:cs="Arial"/>
          <w:color w:val="3333FF"/>
          <w:sz w:val="24"/>
          <w:szCs w:val="24"/>
        </w:rPr>
        <w:t>Standard PP</w:t>
      </w:r>
      <w:r>
        <w:rPr>
          <w:rFonts w:ascii="Arial" w:hAnsi="Arial" w:cs="Arial"/>
          <w:color w:val="3333FF"/>
          <w:sz w:val="24"/>
          <w:szCs w:val="24"/>
        </w:rPr>
        <w:t xml:space="preserve"> 1/243</w:t>
      </w:r>
      <w:r w:rsidRPr="00B3065F">
        <w:rPr>
          <w:rFonts w:ascii="Arial" w:hAnsi="Arial" w:cs="Arial"/>
          <w:color w:val="3333FF"/>
          <w:sz w:val="24"/>
          <w:szCs w:val="24"/>
        </w:rPr>
        <w:t xml:space="preserve"> ‘</w:t>
      </w:r>
      <w:r w:rsidRPr="00FB43D3">
        <w:rPr>
          <w:rFonts w:ascii="Arial" w:hAnsi="Arial" w:cs="Arial"/>
          <w:bCs/>
          <w:i/>
          <w:color w:val="3333FF"/>
          <w:sz w:val="24"/>
          <w:szCs w:val="24"/>
          <w:lang w:eastAsia="en-GB"/>
        </w:rPr>
        <w:t>Effects of plant protection products on transformation processes</w:t>
      </w:r>
      <w:r w:rsidRPr="00B3065F">
        <w:rPr>
          <w:rFonts w:ascii="Arial" w:hAnsi="Arial" w:cs="Arial"/>
          <w:bCs/>
          <w:color w:val="3333FF"/>
          <w:sz w:val="24"/>
          <w:szCs w:val="24"/>
          <w:lang w:eastAsia="en-GB"/>
        </w:rPr>
        <w:t xml:space="preserve">’ </w:t>
      </w:r>
      <w:r w:rsidRPr="00B3065F">
        <w:rPr>
          <w:rFonts w:ascii="Arial" w:hAnsi="Arial" w:cs="Arial"/>
          <w:color w:val="0000FF"/>
          <w:sz w:val="24"/>
          <w:szCs w:val="24"/>
          <w:lang w:val="en-US"/>
        </w:rPr>
        <w:t>which provides an indication of the circumstances under which data on transformation processes are required.</w:t>
      </w:r>
    </w:p>
    <w:p w:rsidR="00FD2C56" w:rsidRPr="00B3065F" w:rsidRDefault="00FD2C56" w:rsidP="00FD2C56">
      <w:pPr>
        <w:pStyle w:val="OECD-BASIS-TEXT"/>
        <w:rPr>
          <w:rFonts w:ascii="Arial" w:hAnsi="Arial" w:cs="Arial"/>
          <w:color w:val="0000FF"/>
          <w:sz w:val="24"/>
          <w:szCs w:val="24"/>
          <w:lang w:val="en-US"/>
        </w:rPr>
      </w:pPr>
    </w:p>
    <w:p w:rsidR="00FD2C56" w:rsidRPr="00B3065F" w:rsidRDefault="00FD2C56" w:rsidP="00FD2C56">
      <w:pPr>
        <w:pStyle w:val="OECD-BASIS-TEXT"/>
        <w:rPr>
          <w:rFonts w:ascii="Arial" w:hAnsi="Arial" w:cs="Arial"/>
          <w:color w:val="0000FF"/>
          <w:sz w:val="24"/>
          <w:szCs w:val="24"/>
          <w:lang w:val="en-US"/>
        </w:rPr>
      </w:pPr>
      <w:r w:rsidRPr="00B3065F">
        <w:rPr>
          <w:rFonts w:ascii="Arial" w:hAnsi="Arial" w:cs="Arial"/>
          <w:color w:val="0000FF"/>
          <w:sz w:val="24"/>
          <w:szCs w:val="24"/>
          <w:lang w:val="en-US"/>
        </w:rPr>
        <w:t>Where test have been carried out the number and type of tests should be</w:t>
      </w:r>
      <w:r w:rsidRPr="00B3065F">
        <w:rPr>
          <w:rFonts w:ascii="Arial" w:hAnsi="Arial" w:cs="Arial"/>
          <w:color w:val="0000FF"/>
          <w:sz w:val="24"/>
          <w:szCs w:val="24"/>
        </w:rPr>
        <w:t xml:space="preserve"> described</w:t>
      </w:r>
      <w:r w:rsidRPr="00B3065F">
        <w:rPr>
          <w:rFonts w:ascii="Arial" w:hAnsi="Arial" w:cs="Arial"/>
          <w:color w:val="0000FF"/>
          <w:sz w:val="24"/>
          <w:szCs w:val="24"/>
          <w:lang w:val="en-US"/>
        </w:rPr>
        <w:t xml:space="preserve"> including testing</w:t>
      </w:r>
      <w:r w:rsidRPr="00B3065F">
        <w:rPr>
          <w:rFonts w:ascii="Arial" w:hAnsi="Arial" w:cs="Arial"/>
          <w:color w:val="0000FF"/>
          <w:sz w:val="24"/>
          <w:szCs w:val="24"/>
        </w:rPr>
        <w:t xml:space="preserve"> organisations</w:t>
      </w:r>
      <w:r w:rsidRPr="00B3065F">
        <w:rPr>
          <w:rFonts w:ascii="Arial" w:hAnsi="Arial" w:cs="Arial"/>
          <w:color w:val="0000FF"/>
          <w:sz w:val="24"/>
          <w:szCs w:val="24"/>
          <w:lang w:val="en-US"/>
        </w:rPr>
        <w:t xml:space="preserve"> and guidelines followed.</w:t>
      </w:r>
    </w:p>
    <w:p w:rsidR="00FD2C56" w:rsidRPr="00B3065F" w:rsidRDefault="00FD2C56" w:rsidP="00FD2C56">
      <w:pPr>
        <w:pStyle w:val="OECD-BASIS-TEXT"/>
        <w:rPr>
          <w:rFonts w:ascii="Arial" w:hAnsi="Arial" w:cs="Arial"/>
          <w:color w:val="0000FF"/>
          <w:sz w:val="24"/>
          <w:szCs w:val="24"/>
          <w:lang w:val="en-US"/>
        </w:rPr>
      </w:pPr>
    </w:p>
    <w:p w:rsidR="00FD2C56" w:rsidRDefault="00FD2C56" w:rsidP="00FD2C56">
      <w:pPr>
        <w:pStyle w:val="OECD-BASIS-TEXT"/>
        <w:rPr>
          <w:rFonts w:ascii="Arial" w:hAnsi="Arial" w:cs="Arial"/>
          <w:color w:val="0000FF"/>
          <w:sz w:val="24"/>
          <w:szCs w:val="24"/>
          <w:lang w:val="en-US"/>
        </w:rPr>
      </w:pPr>
      <w:r w:rsidRPr="00B3065F">
        <w:rPr>
          <w:rFonts w:ascii="Arial" w:hAnsi="Arial" w:cs="Arial"/>
          <w:color w:val="0000FF"/>
          <w:sz w:val="24"/>
          <w:szCs w:val="24"/>
          <w:lang w:val="en-US"/>
        </w:rPr>
        <w:t>The results should be</w:t>
      </w:r>
      <w:r w:rsidRPr="00B3065F">
        <w:rPr>
          <w:rFonts w:ascii="Arial" w:hAnsi="Arial" w:cs="Arial"/>
          <w:color w:val="0000FF"/>
          <w:sz w:val="24"/>
          <w:szCs w:val="24"/>
        </w:rPr>
        <w:t xml:space="preserve"> summarised</w:t>
      </w:r>
      <w:r>
        <w:rPr>
          <w:rFonts w:ascii="Arial" w:hAnsi="Arial" w:cs="Arial"/>
          <w:color w:val="0000FF"/>
          <w:sz w:val="24"/>
          <w:szCs w:val="24"/>
        </w:rPr>
        <w:t>,</w:t>
      </w:r>
      <w:r w:rsidRPr="00B3065F">
        <w:rPr>
          <w:rFonts w:ascii="Arial" w:hAnsi="Arial" w:cs="Arial"/>
          <w:color w:val="0000FF"/>
          <w:sz w:val="24"/>
          <w:szCs w:val="24"/>
          <w:lang w:val="en-US"/>
        </w:rPr>
        <w:t xml:space="preserve"> </w:t>
      </w:r>
      <w:r>
        <w:rPr>
          <w:rFonts w:ascii="Arial" w:hAnsi="Arial" w:cs="Arial"/>
          <w:color w:val="0000FF"/>
          <w:sz w:val="24"/>
          <w:szCs w:val="24"/>
          <w:lang w:val="en-US"/>
        </w:rPr>
        <w:t xml:space="preserve">in tabular form if appropriate, </w:t>
      </w:r>
      <w:r w:rsidRPr="00B3065F">
        <w:rPr>
          <w:rFonts w:ascii="Arial" w:hAnsi="Arial" w:cs="Arial"/>
          <w:color w:val="0000FF"/>
          <w:sz w:val="24"/>
          <w:szCs w:val="24"/>
          <w:lang w:val="en-US"/>
        </w:rPr>
        <w:t>and a conclusion drawn.</w:t>
      </w:r>
    </w:p>
    <w:p w:rsidR="00FD2C56" w:rsidRDefault="00FD2C56" w:rsidP="00FD2C56">
      <w:pPr>
        <w:pStyle w:val="OECD-BASIS-TEXT"/>
        <w:rPr>
          <w:rFonts w:ascii="Arial" w:hAnsi="Arial" w:cs="Arial"/>
          <w:color w:val="0000FF"/>
          <w:sz w:val="24"/>
          <w:szCs w:val="24"/>
          <w:lang w:val="en-US"/>
        </w:rPr>
      </w:pPr>
    </w:p>
    <w:p w:rsidR="00FD2C56" w:rsidRDefault="00FD2C56" w:rsidP="00FD2C56">
      <w:pPr>
        <w:pStyle w:val="OECD-BASIS-TEXT"/>
        <w:rPr>
          <w:rFonts w:ascii="Arial" w:hAnsi="Arial" w:cs="Arial"/>
          <w:color w:val="0000FF"/>
          <w:sz w:val="24"/>
          <w:szCs w:val="24"/>
          <w:lang w:val="en-US"/>
        </w:rPr>
      </w:pPr>
      <w:r>
        <w:rPr>
          <w:rFonts w:ascii="Arial" w:hAnsi="Arial" w:cs="Arial"/>
          <w:color w:val="0000FF"/>
          <w:sz w:val="24"/>
          <w:szCs w:val="24"/>
          <w:lang w:val="en-US"/>
        </w:rPr>
        <w:t>It is not possible to provide example text as it is very dependent on the individual submission.</w:t>
      </w:r>
    </w:p>
    <w:p w:rsidR="00FD2C56" w:rsidRDefault="00FD2C56" w:rsidP="00FD2C56">
      <w:pPr>
        <w:pStyle w:val="OECD-BASIS-TEXT"/>
        <w:rPr>
          <w:rFonts w:ascii="Arial" w:hAnsi="Arial" w:cs="Arial"/>
          <w:color w:val="0000FF"/>
          <w:sz w:val="24"/>
          <w:szCs w:val="24"/>
          <w:lang w:val="en-US"/>
        </w:rPr>
      </w:pPr>
    </w:p>
    <w:p w:rsidR="00FD2C56" w:rsidRPr="00B3065F" w:rsidRDefault="00FD2C56" w:rsidP="0044512E">
      <w:pPr>
        <w:pStyle w:val="Heading4"/>
      </w:pPr>
      <w:bookmarkStart w:id="27" w:name="_Toc310511222"/>
      <w:r w:rsidRPr="00B3065F">
        <w:t>Effects on the yield of treated plants and plant products</w:t>
      </w:r>
      <w:bookmarkEnd w:id="27"/>
    </w:p>
    <w:p w:rsidR="00FD2C56" w:rsidRPr="00B3065F" w:rsidRDefault="00FD2C56" w:rsidP="00FD2C56">
      <w:pPr>
        <w:pStyle w:val="OECD-BASIS-TEXT"/>
        <w:numPr>
          <w:ilvl w:val="0"/>
          <w:numId w:val="20"/>
        </w:numPr>
        <w:rPr>
          <w:rFonts w:ascii="Arial" w:hAnsi="Arial" w:cs="Arial"/>
          <w:color w:val="FF0000"/>
          <w:sz w:val="24"/>
          <w:szCs w:val="24"/>
        </w:rPr>
      </w:pPr>
      <w:r w:rsidRPr="00B3065F">
        <w:rPr>
          <w:rFonts w:ascii="Arial" w:hAnsi="Arial" w:cs="Arial"/>
          <w:color w:val="FF0000"/>
          <w:sz w:val="24"/>
          <w:szCs w:val="24"/>
        </w:rPr>
        <w:t>Details of the evaluation</w:t>
      </w:r>
    </w:p>
    <w:p w:rsidR="00FD2C56" w:rsidRPr="00B3065F" w:rsidRDefault="00FD2C56" w:rsidP="00FD2C56">
      <w:pPr>
        <w:pStyle w:val="OECD-BASIS-TEXT"/>
        <w:numPr>
          <w:ilvl w:val="0"/>
          <w:numId w:val="20"/>
        </w:numPr>
        <w:rPr>
          <w:rFonts w:ascii="Arial" w:hAnsi="Arial" w:cs="Arial"/>
          <w:color w:val="FF0000"/>
          <w:sz w:val="24"/>
          <w:szCs w:val="24"/>
        </w:rPr>
      </w:pPr>
      <w:r w:rsidRPr="00B3065F">
        <w:rPr>
          <w:rFonts w:ascii="Arial" w:hAnsi="Arial" w:cs="Arial"/>
          <w:color w:val="FF0000"/>
          <w:sz w:val="24"/>
          <w:szCs w:val="24"/>
        </w:rPr>
        <w:t>Conclusions</w:t>
      </w:r>
    </w:p>
    <w:p w:rsidR="00FD2C56" w:rsidRPr="00B3065F" w:rsidRDefault="00FD2C56" w:rsidP="00FD2C56">
      <w:pPr>
        <w:pStyle w:val="OECD-BASIS-TEXT"/>
        <w:numPr>
          <w:ilvl w:val="0"/>
          <w:numId w:val="20"/>
        </w:numPr>
        <w:rPr>
          <w:rFonts w:ascii="Arial" w:hAnsi="Arial" w:cs="Arial"/>
          <w:color w:val="FF0000"/>
          <w:sz w:val="24"/>
          <w:szCs w:val="24"/>
        </w:rPr>
      </w:pPr>
      <w:r w:rsidRPr="00B3065F">
        <w:rPr>
          <w:rFonts w:ascii="Arial" w:hAnsi="Arial" w:cs="Arial"/>
          <w:color w:val="FF0000"/>
          <w:sz w:val="24"/>
          <w:szCs w:val="24"/>
        </w:rPr>
        <w:t>Does the product comply with the Uniform Principles?</w:t>
      </w:r>
    </w:p>
    <w:p w:rsidR="00FD2C56" w:rsidRPr="00B3065F" w:rsidRDefault="00FD2C56" w:rsidP="00FD2C56">
      <w:pPr>
        <w:spacing w:after="0"/>
        <w:rPr>
          <w:rFonts w:cs="Arial"/>
          <w:color w:val="0000FF"/>
        </w:rPr>
      </w:pPr>
    </w:p>
    <w:p w:rsidR="00FD2C56" w:rsidRPr="00B3065F" w:rsidRDefault="00FD2C56" w:rsidP="00FD2C56">
      <w:pPr>
        <w:spacing w:after="0"/>
        <w:rPr>
          <w:rFonts w:cs="Arial"/>
          <w:color w:val="0000FF"/>
        </w:rPr>
      </w:pPr>
      <w:r w:rsidRPr="00B3065F">
        <w:rPr>
          <w:rFonts w:cs="Arial"/>
          <w:color w:val="0000FF"/>
        </w:rPr>
        <w:t xml:space="preserve">Brief description of experiments (1-3 paragraphs). </w:t>
      </w:r>
    </w:p>
    <w:p w:rsidR="00FD2C56" w:rsidRPr="00B3065F" w:rsidRDefault="00FD2C56" w:rsidP="00FD2C56">
      <w:pPr>
        <w:pStyle w:val="OECD-BASIS-TEXT"/>
        <w:rPr>
          <w:rFonts w:ascii="Arial" w:hAnsi="Arial" w:cs="Arial"/>
          <w:sz w:val="24"/>
          <w:szCs w:val="24"/>
        </w:rPr>
      </w:pPr>
    </w:p>
    <w:p w:rsidR="00FD2C56" w:rsidRPr="00B3065F" w:rsidRDefault="00FD2C56" w:rsidP="00FD2C56">
      <w:pPr>
        <w:pStyle w:val="OECD-BASIS-TEXT"/>
        <w:rPr>
          <w:rFonts w:ascii="Arial" w:hAnsi="Arial" w:cs="Arial"/>
          <w:color w:val="0000FF"/>
          <w:sz w:val="24"/>
          <w:szCs w:val="24"/>
          <w:lang w:val="en-US"/>
        </w:rPr>
      </w:pPr>
      <w:r w:rsidRPr="00B3065F">
        <w:rPr>
          <w:rFonts w:ascii="Arial" w:hAnsi="Arial" w:cs="Arial"/>
          <w:color w:val="0000FF"/>
          <w:sz w:val="24"/>
          <w:szCs w:val="24"/>
          <w:lang w:val="en-US"/>
        </w:rPr>
        <w:t>A statement should be made regarding the availability or otherwise of results from trials that evaluated the impact on yield. These may be efficacy trials (as presented in section 6.1.3) or phytotoxicity trials (section 6.2.1). The individual assessments required for aspects of yield will be dependent on the proposed use. The results should be</w:t>
      </w:r>
      <w:r w:rsidRPr="00B3065F">
        <w:rPr>
          <w:rFonts w:ascii="Arial" w:hAnsi="Arial" w:cs="Arial"/>
          <w:color w:val="0000FF"/>
          <w:sz w:val="24"/>
          <w:szCs w:val="24"/>
        </w:rPr>
        <w:t xml:space="preserve"> summarised</w:t>
      </w:r>
      <w:r w:rsidRPr="00B3065F">
        <w:rPr>
          <w:rFonts w:ascii="Arial" w:hAnsi="Arial" w:cs="Arial"/>
          <w:color w:val="0000FF"/>
          <w:sz w:val="24"/>
          <w:szCs w:val="24"/>
          <w:lang w:val="en-US"/>
        </w:rPr>
        <w:t xml:space="preserve"> </w:t>
      </w:r>
      <w:r>
        <w:rPr>
          <w:rFonts w:ascii="Arial" w:hAnsi="Arial" w:cs="Arial"/>
          <w:color w:val="0000FF"/>
          <w:sz w:val="24"/>
          <w:szCs w:val="24"/>
        </w:rPr>
        <w:t>,</w:t>
      </w:r>
      <w:r w:rsidRPr="00B3065F">
        <w:rPr>
          <w:rFonts w:ascii="Arial" w:hAnsi="Arial" w:cs="Arial"/>
          <w:color w:val="0000FF"/>
          <w:sz w:val="24"/>
          <w:szCs w:val="24"/>
          <w:lang w:val="en-US"/>
        </w:rPr>
        <w:t xml:space="preserve"> </w:t>
      </w:r>
      <w:r>
        <w:rPr>
          <w:rFonts w:ascii="Arial" w:hAnsi="Arial" w:cs="Arial"/>
          <w:color w:val="0000FF"/>
          <w:sz w:val="24"/>
          <w:szCs w:val="24"/>
          <w:lang w:val="en-US"/>
        </w:rPr>
        <w:t xml:space="preserve">in tabular form if appropriate, </w:t>
      </w:r>
      <w:r w:rsidRPr="00B3065F">
        <w:rPr>
          <w:rFonts w:ascii="Arial" w:hAnsi="Arial" w:cs="Arial"/>
          <w:color w:val="0000FF"/>
          <w:sz w:val="24"/>
          <w:szCs w:val="24"/>
          <w:lang w:val="en-US"/>
        </w:rPr>
        <w:t>and a conclusion drawn.</w:t>
      </w:r>
    </w:p>
    <w:p w:rsidR="00FD2C56" w:rsidRPr="00B3065F" w:rsidRDefault="00FD2C56" w:rsidP="00FD2C56">
      <w:pPr>
        <w:pStyle w:val="PlainHeading10pt"/>
        <w:rPr>
          <w:rFonts w:ascii="Arial" w:hAnsi="Arial" w:cs="Arial"/>
          <w:sz w:val="24"/>
          <w:lang w:val="en-US"/>
        </w:rPr>
      </w:pPr>
      <w:r w:rsidRPr="00B3065F">
        <w:rPr>
          <w:rFonts w:ascii="Arial" w:hAnsi="Arial" w:cs="Arial"/>
          <w:sz w:val="24"/>
          <w:lang w:val="en-US"/>
        </w:rPr>
        <w:t>Pest/weed/disease free Yield Trials</w:t>
      </w:r>
    </w:p>
    <w:p w:rsidR="00352A90" w:rsidRDefault="00FD2C56" w:rsidP="00FD2C56">
      <w:pPr>
        <w:rPr>
          <w:rFonts w:cs="Arial"/>
          <w:lang w:val="en-US"/>
        </w:rPr>
      </w:pPr>
      <w:r w:rsidRPr="00B3065F">
        <w:rPr>
          <w:rFonts w:cs="Arial"/>
          <w:lang w:val="en-US"/>
        </w:rPr>
        <w:t xml:space="preserve">A summary of yield data from specific pest free trial sites are presented in </w:t>
      </w:r>
      <w:fldSimple w:instr=" REF _Ref287191316 \h  \* MERGEFORMAT ">
        <w:r w:rsidR="005B6DF0" w:rsidRPr="00B3065F">
          <w:rPr>
            <w:rFonts w:cs="Arial"/>
          </w:rPr>
          <w:t xml:space="preserve">Table </w:t>
        </w:r>
        <w:r w:rsidR="005B6DF0">
          <w:rPr>
            <w:rFonts w:cs="Arial"/>
          </w:rPr>
          <w:t>8</w:t>
        </w:r>
      </w:fldSimple>
      <w:r w:rsidRPr="00B3065F">
        <w:rPr>
          <w:rFonts w:cs="Arial"/>
          <w:lang w:val="en-US"/>
        </w:rPr>
        <w:t>. A total of &lt;</w:t>
      </w:r>
      <w:r w:rsidRPr="00B3065F">
        <w:rPr>
          <w:rFonts w:cs="Arial"/>
          <w:color w:val="00B050"/>
          <w:lang w:val="en-US"/>
        </w:rPr>
        <w:t>number</w:t>
      </w:r>
      <w:r w:rsidRPr="00B3065F">
        <w:rPr>
          <w:rFonts w:cs="Arial"/>
          <w:lang w:val="en-US"/>
        </w:rPr>
        <w:t>&gt; trials were carried out between &lt;</w:t>
      </w:r>
      <w:r w:rsidRPr="00B3065F">
        <w:rPr>
          <w:rFonts w:cs="Arial"/>
          <w:color w:val="00B050"/>
          <w:lang w:val="en-US"/>
        </w:rPr>
        <w:t>year</w:t>
      </w:r>
      <w:r w:rsidRPr="00B3065F">
        <w:rPr>
          <w:rFonts w:cs="Arial"/>
          <w:lang w:val="en-US"/>
        </w:rPr>
        <w:t>&gt; and &lt;</w:t>
      </w:r>
      <w:r w:rsidRPr="00B3065F">
        <w:rPr>
          <w:rFonts w:cs="Arial"/>
          <w:color w:val="00B050"/>
          <w:lang w:val="en-US"/>
        </w:rPr>
        <w:t>year</w:t>
      </w:r>
      <w:r w:rsidRPr="00B3065F">
        <w:rPr>
          <w:rFonts w:cs="Arial"/>
          <w:lang w:val="en-US"/>
        </w:rPr>
        <w:t>&gt; in &lt;</w:t>
      </w:r>
      <w:r w:rsidRPr="00B3065F">
        <w:rPr>
          <w:rFonts w:cs="Arial"/>
          <w:color w:val="00B050"/>
          <w:lang w:val="en-US"/>
        </w:rPr>
        <w:t>countries</w:t>
      </w:r>
      <w:r w:rsidRPr="00B3065F">
        <w:rPr>
          <w:rFonts w:cs="Arial"/>
          <w:lang w:val="en-US"/>
        </w:rPr>
        <w:t xml:space="preserve">&gt;. </w:t>
      </w:r>
    </w:p>
    <w:p w:rsidR="00FD2C56" w:rsidRPr="00B3065F" w:rsidRDefault="00352A90" w:rsidP="00FD2C56">
      <w:pPr>
        <w:rPr>
          <w:rFonts w:cs="Arial"/>
          <w:lang w:val="en-US"/>
        </w:rPr>
      </w:pPr>
      <w:r>
        <w:rPr>
          <w:rFonts w:cs="Arial"/>
          <w:lang w:val="en-US"/>
        </w:rPr>
        <w:br w:type="page"/>
      </w:r>
    </w:p>
    <w:p w:rsidR="00FD2C56" w:rsidRPr="00B3065F" w:rsidRDefault="00FD2C56" w:rsidP="00FD2C56">
      <w:pPr>
        <w:pStyle w:val="Caption"/>
        <w:rPr>
          <w:rFonts w:cs="Arial"/>
          <w:sz w:val="24"/>
          <w:szCs w:val="24"/>
        </w:rPr>
      </w:pPr>
      <w:bookmarkStart w:id="28" w:name="_Ref287191316"/>
      <w:r w:rsidRPr="00B3065F">
        <w:rPr>
          <w:rFonts w:cs="Arial"/>
          <w:sz w:val="24"/>
          <w:szCs w:val="24"/>
        </w:rPr>
        <w:lastRenderedPageBreak/>
        <w:t xml:space="preserve">Table </w:t>
      </w:r>
      <w:r w:rsidR="00B32329" w:rsidRPr="00B3065F">
        <w:rPr>
          <w:rFonts w:cs="Arial"/>
          <w:sz w:val="24"/>
          <w:szCs w:val="24"/>
        </w:rPr>
        <w:fldChar w:fldCharType="begin"/>
      </w:r>
      <w:r w:rsidRPr="00B3065F">
        <w:rPr>
          <w:rFonts w:cs="Arial"/>
          <w:sz w:val="24"/>
          <w:szCs w:val="24"/>
        </w:rPr>
        <w:instrText xml:space="preserve"> SEQ Table \* ARABIC </w:instrText>
      </w:r>
      <w:r w:rsidR="00B32329" w:rsidRPr="00B3065F">
        <w:rPr>
          <w:rFonts w:cs="Arial"/>
          <w:sz w:val="24"/>
          <w:szCs w:val="24"/>
        </w:rPr>
        <w:fldChar w:fldCharType="separate"/>
      </w:r>
      <w:r w:rsidR="005B6DF0">
        <w:rPr>
          <w:rFonts w:cs="Arial"/>
          <w:noProof/>
          <w:sz w:val="24"/>
          <w:szCs w:val="24"/>
        </w:rPr>
        <w:t>8</w:t>
      </w:r>
      <w:r w:rsidR="00B32329" w:rsidRPr="00B3065F">
        <w:rPr>
          <w:rFonts w:cs="Arial"/>
          <w:sz w:val="24"/>
          <w:szCs w:val="24"/>
        </w:rPr>
        <w:fldChar w:fldCharType="end"/>
      </w:r>
      <w:bookmarkEnd w:id="28"/>
      <w:r w:rsidRPr="00B3065F">
        <w:rPr>
          <w:rFonts w:cs="Arial"/>
          <w:sz w:val="24"/>
          <w:szCs w:val="24"/>
        </w:rPr>
        <w:tab/>
        <w:t>Yield effect of &lt;</w:t>
      </w:r>
      <w:r w:rsidRPr="00B3065F">
        <w:rPr>
          <w:rFonts w:cs="Arial"/>
          <w:color w:val="00B050"/>
          <w:sz w:val="24"/>
          <w:szCs w:val="24"/>
        </w:rPr>
        <w:t>Product</w:t>
      </w:r>
      <w:r w:rsidRPr="00B3065F">
        <w:rPr>
          <w:rFonts w:cs="Arial"/>
          <w:sz w:val="24"/>
          <w:szCs w:val="24"/>
        </w:rPr>
        <w:t xml:space="preserve">&gt; in </w:t>
      </w:r>
      <w:r w:rsidRPr="00B3065F">
        <w:rPr>
          <w:rFonts w:cs="Arial"/>
          <w:sz w:val="24"/>
          <w:szCs w:val="24"/>
          <w:lang w:val="en-US"/>
        </w:rPr>
        <w:t>Pest/weed/disease free trials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1260"/>
        <w:gridCol w:w="882"/>
        <w:gridCol w:w="1554"/>
        <w:gridCol w:w="1707"/>
        <w:gridCol w:w="1456"/>
        <w:gridCol w:w="1335"/>
      </w:tblGrid>
      <w:tr w:rsidR="00352A90" w:rsidRPr="00B3065F" w:rsidTr="00F217B5">
        <w:tc>
          <w:tcPr>
            <w:tcW w:w="1270" w:type="dxa"/>
            <w:vMerge w:val="restart"/>
            <w:vAlign w:val="center"/>
          </w:tcPr>
          <w:p w:rsidR="00352A90" w:rsidRPr="00B3065F" w:rsidRDefault="00352A90" w:rsidP="00F217B5">
            <w:pPr>
              <w:pStyle w:val="TableHeader9pt"/>
              <w:rPr>
                <w:rFonts w:cs="Arial"/>
              </w:rPr>
            </w:pPr>
            <w:r w:rsidRPr="00B3065F">
              <w:rPr>
                <w:rFonts w:cs="Arial"/>
              </w:rPr>
              <w:t>Crop</w:t>
            </w:r>
          </w:p>
        </w:tc>
        <w:tc>
          <w:tcPr>
            <w:tcW w:w="1260" w:type="dxa"/>
            <w:vMerge w:val="restart"/>
            <w:vAlign w:val="center"/>
          </w:tcPr>
          <w:p w:rsidR="00352A90" w:rsidRPr="00B3065F" w:rsidRDefault="00352A90" w:rsidP="00F217B5">
            <w:pPr>
              <w:pStyle w:val="TableHeader9pt"/>
              <w:spacing w:before="0" w:after="0"/>
              <w:rPr>
                <w:rFonts w:cs="Arial"/>
              </w:rPr>
            </w:pPr>
            <w:r>
              <w:rPr>
                <w:rFonts w:cs="Arial"/>
              </w:rPr>
              <w:t>Grouping</w:t>
            </w:r>
          </w:p>
        </w:tc>
        <w:tc>
          <w:tcPr>
            <w:tcW w:w="882" w:type="dxa"/>
            <w:vMerge w:val="restart"/>
            <w:vAlign w:val="center"/>
          </w:tcPr>
          <w:p w:rsidR="00352A90" w:rsidRPr="00B3065F" w:rsidRDefault="00352A90" w:rsidP="00F217B5">
            <w:pPr>
              <w:pStyle w:val="TableHeader9pt"/>
              <w:spacing w:before="0" w:after="0"/>
              <w:rPr>
                <w:rFonts w:cs="Arial"/>
              </w:rPr>
            </w:pPr>
            <w:r w:rsidRPr="00B3065F">
              <w:rPr>
                <w:rFonts w:cs="Arial"/>
              </w:rPr>
              <w:t># trials</w:t>
            </w:r>
          </w:p>
        </w:tc>
        <w:tc>
          <w:tcPr>
            <w:tcW w:w="6052" w:type="dxa"/>
            <w:gridSpan w:val="4"/>
          </w:tcPr>
          <w:p w:rsidR="00352A90" w:rsidRPr="00B3065F" w:rsidRDefault="00352A90" w:rsidP="00F217B5">
            <w:pPr>
              <w:pStyle w:val="TableHeader9pt"/>
              <w:rPr>
                <w:rFonts w:cs="Arial"/>
              </w:rPr>
            </w:pPr>
            <w:r w:rsidRPr="00B3065F">
              <w:rPr>
                <w:rFonts w:cs="Arial"/>
              </w:rPr>
              <w:t>% yield relative to the untreated</w:t>
            </w:r>
          </w:p>
        </w:tc>
      </w:tr>
      <w:tr w:rsidR="00352A90" w:rsidRPr="00B3065F" w:rsidTr="00F217B5">
        <w:tc>
          <w:tcPr>
            <w:tcW w:w="1270" w:type="dxa"/>
            <w:vMerge/>
          </w:tcPr>
          <w:p w:rsidR="00352A90" w:rsidRPr="00B3065F" w:rsidRDefault="00352A90" w:rsidP="00F217B5">
            <w:pPr>
              <w:pStyle w:val="TableHeader9pt"/>
              <w:rPr>
                <w:rFonts w:cs="Arial"/>
              </w:rPr>
            </w:pPr>
          </w:p>
        </w:tc>
        <w:tc>
          <w:tcPr>
            <w:tcW w:w="1260" w:type="dxa"/>
            <w:vMerge/>
          </w:tcPr>
          <w:p w:rsidR="00352A90" w:rsidRPr="00B3065F" w:rsidRDefault="00352A90" w:rsidP="00F217B5">
            <w:pPr>
              <w:pStyle w:val="TableHeader9pt"/>
              <w:rPr>
                <w:rFonts w:cs="Arial"/>
                <w:lang w:val="en-US"/>
              </w:rPr>
            </w:pPr>
          </w:p>
        </w:tc>
        <w:tc>
          <w:tcPr>
            <w:tcW w:w="882" w:type="dxa"/>
            <w:vMerge/>
          </w:tcPr>
          <w:p w:rsidR="00352A90" w:rsidRPr="00B3065F" w:rsidRDefault="00352A90" w:rsidP="00F217B5">
            <w:pPr>
              <w:pStyle w:val="TableHeader9pt"/>
              <w:rPr>
                <w:rFonts w:cs="Arial"/>
              </w:rPr>
            </w:pPr>
          </w:p>
        </w:tc>
        <w:tc>
          <w:tcPr>
            <w:tcW w:w="3261" w:type="dxa"/>
            <w:gridSpan w:val="2"/>
          </w:tcPr>
          <w:p w:rsidR="00352A90" w:rsidRPr="00B3065F" w:rsidRDefault="00352A90" w:rsidP="00F217B5">
            <w:pPr>
              <w:pStyle w:val="TableHeader9pt"/>
              <w:rPr>
                <w:rFonts w:cs="Arial"/>
              </w:rPr>
            </w:pPr>
            <w:r w:rsidRPr="00B3065F">
              <w:rPr>
                <w:rFonts w:cs="Arial"/>
              </w:rPr>
              <w:t xml:space="preserve">&lt; </w:t>
            </w:r>
            <w:r w:rsidRPr="00B3065F">
              <w:rPr>
                <w:rFonts w:cs="Arial"/>
                <w:color w:val="00B050"/>
              </w:rPr>
              <w:t>Product</w:t>
            </w:r>
            <w:r w:rsidRPr="00B3065F">
              <w:rPr>
                <w:rFonts w:cs="Arial"/>
              </w:rPr>
              <w:t>&gt; at &lt;</w:t>
            </w:r>
            <w:r w:rsidRPr="00B3065F">
              <w:rPr>
                <w:rFonts w:cs="Arial"/>
                <w:color w:val="00B050"/>
              </w:rPr>
              <w:t>rate</w:t>
            </w:r>
            <w:r w:rsidRPr="00B3065F">
              <w:rPr>
                <w:rFonts w:cs="Arial"/>
              </w:rPr>
              <w:t>&gt;</w:t>
            </w:r>
          </w:p>
        </w:tc>
        <w:tc>
          <w:tcPr>
            <w:tcW w:w="2791" w:type="dxa"/>
            <w:gridSpan w:val="2"/>
          </w:tcPr>
          <w:p w:rsidR="00352A90" w:rsidRPr="00B3065F" w:rsidRDefault="00352A90" w:rsidP="00F217B5">
            <w:pPr>
              <w:pStyle w:val="TableHeader9pt"/>
              <w:rPr>
                <w:rFonts w:cs="Arial"/>
              </w:rPr>
            </w:pPr>
            <w:r>
              <w:rPr>
                <w:rFonts w:cs="Arial"/>
              </w:rPr>
              <w:t>&lt;</w:t>
            </w:r>
            <w:r w:rsidRPr="00A46D6A">
              <w:rPr>
                <w:rFonts w:cs="Arial"/>
                <w:color w:val="00B050"/>
              </w:rPr>
              <w:t>S</w:t>
            </w:r>
            <w:r w:rsidRPr="00B3065F">
              <w:rPr>
                <w:rFonts w:cs="Arial"/>
                <w:color w:val="00B050"/>
              </w:rPr>
              <w:t>tandard</w:t>
            </w:r>
            <w:r w:rsidRPr="00B3065F">
              <w:rPr>
                <w:rFonts w:cs="Arial"/>
              </w:rPr>
              <w:t>&gt; at &lt;</w:t>
            </w:r>
            <w:r w:rsidRPr="00B3065F">
              <w:rPr>
                <w:rFonts w:cs="Arial"/>
                <w:color w:val="00B050"/>
              </w:rPr>
              <w:t>rate</w:t>
            </w:r>
            <w:r w:rsidRPr="00B3065F">
              <w:rPr>
                <w:rFonts w:cs="Arial"/>
              </w:rPr>
              <w:t>&gt;</w:t>
            </w:r>
          </w:p>
        </w:tc>
      </w:tr>
      <w:tr w:rsidR="00352A90" w:rsidRPr="00B3065F" w:rsidTr="00F217B5">
        <w:tc>
          <w:tcPr>
            <w:tcW w:w="1270" w:type="dxa"/>
            <w:vMerge/>
          </w:tcPr>
          <w:p w:rsidR="00352A90" w:rsidRPr="00B3065F" w:rsidRDefault="00352A90" w:rsidP="00F217B5">
            <w:pPr>
              <w:pStyle w:val="TableHeader9pt"/>
              <w:rPr>
                <w:rFonts w:cs="Arial"/>
              </w:rPr>
            </w:pPr>
          </w:p>
        </w:tc>
        <w:tc>
          <w:tcPr>
            <w:tcW w:w="1260" w:type="dxa"/>
            <w:vMerge/>
          </w:tcPr>
          <w:p w:rsidR="00352A90" w:rsidRPr="00B3065F" w:rsidRDefault="00352A90" w:rsidP="00F217B5">
            <w:pPr>
              <w:pStyle w:val="TableHeader9pt"/>
              <w:rPr>
                <w:rFonts w:cs="Arial"/>
              </w:rPr>
            </w:pPr>
          </w:p>
        </w:tc>
        <w:tc>
          <w:tcPr>
            <w:tcW w:w="882" w:type="dxa"/>
            <w:vMerge/>
          </w:tcPr>
          <w:p w:rsidR="00352A90" w:rsidRPr="00B3065F" w:rsidRDefault="00352A90" w:rsidP="00F217B5">
            <w:pPr>
              <w:pStyle w:val="TableHeader9pt"/>
              <w:rPr>
                <w:rFonts w:cs="Arial"/>
              </w:rPr>
            </w:pPr>
          </w:p>
        </w:tc>
        <w:tc>
          <w:tcPr>
            <w:tcW w:w="1554" w:type="dxa"/>
          </w:tcPr>
          <w:p w:rsidR="00352A90" w:rsidRPr="00B3065F" w:rsidRDefault="00352A90" w:rsidP="00F217B5">
            <w:pPr>
              <w:pStyle w:val="TableHeader9pt"/>
              <w:rPr>
                <w:rFonts w:cs="Arial"/>
              </w:rPr>
            </w:pPr>
            <w:r w:rsidRPr="00B3065F">
              <w:rPr>
                <w:rFonts w:cs="Arial"/>
              </w:rPr>
              <w:t>Mean</w:t>
            </w:r>
          </w:p>
        </w:tc>
        <w:tc>
          <w:tcPr>
            <w:tcW w:w="1707" w:type="dxa"/>
          </w:tcPr>
          <w:p w:rsidR="00352A90" w:rsidRPr="00B3065F" w:rsidRDefault="00352A90" w:rsidP="00F217B5">
            <w:pPr>
              <w:pStyle w:val="TableHeader9pt"/>
              <w:rPr>
                <w:rFonts w:cs="Arial"/>
              </w:rPr>
            </w:pPr>
            <w:r>
              <w:rPr>
                <w:rFonts w:cs="Arial"/>
              </w:rPr>
              <w:t xml:space="preserve">Min &amp; Max or </w:t>
            </w:r>
            <w:r w:rsidRPr="00B3065F">
              <w:rPr>
                <w:rFonts w:cs="Arial"/>
              </w:rPr>
              <w:t>S.D</w:t>
            </w:r>
          </w:p>
        </w:tc>
        <w:tc>
          <w:tcPr>
            <w:tcW w:w="1456" w:type="dxa"/>
          </w:tcPr>
          <w:p w:rsidR="00352A90" w:rsidRPr="00B3065F" w:rsidRDefault="00352A90" w:rsidP="00F217B5">
            <w:pPr>
              <w:pStyle w:val="TableHeader9pt"/>
              <w:rPr>
                <w:rFonts w:cs="Arial"/>
              </w:rPr>
            </w:pPr>
            <w:r w:rsidRPr="00B3065F">
              <w:rPr>
                <w:rFonts w:cs="Arial"/>
              </w:rPr>
              <w:t>Mean</w:t>
            </w:r>
          </w:p>
        </w:tc>
        <w:tc>
          <w:tcPr>
            <w:tcW w:w="1335" w:type="dxa"/>
          </w:tcPr>
          <w:p w:rsidR="00352A90" w:rsidRPr="00B3065F" w:rsidRDefault="00352A90" w:rsidP="00F217B5">
            <w:pPr>
              <w:pStyle w:val="TableHeader9pt"/>
              <w:rPr>
                <w:rFonts w:cs="Arial"/>
              </w:rPr>
            </w:pPr>
            <w:r>
              <w:rPr>
                <w:rFonts w:cs="Arial"/>
              </w:rPr>
              <w:t xml:space="preserve">Min &amp; Max or </w:t>
            </w:r>
            <w:r w:rsidRPr="00B3065F">
              <w:rPr>
                <w:rFonts w:cs="Arial"/>
              </w:rPr>
              <w:t>S.D</w:t>
            </w:r>
          </w:p>
        </w:tc>
      </w:tr>
      <w:tr w:rsidR="00352A90" w:rsidRPr="00B3065F" w:rsidTr="00F217B5">
        <w:tblPrEx>
          <w:tblCellMar>
            <w:top w:w="28" w:type="dxa"/>
            <w:left w:w="28" w:type="dxa"/>
            <w:bottom w:w="28" w:type="dxa"/>
            <w:right w:w="28" w:type="dxa"/>
          </w:tblCellMar>
        </w:tblPrEx>
        <w:trPr>
          <w:trHeight w:val="219"/>
        </w:trPr>
        <w:tc>
          <w:tcPr>
            <w:tcW w:w="1270" w:type="dxa"/>
            <w:vMerge w:val="restart"/>
          </w:tcPr>
          <w:p w:rsidR="00352A90" w:rsidRPr="00B3065F" w:rsidRDefault="00352A90" w:rsidP="00F217B5">
            <w:pPr>
              <w:pStyle w:val="TableText9pt"/>
              <w:spacing w:before="0" w:after="0"/>
              <w:rPr>
                <w:rFonts w:cs="Arial"/>
              </w:rPr>
            </w:pPr>
            <w:r w:rsidRPr="00B3065F">
              <w:rPr>
                <w:rFonts w:cs="Arial"/>
              </w:rPr>
              <w:t>&lt;</w:t>
            </w:r>
            <w:r w:rsidRPr="00B3065F">
              <w:rPr>
                <w:rFonts w:cs="Arial"/>
                <w:color w:val="00B050"/>
              </w:rPr>
              <w:t>Crop 1</w:t>
            </w:r>
            <w:r w:rsidRPr="00B3065F">
              <w:rPr>
                <w:rFonts w:cs="Arial"/>
              </w:rPr>
              <w:t>&gt;</w:t>
            </w:r>
          </w:p>
        </w:tc>
        <w:tc>
          <w:tcPr>
            <w:tcW w:w="1260" w:type="dxa"/>
          </w:tcPr>
          <w:p w:rsidR="00352A90" w:rsidRPr="00B3065F" w:rsidRDefault="00352A90" w:rsidP="00F217B5">
            <w:pPr>
              <w:pStyle w:val="TableText9pt"/>
              <w:spacing w:before="0" w:after="0"/>
              <w:rPr>
                <w:rFonts w:cs="Arial"/>
              </w:rPr>
            </w:pPr>
            <w:r>
              <w:rPr>
                <w:rFonts w:cs="Arial"/>
              </w:rPr>
              <w:t>All</w:t>
            </w:r>
          </w:p>
        </w:tc>
        <w:tc>
          <w:tcPr>
            <w:tcW w:w="882" w:type="dxa"/>
          </w:tcPr>
          <w:p w:rsidR="00352A90" w:rsidRPr="00B3065F" w:rsidRDefault="00352A90" w:rsidP="00F217B5">
            <w:pPr>
              <w:pStyle w:val="TableText9pt"/>
              <w:spacing w:before="0" w:after="0"/>
              <w:rPr>
                <w:rFonts w:cs="Arial"/>
              </w:rPr>
            </w:pPr>
          </w:p>
        </w:tc>
        <w:tc>
          <w:tcPr>
            <w:tcW w:w="1554" w:type="dxa"/>
          </w:tcPr>
          <w:p w:rsidR="00352A90" w:rsidRPr="00B3065F" w:rsidRDefault="00352A90" w:rsidP="00F217B5">
            <w:pPr>
              <w:pStyle w:val="TableText9pt"/>
              <w:spacing w:before="0" w:after="0"/>
              <w:rPr>
                <w:rFonts w:cs="Arial"/>
              </w:rPr>
            </w:pPr>
          </w:p>
        </w:tc>
        <w:tc>
          <w:tcPr>
            <w:tcW w:w="1707" w:type="dxa"/>
          </w:tcPr>
          <w:p w:rsidR="00352A90" w:rsidRPr="00B3065F" w:rsidRDefault="00352A90" w:rsidP="00F217B5">
            <w:pPr>
              <w:pStyle w:val="TableText9pt"/>
              <w:spacing w:before="0" w:after="0"/>
              <w:rPr>
                <w:rFonts w:cs="Arial"/>
              </w:rPr>
            </w:pPr>
          </w:p>
        </w:tc>
        <w:tc>
          <w:tcPr>
            <w:tcW w:w="1456" w:type="dxa"/>
          </w:tcPr>
          <w:p w:rsidR="00352A90" w:rsidRPr="00B3065F" w:rsidRDefault="00352A90" w:rsidP="00F217B5">
            <w:pPr>
              <w:pStyle w:val="TableText9pt"/>
              <w:spacing w:before="0" w:after="0"/>
              <w:rPr>
                <w:rFonts w:cs="Arial"/>
              </w:rPr>
            </w:pPr>
          </w:p>
        </w:tc>
        <w:tc>
          <w:tcPr>
            <w:tcW w:w="1335" w:type="dxa"/>
          </w:tcPr>
          <w:p w:rsidR="00352A90" w:rsidRPr="00B3065F" w:rsidRDefault="00352A90" w:rsidP="00F217B5">
            <w:pPr>
              <w:pStyle w:val="TableText9pt"/>
              <w:spacing w:before="0" w:after="0"/>
              <w:rPr>
                <w:rFonts w:cs="Arial"/>
              </w:rPr>
            </w:pPr>
          </w:p>
        </w:tc>
      </w:tr>
      <w:tr w:rsidR="00352A90" w:rsidRPr="00B3065F" w:rsidTr="00F217B5">
        <w:tblPrEx>
          <w:tblCellMar>
            <w:top w:w="28" w:type="dxa"/>
            <w:left w:w="28" w:type="dxa"/>
            <w:bottom w:w="28" w:type="dxa"/>
            <w:right w:w="28" w:type="dxa"/>
          </w:tblCellMar>
        </w:tblPrEx>
        <w:trPr>
          <w:trHeight w:val="203"/>
        </w:trPr>
        <w:tc>
          <w:tcPr>
            <w:tcW w:w="1270" w:type="dxa"/>
            <w:vMerge/>
          </w:tcPr>
          <w:p w:rsidR="00352A90" w:rsidRPr="00B3065F" w:rsidRDefault="00352A90" w:rsidP="00F217B5">
            <w:pPr>
              <w:pStyle w:val="TableText9pt"/>
              <w:spacing w:before="0" w:after="0"/>
              <w:rPr>
                <w:rFonts w:cs="Arial"/>
              </w:rPr>
            </w:pPr>
          </w:p>
        </w:tc>
        <w:tc>
          <w:tcPr>
            <w:tcW w:w="1260" w:type="dxa"/>
          </w:tcPr>
          <w:p w:rsidR="00352A90" w:rsidRPr="00B3065F" w:rsidRDefault="00352A90" w:rsidP="00F217B5">
            <w:pPr>
              <w:pStyle w:val="TableText9pt"/>
              <w:spacing w:before="0" w:after="0"/>
              <w:rPr>
                <w:rFonts w:cs="Arial"/>
              </w:rPr>
            </w:pPr>
            <w:r>
              <w:rPr>
                <w:rFonts w:cs="Arial"/>
              </w:rPr>
              <w:t>A</w:t>
            </w:r>
          </w:p>
        </w:tc>
        <w:tc>
          <w:tcPr>
            <w:tcW w:w="882" w:type="dxa"/>
          </w:tcPr>
          <w:p w:rsidR="00352A90" w:rsidRPr="00B3065F" w:rsidRDefault="00352A90" w:rsidP="00F217B5">
            <w:pPr>
              <w:pStyle w:val="TableText9pt"/>
              <w:spacing w:before="0" w:after="0"/>
              <w:rPr>
                <w:rFonts w:cs="Arial"/>
              </w:rPr>
            </w:pPr>
          </w:p>
        </w:tc>
        <w:tc>
          <w:tcPr>
            <w:tcW w:w="1554" w:type="dxa"/>
          </w:tcPr>
          <w:p w:rsidR="00352A90" w:rsidRPr="00B3065F" w:rsidRDefault="00352A90" w:rsidP="00F217B5">
            <w:pPr>
              <w:pStyle w:val="TableText9pt"/>
              <w:spacing w:before="0" w:after="0"/>
              <w:rPr>
                <w:rFonts w:cs="Arial"/>
              </w:rPr>
            </w:pPr>
          </w:p>
        </w:tc>
        <w:tc>
          <w:tcPr>
            <w:tcW w:w="1707" w:type="dxa"/>
          </w:tcPr>
          <w:p w:rsidR="00352A90" w:rsidRPr="00B3065F" w:rsidRDefault="00352A90" w:rsidP="00F217B5">
            <w:pPr>
              <w:pStyle w:val="TableText9pt"/>
              <w:spacing w:before="0" w:after="0"/>
              <w:rPr>
                <w:rFonts w:cs="Arial"/>
              </w:rPr>
            </w:pPr>
          </w:p>
        </w:tc>
        <w:tc>
          <w:tcPr>
            <w:tcW w:w="1456" w:type="dxa"/>
          </w:tcPr>
          <w:p w:rsidR="00352A90" w:rsidRPr="00B3065F" w:rsidRDefault="00352A90" w:rsidP="00F217B5">
            <w:pPr>
              <w:pStyle w:val="TableText9pt"/>
              <w:spacing w:before="0" w:after="0"/>
              <w:rPr>
                <w:rFonts w:cs="Arial"/>
              </w:rPr>
            </w:pPr>
          </w:p>
        </w:tc>
        <w:tc>
          <w:tcPr>
            <w:tcW w:w="1335" w:type="dxa"/>
          </w:tcPr>
          <w:p w:rsidR="00352A90" w:rsidRPr="00B3065F" w:rsidRDefault="00352A90" w:rsidP="00F217B5">
            <w:pPr>
              <w:pStyle w:val="TableText9pt"/>
              <w:spacing w:before="0" w:after="0"/>
              <w:rPr>
                <w:rFonts w:cs="Arial"/>
              </w:rPr>
            </w:pPr>
          </w:p>
        </w:tc>
      </w:tr>
      <w:tr w:rsidR="00352A90" w:rsidRPr="00B3065F" w:rsidTr="00352A90">
        <w:tblPrEx>
          <w:tblCellMar>
            <w:top w:w="28" w:type="dxa"/>
            <w:left w:w="28" w:type="dxa"/>
            <w:bottom w:w="28" w:type="dxa"/>
            <w:right w:w="28" w:type="dxa"/>
          </w:tblCellMar>
        </w:tblPrEx>
        <w:trPr>
          <w:trHeight w:val="190"/>
        </w:trPr>
        <w:tc>
          <w:tcPr>
            <w:tcW w:w="1270" w:type="dxa"/>
            <w:vMerge/>
          </w:tcPr>
          <w:p w:rsidR="00352A90" w:rsidRPr="00B3065F" w:rsidRDefault="00352A90" w:rsidP="00F217B5">
            <w:pPr>
              <w:pStyle w:val="TableText9pt"/>
              <w:spacing w:before="0" w:after="0"/>
              <w:rPr>
                <w:rFonts w:cs="Arial"/>
              </w:rPr>
            </w:pPr>
          </w:p>
        </w:tc>
        <w:tc>
          <w:tcPr>
            <w:tcW w:w="1260" w:type="dxa"/>
          </w:tcPr>
          <w:p w:rsidR="00352A90" w:rsidRPr="00B3065F" w:rsidRDefault="00352A90" w:rsidP="00F217B5">
            <w:pPr>
              <w:pStyle w:val="TableText9pt"/>
              <w:spacing w:before="0" w:after="0"/>
              <w:rPr>
                <w:rFonts w:cs="Arial"/>
              </w:rPr>
            </w:pPr>
            <w:r>
              <w:rPr>
                <w:rFonts w:cs="Arial"/>
              </w:rPr>
              <w:t>B</w:t>
            </w:r>
          </w:p>
        </w:tc>
        <w:tc>
          <w:tcPr>
            <w:tcW w:w="882" w:type="dxa"/>
          </w:tcPr>
          <w:p w:rsidR="00352A90" w:rsidRPr="00B3065F" w:rsidRDefault="00352A90" w:rsidP="00F217B5">
            <w:pPr>
              <w:pStyle w:val="TableText9pt"/>
              <w:spacing w:before="0" w:after="0"/>
              <w:rPr>
                <w:rFonts w:cs="Arial"/>
              </w:rPr>
            </w:pPr>
          </w:p>
        </w:tc>
        <w:tc>
          <w:tcPr>
            <w:tcW w:w="1554" w:type="dxa"/>
          </w:tcPr>
          <w:p w:rsidR="00352A90" w:rsidRPr="00B3065F" w:rsidRDefault="00352A90" w:rsidP="00F217B5">
            <w:pPr>
              <w:pStyle w:val="TableText9pt"/>
              <w:spacing w:before="0" w:after="0"/>
              <w:rPr>
                <w:rFonts w:cs="Arial"/>
              </w:rPr>
            </w:pPr>
          </w:p>
        </w:tc>
        <w:tc>
          <w:tcPr>
            <w:tcW w:w="1707" w:type="dxa"/>
          </w:tcPr>
          <w:p w:rsidR="00352A90" w:rsidRPr="00B3065F" w:rsidRDefault="00352A90" w:rsidP="00F217B5">
            <w:pPr>
              <w:pStyle w:val="TableText9pt"/>
              <w:spacing w:before="0" w:after="0"/>
              <w:rPr>
                <w:rFonts w:cs="Arial"/>
              </w:rPr>
            </w:pPr>
          </w:p>
        </w:tc>
        <w:tc>
          <w:tcPr>
            <w:tcW w:w="1456" w:type="dxa"/>
          </w:tcPr>
          <w:p w:rsidR="00352A90" w:rsidRPr="00B3065F" w:rsidRDefault="00352A90" w:rsidP="00F217B5">
            <w:pPr>
              <w:pStyle w:val="TableText9pt"/>
              <w:spacing w:before="0" w:after="0"/>
              <w:rPr>
                <w:rFonts w:cs="Arial"/>
              </w:rPr>
            </w:pPr>
          </w:p>
        </w:tc>
        <w:tc>
          <w:tcPr>
            <w:tcW w:w="1335" w:type="dxa"/>
          </w:tcPr>
          <w:p w:rsidR="00352A90" w:rsidRPr="00B3065F" w:rsidRDefault="00352A90" w:rsidP="00F217B5">
            <w:pPr>
              <w:pStyle w:val="TableText9pt"/>
              <w:spacing w:before="0" w:after="0"/>
              <w:rPr>
                <w:rFonts w:cs="Arial"/>
              </w:rPr>
            </w:pPr>
          </w:p>
        </w:tc>
      </w:tr>
      <w:tr w:rsidR="00352A90" w:rsidRPr="00B3065F" w:rsidTr="00F217B5">
        <w:tblPrEx>
          <w:tblCellMar>
            <w:top w:w="28" w:type="dxa"/>
            <w:left w:w="28" w:type="dxa"/>
            <w:bottom w:w="28" w:type="dxa"/>
            <w:right w:w="28" w:type="dxa"/>
          </w:tblCellMar>
        </w:tblPrEx>
        <w:trPr>
          <w:trHeight w:val="155"/>
        </w:trPr>
        <w:tc>
          <w:tcPr>
            <w:tcW w:w="1270" w:type="dxa"/>
            <w:vMerge w:val="restart"/>
          </w:tcPr>
          <w:p w:rsidR="00352A90" w:rsidRPr="00B3065F" w:rsidRDefault="00352A90" w:rsidP="00F217B5">
            <w:pPr>
              <w:pStyle w:val="TableText9pt"/>
              <w:spacing w:before="0" w:after="0"/>
              <w:rPr>
                <w:rFonts w:cs="Arial"/>
              </w:rPr>
            </w:pPr>
            <w:r w:rsidRPr="00B3065F">
              <w:rPr>
                <w:rFonts w:cs="Arial"/>
              </w:rPr>
              <w:t>&lt;</w:t>
            </w:r>
            <w:r w:rsidRPr="00B3065F">
              <w:rPr>
                <w:rFonts w:cs="Arial"/>
                <w:color w:val="00B050"/>
              </w:rPr>
              <w:t>Crop 2</w:t>
            </w:r>
            <w:r w:rsidRPr="00B3065F">
              <w:rPr>
                <w:rFonts w:cs="Arial"/>
              </w:rPr>
              <w:t>&gt;</w:t>
            </w:r>
          </w:p>
        </w:tc>
        <w:tc>
          <w:tcPr>
            <w:tcW w:w="1260" w:type="dxa"/>
          </w:tcPr>
          <w:p w:rsidR="00352A90" w:rsidRPr="00B3065F" w:rsidRDefault="00352A90" w:rsidP="00F217B5">
            <w:pPr>
              <w:pStyle w:val="TableText9pt"/>
              <w:spacing w:before="0" w:after="0"/>
              <w:rPr>
                <w:rFonts w:cs="Arial"/>
              </w:rPr>
            </w:pPr>
            <w:r>
              <w:rPr>
                <w:rFonts w:cs="Arial"/>
              </w:rPr>
              <w:t>All</w:t>
            </w:r>
          </w:p>
        </w:tc>
        <w:tc>
          <w:tcPr>
            <w:tcW w:w="882" w:type="dxa"/>
          </w:tcPr>
          <w:p w:rsidR="00352A90" w:rsidRPr="00B3065F" w:rsidRDefault="00352A90" w:rsidP="00F217B5">
            <w:pPr>
              <w:pStyle w:val="TableText9pt"/>
              <w:spacing w:before="0" w:after="0"/>
              <w:rPr>
                <w:rFonts w:cs="Arial"/>
              </w:rPr>
            </w:pPr>
          </w:p>
        </w:tc>
        <w:tc>
          <w:tcPr>
            <w:tcW w:w="1554" w:type="dxa"/>
          </w:tcPr>
          <w:p w:rsidR="00352A90" w:rsidRPr="00B3065F" w:rsidRDefault="00352A90" w:rsidP="00F217B5">
            <w:pPr>
              <w:pStyle w:val="TableText9pt"/>
              <w:spacing w:before="0" w:after="0"/>
              <w:rPr>
                <w:rFonts w:cs="Arial"/>
              </w:rPr>
            </w:pPr>
          </w:p>
        </w:tc>
        <w:tc>
          <w:tcPr>
            <w:tcW w:w="1707" w:type="dxa"/>
          </w:tcPr>
          <w:p w:rsidR="00352A90" w:rsidRPr="00B3065F" w:rsidRDefault="00352A90" w:rsidP="00F217B5">
            <w:pPr>
              <w:pStyle w:val="TableText9pt"/>
              <w:spacing w:before="0" w:after="0"/>
              <w:rPr>
                <w:rFonts w:cs="Arial"/>
              </w:rPr>
            </w:pPr>
          </w:p>
        </w:tc>
        <w:tc>
          <w:tcPr>
            <w:tcW w:w="1456" w:type="dxa"/>
          </w:tcPr>
          <w:p w:rsidR="00352A90" w:rsidRPr="00B3065F" w:rsidRDefault="00352A90" w:rsidP="00F217B5">
            <w:pPr>
              <w:pStyle w:val="TableText9pt"/>
              <w:spacing w:before="0" w:after="0"/>
              <w:rPr>
                <w:rFonts w:cs="Arial"/>
              </w:rPr>
            </w:pPr>
          </w:p>
        </w:tc>
        <w:tc>
          <w:tcPr>
            <w:tcW w:w="1335" w:type="dxa"/>
          </w:tcPr>
          <w:p w:rsidR="00352A90" w:rsidRPr="00B3065F" w:rsidRDefault="00352A90" w:rsidP="00F217B5">
            <w:pPr>
              <w:pStyle w:val="TableText9pt"/>
              <w:spacing w:before="0" w:after="0"/>
              <w:rPr>
                <w:rFonts w:cs="Arial"/>
              </w:rPr>
            </w:pPr>
          </w:p>
        </w:tc>
      </w:tr>
      <w:tr w:rsidR="00352A90" w:rsidRPr="00B3065F" w:rsidTr="00F217B5">
        <w:tblPrEx>
          <w:tblCellMar>
            <w:top w:w="28" w:type="dxa"/>
            <w:left w:w="28" w:type="dxa"/>
            <w:bottom w:w="28" w:type="dxa"/>
            <w:right w:w="28" w:type="dxa"/>
          </w:tblCellMar>
        </w:tblPrEx>
        <w:trPr>
          <w:trHeight w:val="57"/>
        </w:trPr>
        <w:tc>
          <w:tcPr>
            <w:tcW w:w="1270" w:type="dxa"/>
            <w:vMerge/>
          </w:tcPr>
          <w:p w:rsidR="00352A90" w:rsidRPr="00B3065F" w:rsidRDefault="00352A90" w:rsidP="00F217B5">
            <w:pPr>
              <w:pStyle w:val="TableText9pt"/>
              <w:spacing w:before="0" w:after="0"/>
              <w:rPr>
                <w:rFonts w:cs="Arial"/>
              </w:rPr>
            </w:pPr>
          </w:p>
        </w:tc>
        <w:tc>
          <w:tcPr>
            <w:tcW w:w="1260" w:type="dxa"/>
          </w:tcPr>
          <w:p w:rsidR="00352A90" w:rsidRPr="00B3065F" w:rsidRDefault="00352A90" w:rsidP="00F217B5">
            <w:pPr>
              <w:pStyle w:val="TableText9pt"/>
              <w:spacing w:before="0" w:after="0"/>
              <w:rPr>
                <w:rFonts w:cs="Arial"/>
              </w:rPr>
            </w:pPr>
            <w:r>
              <w:rPr>
                <w:rFonts w:cs="Arial"/>
              </w:rPr>
              <w:t>A</w:t>
            </w:r>
          </w:p>
        </w:tc>
        <w:tc>
          <w:tcPr>
            <w:tcW w:w="882" w:type="dxa"/>
          </w:tcPr>
          <w:p w:rsidR="00352A90" w:rsidRPr="00B3065F" w:rsidRDefault="00352A90" w:rsidP="00F217B5">
            <w:pPr>
              <w:pStyle w:val="TableText9pt"/>
              <w:spacing w:before="0" w:after="0"/>
              <w:rPr>
                <w:rFonts w:cs="Arial"/>
              </w:rPr>
            </w:pPr>
          </w:p>
        </w:tc>
        <w:tc>
          <w:tcPr>
            <w:tcW w:w="1554" w:type="dxa"/>
          </w:tcPr>
          <w:p w:rsidR="00352A90" w:rsidRPr="00B3065F" w:rsidRDefault="00352A90" w:rsidP="00F217B5">
            <w:pPr>
              <w:pStyle w:val="TableText9pt"/>
              <w:spacing w:before="0" w:after="0"/>
              <w:rPr>
                <w:rFonts w:cs="Arial"/>
              </w:rPr>
            </w:pPr>
          </w:p>
        </w:tc>
        <w:tc>
          <w:tcPr>
            <w:tcW w:w="1707" w:type="dxa"/>
          </w:tcPr>
          <w:p w:rsidR="00352A90" w:rsidRPr="00B3065F" w:rsidRDefault="00352A90" w:rsidP="00F217B5">
            <w:pPr>
              <w:pStyle w:val="TableText9pt"/>
              <w:spacing w:before="0" w:after="0"/>
              <w:rPr>
                <w:rFonts w:cs="Arial"/>
              </w:rPr>
            </w:pPr>
          </w:p>
        </w:tc>
        <w:tc>
          <w:tcPr>
            <w:tcW w:w="1456" w:type="dxa"/>
          </w:tcPr>
          <w:p w:rsidR="00352A90" w:rsidRPr="00B3065F" w:rsidRDefault="00352A90" w:rsidP="00F217B5">
            <w:pPr>
              <w:pStyle w:val="TableText9pt"/>
              <w:spacing w:before="0" w:after="0"/>
              <w:rPr>
                <w:rFonts w:cs="Arial"/>
              </w:rPr>
            </w:pPr>
          </w:p>
        </w:tc>
        <w:tc>
          <w:tcPr>
            <w:tcW w:w="1335" w:type="dxa"/>
          </w:tcPr>
          <w:p w:rsidR="00352A90" w:rsidRPr="00B3065F" w:rsidRDefault="00352A90" w:rsidP="00F217B5">
            <w:pPr>
              <w:pStyle w:val="TableText9pt"/>
              <w:spacing w:before="0" w:after="0"/>
              <w:rPr>
                <w:rFonts w:cs="Arial"/>
              </w:rPr>
            </w:pPr>
          </w:p>
        </w:tc>
      </w:tr>
      <w:tr w:rsidR="007F7120" w:rsidRPr="00B3065F" w:rsidTr="007F7120">
        <w:tblPrEx>
          <w:tblCellMar>
            <w:top w:w="28" w:type="dxa"/>
            <w:left w:w="28" w:type="dxa"/>
            <w:bottom w:w="28" w:type="dxa"/>
            <w:right w:w="28" w:type="dxa"/>
          </w:tblCellMar>
        </w:tblPrEx>
        <w:trPr>
          <w:trHeight w:val="255"/>
        </w:trPr>
        <w:tc>
          <w:tcPr>
            <w:tcW w:w="1270" w:type="dxa"/>
            <w:vMerge/>
          </w:tcPr>
          <w:p w:rsidR="007F7120" w:rsidRPr="00B3065F" w:rsidRDefault="007F7120" w:rsidP="00F217B5">
            <w:pPr>
              <w:pStyle w:val="TableText9pt"/>
              <w:spacing w:before="0" w:after="0"/>
              <w:rPr>
                <w:rFonts w:cs="Arial"/>
              </w:rPr>
            </w:pPr>
          </w:p>
        </w:tc>
        <w:tc>
          <w:tcPr>
            <w:tcW w:w="1260" w:type="dxa"/>
          </w:tcPr>
          <w:p w:rsidR="007F7120" w:rsidRPr="00B3065F" w:rsidRDefault="007F7120" w:rsidP="00352A90">
            <w:pPr>
              <w:pStyle w:val="TableText9pt"/>
              <w:spacing w:before="0" w:after="0"/>
              <w:rPr>
                <w:rFonts w:cs="Arial"/>
              </w:rPr>
            </w:pPr>
            <w:r>
              <w:rPr>
                <w:rFonts w:cs="Arial"/>
              </w:rPr>
              <w:t>B</w:t>
            </w:r>
          </w:p>
        </w:tc>
        <w:tc>
          <w:tcPr>
            <w:tcW w:w="882" w:type="dxa"/>
          </w:tcPr>
          <w:p w:rsidR="007F7120" w:rsidRPr="00B3065F" w:rsidRDefault="007F7120" w:rsidP="00F217B5">
            <w:pPr>
              <w:pStyle w:val="TableText9pt"/>
              <w:spacing w:before="0" w:after="0"/>
              <w:rPr>
                <w:rFonts w:cs="Arial"/>
              </w:rPr>
            </w:pPr>
          </w:p>
        </w:tc>
        <w:tc>
          <w:tcPr>
            <w:tcW w:w="1554" w:type="dxa"/>
          </w:tcPr>
          <w:p w:rsidR="007F7120" w:rsidRPr="00B3065F" w:rsidRDefault="007F7120" w:rsidP="00F217B5">
            <w:pPr>
              <w:pStyle w:val="TableText9pt"/>
              <w:spacing w:before="0" w:after="0"/>
              <w:rPr>
                <w:rFonts w:cs="Arial"/>
              </w:rPr>
            </w:pPr>
          </w:p>
        </w:tc>
        <w:tc>
          <w:tcPr>
            <w:tcW w:w="1707" w:type="dxa"/>
          </w:tcPr>
          <w:p w:rsidR="007F7120" w:rsidRPr="00B3065F" w:rsidRDefault="007F7120" w:rsidP="00F217B5">
            <w:pPr>
              <w:pStyle w:val="TableText9pt"/>
              <w:spacing w:before="0" w:after="0"/>
              <w:rPr>
                <w:rFonts w:cs="Arial"/>
              </w:rPr>
            </w:pPr>
          </w:p>
        </w:tc>
        <w:tc>
          <w:tcPr>
            <w:tcW w:w="1456" w:type="dxa"/>
          </w:tcPr>
          <w:p w:rsidR="007F7120" w:rsidRPr="00B3065F" w:rsidRDefault="007F7120" w:rsidP="00F217B5">
            <w:pPr>
              <w:pStyle w:val="TableText9pt"/>
              <w:spacing w:before="0" w:after="0"/>
              <w:rPr>
                <w:rFonts w:cs="Arial"/>
              </w:rPr>
            </w:pPr>
          </w:p>
        </w:tc>
        <w:tc>
          <w:tcPr>
            <w:tcW w:w="1335" w:type="dxa"/>
          </w:tcPr>
          <w:p w:rsidR="007F7120" w:rsidRPr="00B3065F" w:rsidRDefault="007F7120" w:rsidP="00F217B5">
            <w:pPr>
              <w:pStyle w:val="TableText9pt"/>
              <w:spacing w:before="0" w:after="0"/>
              <w:rPr>
                <w:rFonts w:cs="Arial"/>
              </w:rPr>
            </w:pPr>
          </w:p>
        </w:tc>
      </w:tr>
      <w:tr w:rsidR="00352A90" w:rsidRPr="00B3065F" w:rsidTr="00F217B5">
        <w:tblPrEx>
          <w:tblCellMar>
            <w:top w:w="28" w:type="dxa"/>
            <w:left w:w="28" w:type="dxa"/>
            <w:bottom w:w="28" w:type="dxa"/>
            <w:right w:w="28" w:type="dxa"/>
          </w:tblCellMar>
        </w:tblPrEx>
        <w:trPr>
          <w:trHeight w:val="57"/>
        </w:trPr>
        <w:tc>
          <w:tcPr>
            <w:tcW w:w="1270" w:type="dxa"/>
            <w:vMerge w:val="restart"/>
          </w:tcPr>
          <w:p w:rsidR="00352A90" w:rsidRPr="00B3065F" w:rsidRDefault="00352A90" w:rsidP="00F217B5">
            <w:pPr>
              <w:pStyle w:val="TableText9pt"/>
              <w:spacing w:before="0" w:after="0"/>
              <w:rPr>
                <w:rFonts w:cs="Arial"/>
              </w:rPr>
            </w:pPr>
            <w:r w:rsidRPr="00B3065F">
              <w:rPr>
                <w:rFonts w:cs="Arial"/>
              </w:rPr>
              <w:t>&lt;</w:t>
            </w:r>
            <w:r w:rsidRPr="00B3065F">
              <w:rPr>
                <w:rFonts w:cs="Arial"/>
                <w:color w:val="00B050"/>
              </w:rPr>
              <w:t>Crop 3</w:t>
            </w:r>
            <w:r w:rsidRPr="00B3065F">
              <w:rPr>
                <w:rFonts w:cs="Arial"/>
              </w:rPr>
              <w:t>&gt;</w:t>
            </w:r>
          </w:p>
        </w:tc>
        <w:tc>
          <w:tcPr>
            <w:tcW w:w="1260" w:type="dxa"/>
          </w:tcPr>
          <w:p w:rsidR="00352A90" w:rsidRPr="00B3065F" w:rsidRDefault="00352A90" w:rsidP="00F217B5">
            <w:pPr>
              <w:pStyle w:val="TableText9pt"/>
              <w:spacing w:before="0" w:after="0"/>
              <w:rPr>
                <w:rFonts w:cs="Arial"/>
              </w:rPr>
            </w:pPr>
            <w:r>
              <w:rPr>
                <w:rFonts w:cs="Arial"/>
              </w:rPr>
              <w:t>All</w:t>
            </w:r>
          </w:p>
        </w:tc>
        <w:tc>
          <w:tcPr>
            <w:tcW w:w="882" w:type="dxa"/>
          </w:tcPr>
          <w:p w:rsidR="00352A90" w:rsidRPr="00B3065F" w:rsidRDefault="00352A90" w:rsidP="00F217B5">
            <w:pPr>
              <w:pStyle w:val="TableText9pt"/>
              <w:spacing w:before="0" w:after="0"/>
              <w:rPr>
                <w:rFonts w:cs="Arial"/>
              </w:rPr>
            </w:pPr>
          </w:p>
        </w:tc>
        <w:tc>
          <w:tcPr>
            <w:tcW w:w="1554" w:type="dxa"/>
          </w:tcPr>
          <w:p w:rsidR="00352A90" w:rsidRPr="00B3065F" w:rsidRDefault="00352A90" w:rsidP="00F217B5">
            <w:pPr>
              <w:pStyle w:val="TableText9pt"/>
              <w:spacing w:before="0" w:after="0"/>
              <w:rPr>
                <w:rFonts w:cs="Arial"/>
              </w:rPr>
            </w:pPr>
          </w:p>
        </w:tc>
        <w:tc>
          <w:tcPr>
            <w:tcW w:w="1707" w:type="dxa"/>
          </w:tcPr>
          <w:p w:rsidR="00352A90" w:rsidRPr="00B3065F" w:rsidRDefault="00352A90" w:rsidP="00F217B5">
            <w:pPr>
              <w:pStyle w:val="TableText9pt"/>
              <w:spacing w:before="0" w:after="0"/>
              <w:rPr>
                <w:rFonts w:cs="Arial"/>
              </w:rPr>
            </w:pPr>
          </w:p>
        </w:tc>
        <w:tc>
          <w:tcPr>
            <w:tcW w:w="1456" w:type="dxa"/>
          </w:tcPr>
          <w:p w:rsidR="00352A90" w:rsidRPr="00B3065F" w:rsidRDefault="00352A90" w:rsidP="00F217B5">
            <w:pPr>
              <w:pStyle w:val="TableText9pt"/>
              <w:spacing w:before="0" w:after="0"/>
              <w:rPr>
                <w:rFonts w:cs="Arial"/>
              </w:rPr>
            </w:pPr>
          </w:p>
        </w:tc>
        <w:tc>
          <w:tcPr>
            <w:tcW w:w="1335" w:type="dxa"/>
          </w:tcPr>
          <w:p w:rsidR="00352A90" w:rsidRPr="00B3065F" w:rsidRDefault="00352A90" w:rsidP="00F217B5">
            <w:pPr>
              <w:pStyle w:val="TableText9pt"/>
              <w:spacing w:before="0" w:after="0"/>
              <w:rPr>
                <w:rFonts w:cs="Arial"/>
              </w:rPr>
            </w:pPr>
          </w:p>
        </w:tc>
      </w:tr>
      <w:tr w:rsidR="00352A90" w:rsidRPr="00B3065F" w:rsidTr="00F217B5">
        <w:tblPrEx>
          <w:tblCellMar>
            <w:top w:w="28" w:type="dxa"/>
            <w:left w:w="28" w:type="dxa"/>
            <w:bottom w:w="28" w:type="dxa"/>
            <w:right w:w="28" w:type="dxa"/>
          </w:tblCellMar>
        </w:tblPrEx>
        <w:trPr>
          <w:trHeight w:val="57"/>
        </w:trPr>
        <w:tc>
          <w:tcPr>
            <w:tcW w:w="1270" w:type="dxa"/>
            <w:vMerge/>
          </w:tcPr>
          <w:p w:rsidR="00352A90" w:rsidRPr="00B3065F" w:rsidRDefault="00352A90" w:rsidP="00F217B5">
            <w:pPr>
              <w:pStyle w:val="TableText9pt"/>
              <w:spacing w:before="0" w:after="0"/>
              <w:rPr>
                <w:rFonts w:cs="Arial"/>
              </w:rPr>
            </w:pPr>
          </w:p>
        </w:tc>
        <w:tc>
          <w:tcPr>
            <w:tcW w:w="1260" w:type="dxa"/>
          </w:tcPr>
          <w:p w:rsidR="00352A90" w:rsidRPr="00B3065F" w:rsidRDefault="00352A90" w:rsidP="00F217B5">
            <w:pPr>
              <w:pStyle w:val="TableText9pt"/>
              <w:spacing w:before="0" w:after="0"/>
              <w:rPr>
                <w:rFonts w:cs="Arial"/>
              </w:rPr>
            </w:pPr>
            <w:r>
              <w:rPr>
                <w:rFonts w:cs="Arial"/>
              </w:rPr>
              <w:t>A</w:t>
            </w:r>
          </w:p>
        </w:tc>
        <w:tc>
          <w:tcPr>
            <w:tcW w:w="882" w:type="dxa"/>
          </w:tcPr>
          <w:p w:rsidR="00352A90" w:rsidRPr="00B3065F" w:rsidRDefault="00352A90" w:rsidP="00F217B5">
            <w:pPr>
              <w:pStyle w:val="TableText9pt"/>
              <w:spacing w:before="0" w:after="0"/>
              <w:rPr>
                <w:rFonts w:cs="Arial"/>
              </w:rPr>
            </w:pPr>
          </w:p>
        </w:tc>
        <w:tc>
          <w:tcPr>
            <w:tcW w:w="1554" w:type="dxa"/>
          </w:tcPr>
          <w:p w:rsidR="00352A90" w:rsidRPr="00B3065F" w:rsidRDefault="00352A90" w:rsidP="00F217B5">
            <w:pPr>
              <w:pStyle w:val="TableText9pt"/>
              <w:spacing w:before="0" w:after="0"/>
              <w:rPr>
                <w:rFonts w:cs="Arial"/>
              </w:rPr>
            </w:pPr>
          </w:p>
        </w:tc>
        <w:tc>
          <w:tcPr>
            <w:tcW w:w="1707" w:type="dxa"/>
          </w:tcPr>
          <w:p w:rsidR="00352A90" w:rsidRPr="00B3065F" w:rsidRDefault="00352A90" w:rsidP="00F217B5">
            <w:pPr>
              <w:pStyle w:val="TableText9pt"/>
              <w:spacing w:before="0" w:after="0"/>
              <w:rPr>
                <w:rFonts w:cs="Arial"/>
              </w:rPr>
            </w:pPr>
          </w:p>
        </w:tc>
        <w:tc>
          <w:tcPr>
            <w:tcW w:w="1456" w:type="dxa"/>
          </w:tcPr>
          <w:p w:rsidR="00352A90" w:rsidRPr="00B3065F" w:rsidRDefault="00352A90" w:rsidP="00F217B5">
            <w:pPr>
              <w:pStyle w:val="TableText9pt"/>
              <w:spacing w:before="0" w:after="0"/>
              <w:rPr>
                <w:rFonts w:cs="Arial"/>
              </w:rPr>
            </w:pPr>
          </w:p>
        </w:tc>
        <w:tc>
          <w:tcPr>
            <w:tcW w:w="1335" w:type="dxa"/>
          </w:tcPr>
          <w:p w:rsidR="00352A90" w:rsidRPr="00B3065F" w:rsidRDefault="00352A90" w:rsidP="00F217B5">
            <w:pPr>
              <w:pStyle w:val="TableText9pt"/>
              <w:spacing w:before="0" w:after="0"/>
              <w:rPr>
                <w:rFonts w:cs="Arial"/>
              </w:rPr>
            </w:pPr>
          </w:p>
        </w:tc>
      </w:tr>
      <w:tr w:rsidR="00352A90" w:rsidRPr="00B3065F" w:rsidTr="00352A90">
        <w:tblPrEx>
          <w:tblCellMar>
            <w:top w:w="28" w:type="dxa"/>
            <w:left w:w="28" w:type="dxa"/>
            <w:bottom w:w="28" w:type="dxa"/>
            <w:right w:w="28" w:type="dxa"/>
          </w:tblCellMar>
        </w:tblPrEx>
        <w:trPr>
          <w:trHeight w:val="184"/>
        </w:trPr>
        <w:tc>
          <w:tcPr>
            <w:tcW w:w="1270" w:type="dxa"/>
            <w:vMerge/>
          </w:tcPr>
          <w:p w:rsidR="00352A90" w:rsidRPr="00B3065F" w:rsidRDefault="00352A90" w:rsidP="00F217B5">
            <w:pPr>
              <w:pStyle w:val="TableText9pt"/>
              <w:spacing w:before="0" w:after="0"/>
              <w:rPr>
                <w:rFonts w:cs="Arial"/>
              </w:rPr>
            </w:pPr>
          </w:p>
        </w:tc>
        <w:tc>
          <w:tcPr>
            <w:tcW w:w="1260" w:type="dxa"/>
          </w:tcPr>
          <w:p w:rsidR="00352A90" w:rsidRPr="00B3065F" w:rsidRDefault="00352A90" w:rsidP="00352A90">
            <w:pPr>
              <w:pStyle w:val="TableText9pt"/>
              <w:spacing w:before="0" w:after="0"/>
              <w:rPr>
                <w:rFonts w:cs="Arial"/>
              </w:rPr>
            </w:pPr>
            <w:r>
              <w:rPr>
                <w:rFonts w:cs="Arial"/>
              </w:rPr>
              <w:t>B</w:t>
            </w:r>
          </w:p>
        </w:tc>
        <w:tc>
          <w:tcPr>
            <w:tcW w:w="882" w:type="dxa"/>
          </w:tcPr>
          <w:p w:rsidR="00352A90" w:rsidRPr="00B3065F" w:rsidRDefault="00352A90" w:rsidP="00F217B5">
            <w:pPr>
              <w:pStyle w:val="TableText9pt"/>
              <w:spacing w:before="0" w:after="0"/>
              <w:rPr>
                <w:rFonts w:cs="Arial"/>
              </w:rPr>
            </w:pPr>
          </w:p>
        </w:tc>
        <w:tc>
          <w:tcPr>
            <w:tcW w:w="1554" w:type="dxa"/>
          </w:tcPr>
          <w:p w:rsidR="00352A90" w:rsidRPr="00B3065F" w:rsidRDefault="00352A90" w:rsidP="00F217B5">
            <w:pPr>
              <w:pStyle w:val="TableText9pt"/>
              <w:spacing w:before="0" w:after="0"/>
              <w:rPr>
                <w:rFonts w:cs="Arial"/>
              </w:rPr>
            </w:pPr>
          </w:p>
        </w:tc>
        <w:tc>
          <w:tcPr>
            <w:tcW w:w="1707" w:type="dxa"/>
          </w:tcPr>
          <w:p w:rsidR="00352A90" w:rsidRPr="00B3065F" w:rsidRDefault="00352A90" w:rsidP="00F217B5">
            <w:pPr>
              <w:pStyle w:val="TableText9pt"/>
              <w:spacing w:before="0" w:after="0"/>
              <w:rPr>
                <w:rFonts w:cs="Arial"/>
              </w:rPr>
            </w:pPr>
          </w:p>
        </w:tc>
        <w:tc>
          <w:tcPr>
            <w:tcW w:w="1456" w:type="dxa"/>
          </w:tcPr>
          <w:p w:rsidR="00352A90" w:rsidRPr="00B3065F" w:rsidRDefault="00352A90" w:rsidP="00F217B5">
            <w:pPr>
              <w:pStyle w:val="TableText9pt"/>
              <w:spacing w:before="0" w:after="0"/>
              <w:rPr>
                <w:rFonts w:cs="Arial"/>
              </w:rPr>
            </w:pPr>
          </w:p>
        </w:tc>
        <w:tc>
          <w:tcPr>
            <w:tcW w:w="1335" w:type="dxa"/>
          </w:tcPr>
          <w:p w:rsidR="00352A90" w:rsidRPr="00B3065F" w:rsidRDefault="00352A90" w:rsidP="00F217B5">
            <w:pPr>
              <w:pStyle w:val="TableText9pt"/>
              <w:spacing w:before="0" w:after="0"/>
              <w:rPr>
                <w:rFonts w:cs="Arial"/>
              </w:rPr>
            </w:pPr>
          </w:p>
        </w:tc>
      </w:tr>
    </w:tbl>
    <w:p w:rsidR="00FD2C56" w:rsidRPr="00B3065F" w:rsidRDefault="00FD2C56" w:rsidP="00FD2C56">
      <w:pPr>
        <w:rPr>
          <w:rFonts w:cs="Arial"/>
          <w:lang w:val="en-US"/>
        </w:rPr>
      </w:pPr>
    </w:p>
    <w:p w:rsidR="00FD2C56" w:rsidRPr="00B3065F" w:rsidRDefault="00FD2C56" w:rsidP="00FD2C56">
      <w:pPr>
        <w:pStyle w:val="PlainHeading10pt"/>
        <w:rPr>
          <w:rFonts w:ascii="Arial" w:hAnsi="Arial" w:cs="Arial"/>
          <w:sz w:val="24"/>
          <w:lang w:val="en-US"/>
        </w:rPr>
      </w:pPr>
      <w:r w:rsidRPr="00B3065F">
        <w:rPr>
          <w:rFonts w:ascii="Arial" w:hAnsi="Arial" w:cs="Arial"/>
          <w:sz w:val="24"/>
          <w:lang w:val="en-US"/>
        </w:rPr>
        <w:t>Yield from efficacy trials</w:t>
      </w:r>
    </w:p>
    <w:p w:rsidR="00FD2C56" w:rsidRPr="00B3065F" w:rsidRDefault="00FD2C56" w:rsidP="00FD2C56">
      <w:pPr>
        <w:rPr>
          <w:rFonts w:cs="Arial"/>
          <w:lang w:val="en-US"/>
        </w:rPr>
      </w:pPr>
      <w:r w:rsidRPr="00B3065F">
        <w:rPr>
          <w:rFonts w:cs="Arial"/>
          <w:lang w:val="en-US"/>
        </w:rPr>
        <w:t xml:space="preserve">A summary of the yield data from efficacy trials are presented in </w:t>
      </w:r>
      <w:fldSimple w:instr=" REF _Ref287191340 \h  \* MERGEFORMAT ">
        <w:r w:rsidR="005B6DF0" w:rsidRPr="00B3065F">
          <w:rPr>
            <w:rFonts w:cs="Arial"/>
          </w:rPr>
          <w:t xml:space="preserve">Table </w:t>
        </w:r>
        <w:r w:rsidR="005B6DF0">
          <w:rPr>
            <w:rFonts w:cs="Arial"/>
          </w:rPr>
          <w:t>9</w:t>
        </w:r>
      </w:fldSimple>
      <w:r w:rsidRPr="00B3065F">
        <w:rPr>
          <w:rFonts w:cs="Arial"/>
          <w:lang w:val="en-US"/>
        </w:rPr>
        <w:t>. A total of &lt;</w:t>
      </w:r>
      <w:r w:rsidRPr="00B3065F">
        <w:rPr>
          <w:rFonts w:cs="Arial"/>
          <w:color w:val="00B050"/>
          <w:lang w:val="en-US"/>
        </w:rPr>
        <w:t>number</w:t>
      </w:r>
      <w:r w:rsidRPr="00B3065F">
        <w:rPr>
          <w:rFonts w:cs="Arial"/>
          <w:lang w:val="en-US"/>
        </w:rPr>
        <w:t>&gt; trials were carried out between &lt;</w:t>
      </w:r>
      <w:r w:rsidRPr="00B3065F">
        <w:rPr>
          <w:rFonts w:cs="Arial"/>
          <w:color w:val="00B050"/>
          <w:lang w:val="en-US"/>
        </w:rPr>
        <w:t>year</w:t>
      </w:r>
      <w:r w:rsidRPr="00B3065F">
        <w:rPr>
          <w:rFonts w:cs="Arial"/>
          <w:lang w:val="en-US"/>
        </w:rPr>
        <w:t>&gt; and &lt;</w:t>
      </w:r>
      <w:r w:rsidRPr="00B3065F">
        <w:rPr>
          <w:rFonts w:cs="Arial"/>
          <w:color w:val="00B050"/>
          <w:lang w:val="en-US"/>
        </w:rPr>
        <w:t>year</w:t>
      </w:r>
      <w:r w:rsidRPr="00B3065F">
        <w:rPr>
          <w:rFonts w:cs="Arial"/>
          <w:lang w:val="en-US"/>
        </w:rPr>
        <w:t>&gt; in &lt;</w:t>
      </w:r>
      <w:r w:rsidRPr="00B3065F">
        <w:rPr>
          <w:rFonts w:cs="Arial"/>
          <w:color w:val="00B050"/>
          <w:lang w:val="en-US"/>
        </w:rPr>
        <w:t>countries</w:t>
      </w:r>
      <w:r w:rsidRPr="00B3065F">
        <w:rPr>
          <w:rFonts w:cs="Arial"/>
          <w:lang w:val="en-US"/>
        </w:rPr>
        <w:t>&gt;.  The objective was to confirm the yield response of &lt;</w:t>
      </w:r>
      <w:r w:rsidRPr="00B3065F">
        <w:rPr>
          <w:rFonts w:cs="Arial"/>
          <w:color w:val="00B050"/>
          <w:lang w:eastAsia="en-GB"/>
        </w:rPr>
        <w:t>Product</w:t>
      </w:r>
      <w:r w:rsidRPr="00B3065F">
        <w:rPr>
          <w:rFonts w:cs="Arial"/>
          <w:lang w:val="en-US"/>
        </w:rPr>
        <w:t xml:space="preserve">&gt; in the presence of </w:t>
      </w:r>
      <w:r>
        <w:rPr>
          <w:rFonts w:cs="Arial"/>
          <w:lang w:val="en-US"/>
        </w:rPr>
        <w:t>&lt;</w:t>
      </w:r>
      <w:r w:rsidRPr="00707EBA">
        <w:rPr>
          <w:rFonts w:cs="Arial"/>
          <w:color w:val="00B050"/>
          <w:lang w:val="en-US"/>
        </w:rPr>
        <w:t>pest/weed/disease</w:t>
      </w:r>
      <w:r>
        <w:rPr>
          <w:rFonts w:cs="Arial"/>
          <w:lang w:val="en-US"/>
        </w:rPr>
        <w:t>&gt;</w:t>
      </w:r>
      <w:r w:rsidRPr="00B3065F">
        <w:rPr>
          <w:rFonts w:cs="Arial"/>
          <w:lang w:val="en-US"/>
        </w:rPr>
        <w:t>.</w:t>
      </w:r>
    </w:p>
    <w:p w:rsidR="00FD2C56" w:rsidRPr="00B3065F" w:rsidRDefault="00FD2C56" w:rsidP="00FD2C56">
      <w:pPr>
        <w:pStyle w:val="Caption"/>
        <w:rPr>
          <w:rFonts w:cs="Arial"/>
          <w:sz w:val="24"/>
          <w:szCs w:val="24"/>
        </w:rPr>
      </w:pPr>
      <w:bookmarkStart w:id="29" w:name="_Ref287191340"/>
      <w:r w:rsidRPr="00B3065F">
        <w:rPr>
          <w:rFonts w:cs="Arial"/>
          <w:sz w:val="24"/>
          <w:szCs w:val="24"/>
        </w:rPr>
        <w:t xml:space="preserve">Table </w:t>
      </w:r>
      <w:r w:rsidR="00B32329" w:rsidRPr="00B3065F">
        <w:rPr>
          <w:rFonts w:cs="Arial"/>
          <w:sz w:val="24"/>
          <w:szCs w:val="24"/>
        </w:rPr>
        <w:fldChar w:fldCharType="begin"/>
      </w:r>
      <w:r w:rsidRPr="00B3065F">
        <w:rPr>
          <w:rFonts w:cs="Arial"/>
          <w:sz w:val="24"/>
          <w:szCs w:val="24"/>
        </w:rPr>
        <w:instrText xml:space="preserve"> SEQ Table \* ARABIC </w:instrText>
      </w:r>
      <w:r w:rsidR="00B32329" w:rsidRPr="00B3065F">
        <w:rPr>
          <w:rFonts w:cs="Arial"/>
          <w:sz w:val="24"/>
          <w:szCs w:val="24"/>
        </w:rPr>
        <w:fldChar w:fldCharType="separate"/>
      </w:r>
      <w:r w:rsidR="005B6DF0">
        <w:rPr>
          <w:rFonts w:cs="Arial"/>
          <w:noProof/>
          <w:sz w:val="24"/>
          <w:szCs w:val="24"/>
        </w:rPr>
        <w:t>9</w:t>
      </w:r>
      <w:r w:rsidR="00B32329" w:rsidRPr="00B3065F">
        <w:rPr>
          <w:rFonts w:cs="Arial"/>
          <w:sz w:val="24"/>
          <w:szCs w:val="24"/>
        </w:rPr>
        <w:fldChar w:fldCharType="end"/>
      </w:r>
      <w:bookmarkEnd w:id="29"/>
      <w:r w:rsidRPr="00B3065F">
        <w:rPr>
          <w:rFonts w:cs="Arial"/>
          <w:sz w:val="24"/>
          <w:szCs w:val="24"/>
        </w:rPr>
        <w:tab/>
        <w:t xml:space="preserve">Yield effect of </w:t>
      </w:r>
      <w:r w:rsidRPr="00B3065F">
        <w:rPr>
          <w:rFonts w:cs="Arial"/>
          <w:sz w:val="32"/>
          <w:szCs w:val="24"/>
        </w:rPr>
        <w:t>&lt;</w:t>
      </w:r>
      <w:r w:rsidRPr="00B3065F">
        <w:rPr>
          <w:rFonts w:cs="Arial"/>
          <w:sz w:val="24"/>
          <w:lang w:eastAsia="en-GB"/>
        </w:rPr>
        <w:t xml:space="preserve"> </w:t>
      </w:r>
      <w:r w:rsidRPr="00B349D5">
        <w:rPr>
          <w:rFonts w:cs="Arial"/>
          <w:color w:val="00B050"/>
          <w:sz w:val="24"/>
          <w:lang w:eastAsia="en-GB"/>
        </w:rPr>
        <w:t>Product</w:t>
      </w:r>
      <w:r w:rsidRPr="00B3065F">
        <w:rPr>
          <w:rFonts w:cs="Arial"/>
          <w:sz w:val="32"/>
          <w:szCs w:val="24"/>
        </w:rPr>
        <w:t xml:space="preserve"> </w:t>
      </w:r>
      <w:r w:rsidRPr="00B3065F">
        <w:rPr>
          <w:rFonts w:cs="Arial"/>
          <w:sz w:val="24"/>
          <w:szCs w:val="24"/>
        </w:rPr>
        <w:t xml:space="preserve">&gt; in </w:t>
      </w:r>
      <w:r w:rsidRPr="00B3065F">
        <w:rPr>
          <w:rFonts w:cs="Arial"/>
          <w:sz w:val="24"/>
          <w:szCs w:val="24"/>
          <w:lang w:val="en-US"/>
        </w:rPr>
        <w:t>efficacy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1179"/>
        <w:gridCol w:w="1244"/>
        <w:gridCol w:w="889"/>
        <w:gridCol w:w="1574"/>
        <w:gridCol w:w="1692"/>
        <w:gridCol w:w="1470"/>
        <w:gridCol w:w="1365"/>
      </w:tblGrid>
      <w:tr w:rsidR="00352A90" w:rsidRPr="00B3065F" w:rsidTr="00F217B5">
        <w:trPr>
          <w:trHeight w:val="223"/>
        </w:trPr>
        <w:tc>
          <w:tcPr>
            <w:tcW w:w="626" w:type="pct"/>
            <w:vMerge w:val="restart"/>
            <w:vAlign w:val="center"/>
          </w:tcPr>
          <w:p w:rsidR="00352A90" w:rsidRPr="00B3065F" w:rsidRDefault="00352A90" w:rsidP="00F217B5">
            <w:pPr>
              <w:pStyle w:val="TableHeader9pt"/>
              <w:spacing w:before="0" w:after="0"/>
              <w:rPr>
                <w:rFonts w:cs="Arial"/>
              </w:rPr>
            </w:pPr>
            <w:r w:rsidRPr="00B3065F">
              <w:rPr>
                <w:rFonts w:cs="Arial"/>
              </w:rPr>
              <w:t>Crop</w:t>
            </w:r>
          </w:p>
        </w:tc>
        <w:tc>
          <w:tcPr>
            <w:tcW w:w="661" w:type="pct"/>
            <w:vMerge w:val="restart"/>
            <w:vAlign w:val="center"/>
          </w:tcPr>
          <w:p w:rsidR="00352A90" w:rsidRPr="00B3065F" w:rsidRDefault="00352A90" w:rsidP="00F217B5">
            <w:pPr>
              <w:pStyle w:val="TableHeader9pt"/>
              <w:spacing w:before="0" w:after="0"/>
              <w:rPr>
                <w:rFonts w:cs="Arial"/>
              </w:rPr>
            </w:pPr>
            <w:r>
              <w:rPr>
                <w:rFonts w:cs="Arial"/>
              </w:rPr>
              <w:t>Grouping</w:t>
            </w:r>
          </w:p>
        </w:tc>
        <w:tc>
          <w:tcPr>
            <w:tcW w:w="472" w:type="pct"/>
            <w:vMerge w:val="restart"/>
            <w:vAlign w:val="center"/>
          </w:tcPr>
          <w:p w:rsidR="00352A90" w:rsidRPr="00B3065F" w:rsidRDefault="00352A90" w:rsidP="00F217B5">
            <w:pPr>
              <w:pStyle w:val="TableHeader9pt"/>
              <w:spacing w:before="0" w:after="0"/>
              <w:rPr>
                <w:rFonts w:cs="Arial"/>
              </w:rPr>
            </w:pPr>
            <w:r w:rsidRPr="00B3065F">
              <w:rPr>
                <w:rFonts w:cs="Arial"/>
              </w:rPr>
              <w:t># trials</w:t>
            </w:r>
          </w:p>
        </w:tc>
        <w:tc>
          <w:tcPr>
            <w:tcW w:w="3241" w:type="pct"/>
            <w:gridSpan w:val="4"/>
          </w:tcPr>
          <w:p w:rsidR="00352A90" w:rsidRPr="00B3065F" w:rsidRDefault="00352A90" w:rsidP="00F217B5">
            <w:pPr>
              <w:pStyle w:val="TableHeader9pt"/>
              <w:spacing w:before="0" w:after="0"/>
              <w:rPr>
                <w:rFonts w:cs="Arial"/>
              </w:rPr>
            </w:pPr>
            <w:r w:rsidRPr="00B3065F">
              <w:rPr>
                <w:rFonts w:cs="Arial"/>
              </w:rPr>
              <w:t>% yield relative to the untreated</w:t>
            </w:r>
          </w:p>
        </w:tc>
      </w:tr>
      <w:tr w:rsidR="00352A90" w:rsidRPr="00B3065F" w:rsidTr="00F217B5">
        <w:trPr>
          <w:trHeight w:val="231"/>
        </w:trPr>
        <w:tc>
          <w:tcPr>
            <w:tcW w:w="626" w:type="pct"/>
            <w:vMerge/>
          </w:tcPr>
          <w:p w:rsidR="00352A90" w:rsidRPr="00B3065F" w:rsidRDefault="00352A90" w:rsidP="00F217B5">
            <w:pPr>
              <w:pStyle w:val="TableHeader9pt"/>
              <w:spacing w:before="0" w:after="0"/>
              <w:rPr>
                <w:rFonts w:cs="Arial"/>
              </w:rPr>
            </w:pPr>
          </w:p>
        </w:tc>
        <w:tc>
          <w:tcPr>
            <w:tcW w:w="661" w:type="pct"/>
            <w:vMerge/>
          </w:tcPr>
          <w:p w:rsidR="00352A90" w:rsidRPr="00B3065F" w:rsidRDefault="00352A90" w:rsidP="00F217B5">
            <w:pPr>
              <w:pStyle w:val="TableHeader9pt"/>
              <w:spacing w:before="0" w:after="0"/>
              <w:rPr>
                <w:rFonts w:cs="Arial"/>
              </w:rPr>
            </w:pPr>
          </w:p>
        </w:tc>
        <w:tc>
          <w:tcPr>
            <w:tcW w:w="472" w:type="pct"/>
            <w:vMerge/>
          </w:tcPr>
          <w:p w:rsidR="00352A90" w:rsidRPr="00B3065F" w:rsidRDefault="00352A90" w:rsidP="00F217B5">
            <w:pPr>
              <w:pStyle w:val="TableHeader9pt"/>
              <w:spacing w:before="0" w:after="0"/>
              <w:rPr>
                <w:rFonts w:cs="Arial"/>
              </w:rPr>
            </w:pPr>
          </w:p>
        </w:tc>
        <w:tc>
          <w:tcPr>
            <w:tcW w:w="1735" w:type="pct"/>
            <w:gridSpan w:val="2"/>
          </w:tcPr>
          <w:p w:rsidR="00352A90" w:rsidRPr="00B3065F" w:rsidRDefault="00352A90" w:rsidP="00F217B5">
            <w:pPr>
              <w:pStyle w:val="TableHeader9pt"/>
              <w:spacing w:before="0" w:after="0"/>
              <w:rPr>
                <w:rFonts w:cs="Arial"/>
              </w:rPr>
            </w:pPr>
            <w:r w:rsidRPr="00B3065F">
              <w:rPr>
                <w:rFonts w:cs="Arial"/>
              </w:rPr>
              <w:t xml:space="preserve">&lt; </w:t>
            </w:r>
            <w:r w:rsidRPr="00B3065F">
              <w:rPr>
                <w:rFonts w:cs="Arial"/>
                <w:color w:val="00B050"/>
                <w:lang w:eastAsia="en-GB"/>
              </w:rPr>
              <w:t>Product</w:t>
            </w:r>
            <w:r w:rsidRPr="00B3065F">
              <w:rPr>
                <w:rFonts w:cs="Arial"/>
              </w:rPr>
              <w:t xml:space="preserve"> &gt; at &lt;</w:t>
            </w:r>
            <w:r w:rsidRPr="00B3065F">
              <w:rPr>
                <w:rFonts w:cs="Arial"/>
                <w:color w:val="00B050"/>
              </w:rPr>
              <w:t>rate</w:t>
            </w:r>
            <w:r w:rsidRPr="00B3065F">
              <w:rPr>
                <w:rFonts w:cs="Arial"/>
              </w:rPr>
              <w:t>&gt;</w:t>
            </w:r>
          </w:p>
        </w:tc>
        <w:tc>
          <w:tcPr>
            <w:tcW w:w="1506" w:type="pct"/>
            <w:gridSpan w:val="2"/>
          </w:tcPr>
          <w:p w:rsidR="00352A90" w:rsidRPr="00B3065F" w:rsidRDefault="00352A90" w:rsidP="00F217B5">
            <w:pPr>
              <w:pStyle w:val="TableHeader9pt"/>
              <w:spacing w:before="0" w:after="0"/>
              <w:rPr>
                <w:rFonts w:cs="Arial"/>
              </w:rPr>
            </w:pPr>
            <w:r w:rsidRPr="00B3065F">
              <w:rPr>
                <w:rFonts w:cs="Arial"/>
              </w:rPr>
              <w:t xml:space="preserve">&lt; </w:t>
            </w:r>
            <w:r>
              <w:rPr>
                <w:rFonts w:cs="Arial"/>
                <w:color w:val="00B050"/>
              </w:rPr>
              <w:t>S</w:t>
            </w:r>
            <w:r w:rsidRPr="00B3065F">
              <w:rPr>
                <w:rFonts w:cs="Arial"/>
                <w:color w:val="00B050"/>
              </w:rPr>
              <w:t>tandard</w:t>
            </w:r>
            <w:r w:rsidRPr="00B3065F">
              <w:rPr>
                <w:rFonts w:cs="Arial"/>
              </w:rPr>
              <w:t>&gt; at &lt;</w:t>
            </w:r>
            <w:r w:rsidRPr="00B3065F">
              <w:rPr>
                <w:rFonts w:cs="Arial"/>
                <w:color w:val="00B050"/>
              </w:rPr>
              <w:t>rate</w:t>
            </w:r>
            <w:r w:rsidRPr="00B3065F">
              <w:rPr>
                <w:rFonts w:cs="Arial"/>
              </w:rPr>
              <w:t>&gt;</w:t>
            </w:r>
          </w:p>
        </w:tc>
      </w:tr>
      <w:tr w:rsidR="00352A90" w:rsidRPr="00B3065F" w:rsidTr="00F217B5">
        <w:trPr>
          <w:trHeight w:val="57"/>
        </w:trPr>
        <w:tc>
          <w:tcPr>
            <w:tcW w:w="626" w:type="pct"/>
            <w:vMerge/>
          </w:tcPr>
          <w:p w:rsidR="00352A90" w:rsidRPr="00B3065F" w:rsidRDefault="00352A90" w:rsidP="00F217B5">
            <w:pPr>
              <w:pStyle w:val="TableHeader9pt"/>
              <w:spacing w:before="0" w:after="0"/>
              <w:rPr>
                <w:rFonts w:cs="Arial"/>
              </w:rPr>
            </w:pPr>
          </w:p>
        </w:tc>
        <w:tc>
          <w:tcPr>
            <w:tcW w:w="661" w:type="pct"/>
            <w:vMerge/>
          </w:tcPr>
          <w:p w:rsidR="00352A90" w:rsidRPr="00B3065F" w:rsidRDefault="00352A90" w:rsidP="00F217B5">
            <w:pPr>
              <w:pStyle w:val="TableHeader9pt"/>
              <w:spacing w:before="0" w:after="0"/>
              <w:rPr>
                <w:rFonts w:cs="Arial"/>
              </w:rPr>
            </w:pPr>
          </w:p>
        </w:tc>
        <w:tc>
          <w:tcPr>
            <w:tcW w:w="472" w:type="pct"/>
            <w:vMerge/>
          </w:tcPr>
          <w:p w:rsidR="00352A90" w:rsidRPr="00B3065F" w:rsidRDefault="00352A90" w:rsidP="00F217B5">
            <w:pPr>
              <w:pStyle w:val="TableHeader9pt"/>
              <w:spacing w:before="0" w:after="0"/>
              <w:rPr>
                <w:rFonts w:cs="Arial"/>
              </w:rPr>
            </w:pPr>
          </w:p>
        </w:tc>
        <w:tc>
          <w:tcPr>
            <w:tcW w:w="836" w:type="pct"/>
          </w:tcPr>
          <w:p w:rsidR="00352A90" w:rsidRPr="00B3065F" w:rsidRDefault="00352A90" w:rsidP="00F217B5">
            <w:pPr>
              <w:pStyle w:val="TableHeader9pt"/>
              <w:spacing w:before="0" w:after="0"/>
              <w:rPr>
                <w:rFonts w:cs="Arial"/>
              </w:rPr>
            </w:pPr>
            <w:r w:rsidRPr="00B3065F">
              <w:rPr>
                <w:rFonts w:cs="Arial"/>
              </w:rPr>
              <w:t>Mean</w:t>
            </w:r>
          </w:p>
        </w:tc>
        <w:tc>
          <w:tcPr>
            <w:tcW w:w="899" w:type="pct"/>
          </w:tcPr>
          <w:p w:rsidR="00352A90" w:rsidRPr="00B3065F" w:rsidRDefault="00352A90" w:rsidP="00F217B5">
            <w:pPr>
              <w:pStyle w:val="TableHeader9pt"/>
              <w:spacing w:before="0" w:after="0"/>
              <w:rPr>
                <w:rFonts w:cs="Arial"/>
              </w:rPr>
            </w:pPr>
            <w:r>
              <w:rPr>
                <w:rFonts w:cs="Arial"/>
              </w:rPr>
              <w:t xml:space="preserve">Min &amp; Max or </w:t>
            </w:r>
            <w:r w:rsidRPr="00B3065F">
              <w:rPr>
                <w:rFonts w:cs="Arial"/>
              </w:rPr>
              <w:t>S.D</w:t>
            </w:r>
            <w:r w:rsidR="007F7120">
              <w:rPr>
                <w:rFonts w:cs="Arial"/>
              </w:rPr>
              <w:t>.</w:t>
            </w:r>
          </w:p>
        </w:tc>
        <w:tc>
          <w:tcPr>
            <w:tcW w:w="781" w:type="pct"/>
          </w:tcPr>
          <w:p w:rsidR="00352A90" w:rsidRPr="00B3065F" w:rsidRDefault="00352A90" w:rsidP="00F217B5">
            <w:pPr>
              <w:pStyle w:val="TableHeader9pt"/>
              <w:spacing w:before="0" w:after="0"/>
              <w:rPr>
                <w:rFonts w:cs="Arial"/>
              </w:rPr>
            </w:pPr>
            <w:r w:rsidRPr="00B3065F">
              <w:rPr>
                <w:rFonts w:cs="Arial"/>
              </w:rPr>
              <w:t>Mean</w:t>
            </w:r>
          </w:p>
        </w:tc>
        <w:tc>
          <w:tcPr>
            <w:tcW w:w="725" w:type="pct"/>
          </w:tcPr>
          <w:p w:rsidR="00352A90" w:rsidRPr="00B3065F" w:rsidRDefault="00352A90" w:rsidP="00F217B5">
            <w:pPr>
              <w:pStyle w:val="TableHeader9pt"/>
              <w:spacing w:before="0" w:after="0"/>
              <w:rPr>
                <w:rFonts w:cs="Arial"/>
              </w:rPr>
            </w:pPr>
            <w:r>
              <w:rPr>
                <w:rFonts w:cs="Arial"/>
              </w:rPr>
              <w:t xml:space="preserve">Min &amp; Max or </w:t>
            </w:r>
            <w:r w:rsidRPr="00B3065F">
              <w:rPr>
                <w:rFonts w:cs="Arial"/>
              </w:rPr>
              <w:t>S.D</w:t>
            </w:r>
            <w:r w:rsidR="007F7120">
              <w:rPr>
                <w:rFonts w:cs="Arial"/>
              </w:rPr>
              <w:t>.</w:t>
            </w:r>
          </w:p>
        </w:tc>
      </w:tr>
      <w:tr w:rsidR="00352A90" w:rsidRPr="00B3065F" w:rsidTr="00F217B5">
        <w:trPr>
          <w:trHeight w:val="219"/>
        </w:trPr>
        <w:tc>
          <w:tcPr>
            <w:tcW w:w="626" w:type="pct"/>
            <w:vMerge w:val="restart"/>
          </w:tcPr>
          <w:p w:rsidR="00352A90" w:rsidRPr="00B3065F" w:rsidRDefault="00352A90" w:rsidP="00F217B5">
            <w:pPr>
              <w:pStyle w:val="TableText9pt"/>
              <w:spacing w:before="0" w:after="0"/>
              <w:rPr>
                <w:rFonts w:cs="Arial"/>
              </w:rPr>
            </w:pPr>
            <w:r w:rsidRPr="00B3065F">
              <w:rPr>
                <w:rFonts w:cs="Arial"/>
              </w:rPr>
              <w:t>&lt;</w:t>
            </w:r>
            <w:r w:rsidRPr="00B3065F">
              <w:rPr>
                <w:rFonts w:cs="Arial"/>
                <w:color w:val="00B050"/>
              </w:rPr>
              <w:t>Crop 1</w:t>
            </w:r>
            <w:r w:rsidRPr="00B3065F">
              <w:rPr>
                <w:rFonts w:cs="Arial"/>
              </w:rPr>
              <w:t>&gt;</w:t>
            </w:r>
          </w:p>
        </w:tc>
        <w:tc>
          <w:tcPr>
            <w:tcW w:w="661" w:type="pct"/>
          </w:tcPr>
          <w:p w:rsidR="00352A90" w:rsidRPr="00B3065F" w:rsidRDefault="00352A90" w:rsidP="00F217B5">
            <w:pPr>
              <w:pStyle w:val="TableText9pt"/>
              <w:spacing w:before="0" w:after="0"/>
              <w:rPr>
                <w:rFonts w:cs="Arial"/>
              </w:rPr>
            </w:pPr>
            <w:r>
              <w:rPr>
                <w:rFonts w:cs="Arial"/>
              </w:rPr>
              <w:t>All</w:t>
            </w:r>
          </w:p>
        </w:tc>
        <w:tc>
          <w:tcPr>
            <w:tcW w:w="472" w:type="pct"/>
          </w:tcPr>
          <w:p w:rsidR="00352A90" w:rsidRPr="00B3065F" w:rsidRDefault="00352A90" w:rsidP="00F217B5">
            <w:pPr>
              <w:pStyle w:val="TableText9pt"/>
              <w:spacing w:before="0" w:after="0"/>
              <w:rPr>
                <w:rFonts w:cs="Arial"/>
              </w:rPr>
            </w:pPr>
          </w:p>
        </w:tc>
        <w:tc>
          <w:tcPr>
            <w:tcW w:w="836" w:type="pct"/>
          </w:tcPr>
          <w:p w:rsidR="00352A90" w:rsidRPr="00B3065F" w:rsidRDefault="00352A90" w:rsidP="00F217B5">
            <w:pPr>
              <w:pStyle w:val="TableText9pt"/>
              <w:spacing w:before="0" w:after="0"/>
              <w:rPr>
                <w:rFonts w:cs="Arial"/>
              </w:rPr>
            </w:pPr>
          </w:p>
        </w:tc>
        <w:tc>
          <w:tcPr>
            <w:tcW w:w="899" w:type="pct"/>
          </w:tcPr>
          <w:p w:rsidR="00352A90" w:rsidRPr="00B3065F" w:rsidRDefault="00352A90" w:rsidP="00F217B5">
            <w:pPr>
              <w:pStyle w:val="TableText9pt"/>
              <w:spacing w:before="0" w:after="0"/>
              <w:rPr>
                <w:rFonts w:cs="Arial"/>
              </w:rPr>
            </w:pPr>
          </w:p>
        </w:tc>
        <w:tc>
          <w:tcPr>
            <w:tcW w:w="781" w:type="pct"/>
          </w:tcPr>
          <w:p w:rsidR="00352A90" w:rsidRPr="00B3065F" w:rsidRDefault="00352A90" w:rsidP="00F217B5">
            <w:pPr>
              <w:pStyle w:val="TableText9pt"/>
              <w:spacing w:before="0" w:after="0"/>
              <w:rPr>
                <w:rFonts w:cs="Arial"/>
              </w:rPr>
            </w:pPr>
          </w:p>
        </w:tc>
        <w:tc>
          <w:tcPr>
            <w:tcW w:w="725" w:type="pct"/>
          </w:tcPr>
          <w:p w:rsidR="00352A90" w:rsidRPr="00B3065F" w:rsidRDefault="00352A90" w:rsidP="00F217B5">
            <w:pPr>
              <w:pStyle w:val="TableText9pt"/>
              <w:spacing w:before="0" w:after="0"/>
              <w:rPr>
                <w:rFonts w:cs="Arial"/>
              </w:rPr>
            </w:pPr>
          </w:p>
        </w:tc>
      </w:tr>
      <w:tr w:rsidR="00352A90" w:rsidRPr="00B3065F" w:rsidTr="00F217B5">
        <w:trPr>
          <w:trHeight w:val="203"/>
        </w:trPr>
        <w:tc>
          <w:tcPr>
            <w:tcW w:w="626" w:type="pct"/>
            <w:vMerge/>
          </w:tcPr>
          <w:p w:rsidR="00352A90" w:rsidRPr="00B3065F" w:rsidRDefault="00352A90" w:rsidP="00F217B5">
            <w:pPr>
              <w:pStyle w:val="TableText9pt"/>
              <w:spacing w:before="0" w:after="0"/>
              <w:rPr>
                <w:rFonts w:cs="Arial"/>
              </w:rPr>
            </w:pPr>
          </w:p>
        </w:tc>
        <w:tc>
          <w:tcPr>
            <w:tcW w:w="661" w:type="pct"/>
          </w:tcPr>
          <w:p w:rsidR="00352A90" w:rsidRPr="00B3065F" w:rsidRDefault="00352A90" w:rsidP="00F217B5">
            <w:pPr>
              <w:pStyle w:val="TableText9pt"/>
              <w:spacing w:before="0" w:after="0"/>
              <w:rPr>
                <w:rFonts w:cs="Arial"/>
              </w:rPr>
            </w:pPr>
            <w:r>
              <w:rPr>
                <w:rFonts w:cs="Arial"/>
              </w:rPr>
              <w:t>A</w:t>
            </w:r>
          </w:p>
        </w:tc>
        <w:tc>
          <w:tcPr>
            <w:tcW w:w="472" w:type="pct"/>
          </w:tcPr>
          <w:p w:rsidR="00352A90" w:rsidRPr="00B3065F" w:rsidRDefault="00352A90" w:rsidP="00F217B5">
            <w:pPr>
              <w:pStyle w:val="TableText9pt"/>
              <w:spacing w:before="0" w:after="0"/>
              <w:rPr>
                <w:rFonts w:cs="Arial"/>
              </w:rPr>
            </w:pPr>
          </w:p>
        </w:tc>
        <w:tc>
          <w:tcPr>
            <w:tcW w:w="836" w:type="pct"/>
          </w:tcPr>
          <w:p w:rsidR="00352A90" w:rsidRPr="00B3065F" w:rsidRDefault="00352A90" w:rsidP="00F217B5">
            <w:pPr>
              <w:pStyle w:val="TableText9pt"/>
              <w:spacing w:before="0" w:after="0"/>
              <w:rPr>
                <w:rFonts w:cs="Arial"/>
              </w:rPr>
            </w:pPr>
          </w:p>
        </w:tc>
        <w:tc>
          <w:tcPr>
            <w:tcW w:w="899" w:type="pct"/>
          </w:tcPr>
          <w:p w:rsidR="00352A90" w:rsidRPr="00B3065F" w:rsidRDefault="00352A90" w:rsidP="00F217B5">
            <w:pPr>
              <w:pStyle w:val="TableText9pt"/>
              <w:spacing w:before="0" w:after="0"/>
              <w:rPr>
                <w:rFonts w:cs="Arial"/>
              </w:rPr>
            </w:pPr>
          </w:p>
        </w:tc>
        <w:tc>
          <w:tcPr>
            <w:tcW w:w="781" w:type="pct"/>
          </w:tcPr>
          <w:p w:rsidR="00352A90" w:rsidRPr="00B3065F" w:rsidRDefault="00352A90" w:rsidP="00F217B5">
            <w:pPr>
              <w:pStyle w:val="TableText9pt"/>
              <w:spacing w:before="0" w:after="0"/>
              <w:rPr>
                <w:rFonts w:cs="Arial"/>
              </w:rPr>
            </w:pPr>
          </w:p>
        </w:tc>
        <w:tc>
          <w:tcPr>
            <w:tcW w:w="725" w:type="pct"/>
          </w:tcPr>
          <w:p w:rsidR="00352A90" w:rsidRPr="00B3065F" w:rsidRDefault="00352A90" w:rsidP="00F217B5">
            <w:pPr>
              <w:pStyle w:val="TableText9pt"/>
              <w:spacing w:before="0" w:after="0"/>
              <w:rPr>
                <w:rFonts w:cs="Arial"/>
              </w:rPr>
            </w:pPr>
          </w:p>
        </w:tc>
      </w:tr>
      <w:tr w:rsidR="00352A90" w:rsidRPr="00B3065F" w:rsidTr="00352A90">
        <w:trPr>
          <w:trHeight w:val="261"/>
        </w:trPr>
        <w:tc>
          <w:tcPr>
            <w:tcW w:w="626" w:type="pct"/>
            <w:vMerge/>
          </w:tcPr>
          <w:p w:rsidR="00352A90" w:rsidRPr="00B3065F" w:rsidRDefault="00352A90" w:rsidP="00F217B5">
            <w:pPr>
              <w:pStyle w:val="TableText9pt"/>
              <w:spacing w:before="0" w:after="0"/>
              <w:rPr>
                <w:rFonts w:cs="Arial"/>
              </w:rPr>
            </w:pPr>
          </w:p>
        </w:tc>
        <w:tc>
          <w:tcPr>
            <w:tcW w:w="661" w:type="pct"/>
          </w:tcPr>
          <w:p w:rsidR="00352A90" w:rsidRPr="00B3065F" w:rsidRDefault="00352A90" w:rsidP="00F217B5">
            <w:pPr>
              <w:pStyle w:val="TableText9pt"/>
              <w:spacing w:before="0" w:after="0"/>
              <w:rPr>
                <w:rFonts w:cs="Arial"/>
              </w:rPr>
            </w:pPr>
            <w:r>
              <w:rPr>
                <w:rFonts w:cs="Arial"/>
              </w:rPr>
              <w:t>B</w:t>
            </w:r>
          </w:p>
        </w:tc>
        <w:tc>
          <w:tcPr>
            <w:tcW w:w="472" w:type="pct"/>
          </w:tcPr>
          <w:p w:rsidR="00352A90" w:rsidRPr="00B3065F" w:rsidRDefault="00352A90" w:rsidP="00F217B5">
            <w:pPr>
              <w:pStyle w:val="TableText9pt"/>
              <w:spacing w:before="0" w:after="0"/>
              <w:rPr>
                <w:rFonts w:cs="Arial"/>
              </w:rPr>
            </w:pPr>
          </w:p>
        </w:tc>
        <w:tc>
          <w:tcPr>
            <w:tcW w:w="836" w:type="pct"/>
          </w:tcPr>
          <w:p w:rsidR="00352A90" w:rsidRPr="00B3065F" w:rsidRDefault="00352A90" w:rsidP="00F217B5">
            <w:pPr>
              <w:pStyle w:val="TableText9pt"/>
              <w:spacing w:before="0" w:after="0"/>
              <w:rPr>
                <w:rFonts w:cs="Arial"/>
              </w:rPr>
            </w:pPr>
          </w:p>
        </w:tc>
        <w:tc>
          <w:tcPr>
            <w:tcW w:w="899" w:type="pct"/>
          </w:tcPr>
          <w:p w:rsidR="00352A90" w:rsidRPr="00B3065F" w:rsidRDefault="00352A90" w:rsidP="00F217B5">
            <w:pPr>
              <w:pStyle w:val="TableText9pt"/>
              <w:spacing w:before="0" w:after="0"/>
              <w:rPr>
                <w:rFonts w:cs="Arial"/>
              </w:rPr>
            </w:pPr>
          </w:p>
        </w:tc>
        <w:tc>
          <w:tcPr>
            <w:tcW w:w="781" w:type="pct"/>
          </w:tcPr>
          <w:p w:rsidR="00352A90" w:rsidRPr="00B3065F" w:rsidRDefault="00352A90" w:rsidP="00F217B5">
            <w:pPr>
              <w:pStyle w:val="TableText9pt"/>
              <w:spacing w:before="0" w:after="0"/>
              <w:rPr>
                <w:rFonts w:cs="Arial"/>
              </w:rPr>
            </w:pPr>
          </w:p>
        </w:tc>
        <w:tc>
          <w:tcPr>
            <w:tcW w:w="725" w:type="pct"/>
          </w:tcPr>
          <w:p w:rsidR="00352A90" w:rsidRPr="00B3065F" w:rsidRDefault="00352A90" w:rsidP="00F217B5">
            <w:pPr>
              <w:pStyle w:val="TableText9pt"/>
              <w:spacing w:before="0" w:after="0"/>
              <w:rPr>
                <w:rFonts w:cs="Arial"/>
              </w:rPr>
            </w:pPr>
          </w:p>
        </w:tc>
      </w:tr>
      <w:tr w:rsidR="00352A90" w:rsidRPr="00B3065F" w:rsidTr="00F217B5">
        <w:trPr>
          <w:trHeight w:val="155"/>
        </w:trPr>
        <w:tc>
          <w:tcPr>
            <w:tcW w:w="626" w:type="pct"/>
            <w:vMerge w:val="restart"/>
          </w:tcPr>
          <w:p w:rsidR="00352A90" w:rsidRPr="00B3065F" w:rsidRDefault="00352A90" w:rsidP="00F217B5">
            <w:pPr>
              <w:pStyle w:val="TableText9pt"/>
              <w:spacing w:before="0" w:after="0"/>
              <w:rPr>
                <w:rFonts w:cs="Arial"/>
              </w:rPr>
            </w:pPr>
            <w:r w:rsidRPr="00B3065F">
              <w:rPr>
                <w:rFonts w:cs="Arial"/>
              </w:rPr>
              <w:t>&lt;</w:t>
            </w:r>
            <w:r w:rsidRPr="00B3065F">
              <w:rPr>
                <w:rFonts w:cs="Arial"/>
                <w:color w:val="00B050"/>
              </w:rPr>
              <w:t>Crop 2</w:t>
            </w:r>
            <w:r w:rsidRPr="00B3065F">
              <w:rPr>
                <w:rFonts w:cs="Arial"/>
              </w:rPr>
              <w:t>&gt;</w:t>
            </w:r>
          </w:p>
        </w:tc>
        <w:tc>
          <w:tcPr>
            <w:tcW w:w="661" w:type="pct"/>
          </w:tcPr>
          <w:p w:rsidR="00352A90" w:rsidRPr="00B3065F" w:rsidRDefault="00352A90" w:rsidP="00F217B5">
            <w:pPr>
              <w:pStyle w:val="TableText9pt"/>
              <w:spacing w:before="0" w:after="0"/>
              <w:rPr>
                <w:rFonts w:cs="Arial"/>
              </w:rPr>
            </w:pPr>
            <w:r>
              <w:rPr>
                <w:rFonts w:cs="Arial"/>
              </w:rPr>
              <w:t>All</w:t>
            </w:r>
          </w:p>
        </w:tc>
        <w:tc>
          <w:tcPr>
            <w:tcW w:w="472" w:type="pct"/>
          </w:tcPr>
          <w:p w:rsidR="00352A90" w:rsidRPr="00B3065F" w:rsidRDefault="00352A90" w:rsidP="00F217B5">
            <w:pPr>
              <w:pStyle w:val="TableText9pt"/>
              <w:spacing w:before="0" w:after="0"/>
              <w:rPr>
                <w:rFonts w:cs="Arial"/>
              </w:rPr>
            </w:pPr>
          </w:p>
        </w:tc>
        <w:tc>
          <w:tcPr>
            <w:tcW w:w="836" w:type="pct"/>
          </w:tcPr>
          <w:p w:rsidR="00352A90" w:rsidRPr="00B3065F" w:rsidRDefault="00352A90" w:rsidP="00F217B5">
            <w:pPr>
              <w:pStyle w:val="TableText9pt"/>
              <w:spacing w:before="0" w:after="0"/>
              <w:rPr>
                <w:rFonts w:cs="Arial"/>
              </w:rPr>
            </w:pPr>
          </w:p>
        </w:tc>
        <w:tc>
          <w:tcPr>
            <w:tcW w:w="899" w:type="pct"/>
          </w:tcPr>
          <w:p w:rsidR="00352A90" w:rsidRPr="00B3065F" w:rsidRDefault="00352A90" w:rsidP="00F217B5">
            <w:pPr>
              <w:pStyle w:val="TableText9pt"/>
              <w:spacing w:before="0" w:after="0"/>
              <w:rPr>
                <w:rFonts w:cs="Arial"/>
              </w:rPr>
            </w:pPr>
          </w:p>
        </w:tc>
        <w:tc>
          <w:tcPr>
            <w:tcW w:w="781" w:type="pct"/>
          </w:tcPr>
          <w:p w:rsidR="00352A90" w:rsidRPr="00B3065F" w:rsidRDefault="00352A90" w:rsidP="00F217B5">
            <w:pPr>
              <w:pStyle w:val="TableText9pt"/>
              <w:spacing w:before="0" w:after="0"/>
              <w:rPr>
                <w:rFonts w:cs="Arial"/>
              </w:rPr>
            </w:pPr>
          </w:p>
        </w:tc>
        <w:tc>
          <w:tcPr>
            <w:tcW w:w="725" w:type="pct"/>
          </w:tcPr>
          <w:p w:rsidR="00352A90" w:rsidRPr="00B3065F" w:rsidRDefault="00352A90" w:rsidP="00F217B5">
            <w:pPr>
              <w:pStyle w:val="TableText9pt"/>
              <w:spacing w:before="0" w:after="0"/>
              <w:rPr>
                <w:rFonts w:cs="Arial"/>
              </w:rPr>
            </w:pPr>
          </w:p>
        </w:tc>
      </w:tr>
      <w:tr w:rsidR="00352A90" w:rsidRPr="00B3065F" w:rsidTr="00F217B5">
        <w:trPr>
          <w:trHeight w:val="57"/>
        </w:trPr>
        <w:tc>
          <w:tcPr>
            <w:tcW w:w="626" w:type="pct"/>
            <w:vMerge/>
          </w:tcPr>
          <w:p w:rsidR="00352A90" w:rsidRPr="00B3065F" w:rsidRDefault="00352A90" w:rsidP="00F217B5">
            <w:pPr>
              <w:pStyle w:val="TableText9pt"/>
              <w:spacing w:before="0" w:after="0"/>
              <w:rPr>
                <w:rFonts w:cs="Arial"/>
              </w:rPr>
            </w:pPr>
          </w:p>
        </w:tc>
        <w:tc>
          <w:tcPr>
            <w:tcW w:w="661" w:type="pct"/>
          </w:tcPr>
          <w:p w:rsidR="00352A90" w:rsidRPr="00B3065F" w:rsidRDefault="00352A90" w:rsidP="00F217B5">
            <w:pPr>
              <w:pStyle w:val="TableText9pt"/>
              <w:spacing w:before="0" w:after="0"/>
              <w:rPr>
                <w:rFonts w:cs="Arial"/>
              </w:rPr>
            </w:pPr>
            <w:r>
              <w:rPr>
                <w:rFonts w:cs="Arial"/>
              </w:rPr>
              <w:t>A</w:t>
            </w:r>
          </w:p>
        </w:tc>
        <w:tc>
          <w:tcPr>
            <w:tcW w:w="472" w:type="pct"/>
          </w:tcPr>
          <w:p w:rsidR="00352A90" w:rsidRPr="00B3065F" w:rsidRDefault="00352A90" w:rsidP="00F217B5">
            <w:pPr>
              <w:pStyle w:val="TableText9pt"/>
              <w:spacing w:before="0" w:after="0"/>
              <w:rPr>
                <w:rFonts w:cs="Arial"/>
              </w:rPr>
            </w:pPr>
          </w:p>
        </w:tc>
        <w:tc>
          <w:tcPr>
            <w:tcW w:w="836" w:type="pct"/>
          </w:tcPr>
          <w:p w:rsidR="00352A90" w:rsidRPr="00B3065F" w:rsidRDefault="00352A90" w:rsidP="00F217B5">
            <w:pPr>
              <w:pStyle w:val="TableText9pt"/>
              <w:spacing w:before="0" w:after="0"/>
              <w:rPr>
                <w:rFonts w:cs="Arial"/>
              </w:rPr>
            </w:pPr>
          </w:p>
        </w:tc>
        <w:tc>
          <w:tcPr>
            <w:tcW w:w="899" w:type="pct"/>
          </w:tcPr>
          <w:p w:rsidR="00352A90" w:rsidRPr="00B3065F" w:rsidRDefault="00352A90" w:rsidP="00F217B5">
            <w:pPr>
              <w:pStyle w:val="TableText9pt"/>
              <w:spacing w:before="0" w:after="0"/>
              <w:rPr>
                <w:rFonts w:cs="Arial"/>
              </w:rPr>
            </w:pPr>
          </w:p>
        </w:tc>
        <w:tc>
          <w:tcPr>
            <w:tcW w:w="781" w:type="pct"/>
          </w:tcPr>
          <w:p w:rsidR="00352A90" w:rsidRPr="00B3065F" w:rsidRDefault="00352A90" w:rsidP="00F217B5">
            <w:pPr>
              <w:pStyle w:val="TableText9pt"/>
              <w:spacing w:before="0" w:after="0"/>
              <w:rPr>
                <w:rFonts w:cs="Arial"/>
              </w:rPr>
            </w:pPr>
          </w:p>
        </w:tc>
        <w:tc>
          <w:tcPr>
            <w:tcW w:w="725" w:type="pct"/>
          </w:tcPr>
          <w:p w:rsidR="00352A90" w:rsidRPr="00B3065F" w:rsidRDefault="00352A90" w:rsidP="00F217B5">
            <w:pPr>
              <w:pStyle w:val="TableText9pt"/>
              <w:spacing w:before="0" w:after="0"/>
              <w:rPr>
                <w:rFonts w:cs="Arial"/>
              </w:rPr>
            </w:pPr>
          </w:p>
        </w:tc>
      </w:tr>
      <w:tr w:rsidR="00352A90" w:rsidRPr="00B3065F" w:rsidTr="00352A90">
        <w:trPr>
          <w:trHeight w:val="245"/>
        </w:trPr>
        <w:tc>
          <w:tcPr>
            <w:tcW w:w="626" w:type="pct"/>
            <w:vMerge/>
          </w:tcPr>
          <w:p w:rsidR="00352A90" w:rsidRPr="00B3065F" w:rsidRDefault="00352A90" w:rsidP="00F217B5">
            <w:pPr>
              <w:pStyle w:val="TableText9pt"/>
              <w:spacing w:before="0" w:after="0"/>
              <w:rPr>
                <w:rFonts w:cs="Arial"/>
              </w:rPr>
            </w:pPr>
          </w:p>
        </w:tc>
        <w:tc>
          <w:tcPr>
            <w:tcW w:w="661" w:type="pct"/>
          </w:tcPr>
          <w:p w:rsidR="00352A90" w:rsidRPr="00B3065F" w:rsidRDefault="00352A90" w:rsidP="00F217B5">
            <w:pPr>
              <w:pStyle w:val="TableText9pt"/>
              <w:spacing w:before="0" w:after="0"/>
              <w:rPr>
                <w:rFonts w:cs="Arial"/>
              </w:rPr>
            </w:pPr>
            <w:r>
              <w:rPr>
                <w:rFonts w:cs="Arial"/>
              </w:rPr>
              <w:t>B</w:t>
            </w:r>
          </w:p>
        </w:tc>
        <w:tc>
          <w:tcPr>
            <w:tcW w:w="472" w:type="pct"/>
          </w:tcPr>
          <w:p w:rsidR="00352A90" w:rsidRPr="00B3065F" w:rsidRDefault="00352A90" w:rsidP="00F217B5">
            <w:pPr>
              <w:pStyle w:val="TableText9pt"/>
              <w:spacing w:before="0" w:after="0"/>
              <w:rPr>
                <w:rFonts w:cs="Arial"/>
              </w:rPr>
            </w:pPr>
          </w:p>
        </w:tc>
        <w:tc>
          <w:tcPr>
            <w:tcW w:w="836" w:type="pct"/>
          </w:tcPr>
          <w:p w:rsidR="00352A90" w:rsidRPr="00B3065F" w:rsidRDefault="00352A90" w:rsidP="00F217B5">
            <w:pPr>
              <w:pStyle w:val="TableText9pt"/>
              <w:spacing w:before="0" w:after="0"/>
              <w:rPr>
                <w:rFonts w:cs="Arial"/>
              </w:rPr>
            </w:pPr>
          </w:p>
        </w:tc>
        <w:tc>
          <w:tcPr>
            <w:tcW w:w="899" w:type="pct"/>
          </w:tcPr>
          <w:p w:rsidR="00352A90" w:rsidRPr="00B3065F" w:rsidRDefault="00352A90" w:rsidP="00F217B5">
            <w:pPr>
              <w:pStyle w:val="TableText9pt"/>
              <w:spacing w:before="0" w:after="0"/>
              <w:rPr>
                <w:rFonts w:cs="Arial"/>
              </w:rPr>
            </w:pPr>
          </w:p>
        </w:tc>
        <w:tc>
          <w:tcPr>
            <w:tcW w:w="781" w:type="pct"/>
          </w:tcPr>
          <w:p w:rsidR="00352A90" w:rsidRPr="00B3065F" w:rsidRDefault="00352A90" w:rsidP="00F217B5">
            <w:pPr>
              <w:pStyle w:val="TableText9pt"/>
              <w:spacing w:before="0" w:after="0"/>
              <w:rPr>
                <w:rFonts w:cs="Arial"/>
              </w:rPr>
            </w:pPr>
          </w:p>
        </w:tc>
        <w:tc>
          <w:tcPr>
            <w:tcW w:w="725" w:type="pct"/>
          </w:tcPr>
          <w:p w:rsidR="00352A90" w:rsidRPr="00B3065F" w:rsidRDefault="00352A90" w:rsidP="00F217B5">
            <w:pPr>
              <w:pStyle w:val="TableText9pt"/>
              <w:spacing w:before="0" w:after="0"/>
              <w:rPr>
                <w:rFonts w:cs="Arial"/>
              </w:rPr>
            </w:pPr>
          </w:p>
        </w:tc>
      </w:tr>
      <w:tr w:rsidR="00352A90" w:rsidRPr="00B3065F" w:rsidTr="00F217B5">
        <w:trPr>
          <w:trHeight w:val="57"/>
        </w:trPr>
        <w:tc>
          <w:tcPr>
            <w:tcW w:w="626" w:type="pct"/>
            <w:vMerge w:val="restart"/>
          </w:tcPr>
          <w:p w:rsidR="00352A90" w:rsidRPr="00B3065F" w:rsidRDefault="00352A90" w:rsidP="00F217B5">
            <w:pPr>
              <w:pStyle w:val="TableText9pt"/>
              <w:spacing w:before="0" w:after="0"/>
              <w:rPr>
                <w:rFonts w:cs="Arial"/>
              </w:rPr>
            </w:pPr>
            <w:r w:rsidRPr="00B3065F">
              <w:rPr>
                <w:rFonts w:cs="Arial"/>
              </w:rPr>
              <w:t>&lt;</w:t>
            </w:r>
            <w:r w:rsidRPr="00B3065F">
              <w:rPr>
                <w:rFonts w:cs="Arial"/>
                <w:color w:val="00B050"/>
              </w:rPr>
              <w:t>Crop 3</w:t>
            </w:r>
            <w:r w:rsidRPr="00B3065F">
              <w:rPr>
                <w:rFonts w:cs="Arial"/>
              </w:rPr>
              <w:t>&gt;</w:t>
            </w:r>
          </w:p>
        </w:tc>
        <w:tc>
          <w:tcPr>
            <w:tcW w:w="661" w:type="pct"/>
          </w:tcPr>
          <w:p w:rsidR="00352A90" w:rsidRPr="00B3065F" w:rsidRDefault="00352A90" w:rsidP="00F217B5">
            <w:pPr>
              <w:pStyle w:val="TableText9pt"/>
              <w:spacing w:before="0" w:after="0"/>
              <w:rPr>
                <w:rFonts w:cs="Arial"/>
              </w:rPr>
            </w:pPr>
            <w:r>
              <w:rPr>
                <w:rFonts w:cs="Arial"/>
              </w:rPr>
              <w:t>All</w:t>
            </w:r>
          </w:p>
        </w:tc>
        <w:tc>
          <w:tcPr>
            <w:tcW w:w="472" w:type="pct"/>
          </w:tcPr>
          <w:p w:rsidR="00352A90" w:rsidRPr="00B3065F" w:rsidRDefault="00352A90" w:rsidP="00F217B5">
            <w:pPr>
              <w:pStyle w:val="TableText9pt"/>
              <w:spacing w:before="0" w:after="0"/>
              <w:rPr>
                <w:rFonts w:cs="Arial"/>
              </w:rPr>
            </w:pPr>
          </w:p>
        </w:tc>
        <w:tc>
          <w:tcPr>
            <w:tcW w:w="836" w:type="pct"/>
          </w:tcPr>
          <w:p w:rsidR="00352A90" w:rsidRPr="00B3065F" w:rsidRDefault="00352A90" w:rsidP="00F217B5">
            <w:pPr>
              <w:pStyle w:val="TableText9pt"/>
              <w:spacing w:before="0" w:after="0"/>
              <w:rPr>
                <w:rFonts w:cs="Arial"/>
              </w:rPr>
            </w:pPr>
          </w:p>
        </w:tc>
        <w:tc>
          <w:tcPr>
            <w:tcW w:w="899" w:type="pct"/>
          </w:tcPr>
          <w:p w:rsidR="00352A90" w:rsidRPr="00B3065F" w:rsidRDefault="00352A90" w:rsidP="00F217B5">
            <w:pPr>
              <w:pStyle w:val="TableText9pt"/>
              <w:spacing w:before="0" w:after="0"/>
              <w:rPr>
                <w:rFonts w:cs="Arial"/>
              </w:rPr>
            </w:pPr>
          </w:p>
        </w:tc>
        <w:tc>
          <w:tcPr>
            <w:tcW w:w="781" w:type="pct"/>
          </w:tcPr>
          <w:p w:rsidR="00352A90" w:rsidRPr="00B3065F" w:rsidRDefault="00352A90" w:rsidP="00F217B5">
            <w:pPr>
              <w:pStyle w:val="TableText9pt"/>
              <w:spacing w:before="0" w:after="0"/>
              <w:rPr>
                <w:rFonts w:cs="Arial"/>
              </w:rPr>
            </w:pPr>
          </w:p>
        </w:tc>
        <w:tc>
          <w:tcPr>
            <w:tcW w:w="725" w:type="pct"/>
          </w:tcPr>
          <w:p w:rsidR="00352A90" w:rsidRPr="00B3065F" w:rsidRDefault="00352A90" w:rsidP="00F217B5">
            <w:pPr>
              <w:pStyle w:val="TableText9pt"/>
              <w:spacing w:before="0" w:after="0"/>
              <w:rPr>
                <w:rFonts w:cs="Arial"/>
              </w:rPr>
            </w:pPr>
          </w:p>
        </w:tc>
      </w:tr>
      <w:tr w:rsidR="00352A90" w:rsidRPr="00B3065F" w:rsidTr="00F217B5">
        <w:trPr>
          <w:trHeight w:val="57"/>
        </w:trPr>
        <w:tc>
          <w:tcPr>
            <w:tcW w:w="626" w:type="pct"/>
            <w:vMerge/>
          </w:tcPr>
          <w:p w:rsidR="00352A90" w:rsidRPr="00B3065F" w:rsidRDefault="00352A90" w:rsidP="00F217B5">
            <w:pPr>
              <w:pStyle w:val="TableText9pt"/>
              <w:spacing w:before="0" w:after="0"/>
              <w:rPr>
                <w:rFonts w:cs="Arial"/>
              </w:rPr>
            </w:pPr>
          </w:p>
        </w:tc>
        <w:tc>
          <w:tcPr>
            <w:tcW w:w="661" w:type="pct"/>
          </w:tcPr>
          <w:p w:rsidR="00352A90" w:rsidRPr="00B3065F" w:rsidRDefault="00352A90" w:rsidP="00F217B5">
            <w:pPr>
              <w:pStyle w:val="TableText9pt"/>
              <w:spacing w:before="0" w:after="0"/>
              <w:rPr>
                <w:rFonts w:cs="Arial"/>
              </w:rPr>
            </w:pPr>
            <w:r>
              <w:rPr>
                <w:rFonts w:cs="Arial"/>
              </w:rPr>
              <w:t>A</w:t>
            </w:r>
          </w:p>
        </w:tc>
        <w:tc>
          <w:tcPr>
            <w:tcW w:w="472" w:type="pct"/>
          </w:tcPr>
          <w:p w:rsidR="00352A90" w:rsidRPr="00B3065F" w:rsidRDefault="00352A90" w:rsidP="00F217B5">
            <w:pPr>
              <w:pStyle w:val="TableText9pt"/>
              <w:spacing w:before="0" w:after="0"/>
              <w:rPr>
                <w:rFonts w:cs="Arial"/>
              </w:rPr>
            </w:pPr>
          </w:p>
        </w:tc>
        <w:tc>
          <w:tcPr>
            <w:tcW w:w="836" w:type="pct"/>
          </w:tcPr>
          <w:p w:rsidR="00352A90" w:rsidRPr="00B3065F" w:rsidRDefault="00352A90" w:rsidP="00F217B5">
            <w:pPr>
              <w:pStyle w:val="TableText9pt"/>
              <w:spacing w:before="0" w:after="0"/>
              <w:rPr>
                <w:rFonts w:cs="Arial"/>
              </w:rPr>
            </w:pPr>
          </w:p>
        </w:tc>
        <w:tc>
          <w:tcPr>
            <w:tcW w:w="899" w:type="pct"/>
          </w:tcPr>
          <w:p w:rsidR="00352A90" w:rsidRPr="00B3065F" w:rsidRDefault="00352A90" w:rsidP="00F217B5">
            <w:pPr>
              <w:pStyle w:val="TableText9pt"/>
              <w:spacing w:before="0" w:after="0"/>
              <w:rPr>
                <w:rFonts w:cs="Arial"/>
              </w:rPr>
            </w:pPr>
          </w:p>
        </w:tc>
        <w:tc>
          <w:tcPr>
            <w:tcW w:w="781" w:type="pct"/>
          </w:tcPr>
          <w:p w:rsidR="00352A90" w:rsidRPr="00B3065F" w:rsidRDefault="00352A90" w:rsidP="00F217B5">
            <w:pPr>
              <w:pStyle w:val="TableText9pt"/>
              <w:spacing w:before="0" w:after="0"/>
              <w:rPr>
                <w:rFonts w:cs="Arial"/>
              </w:rPr>
            </w:pPr>
          </w:p>
        </w:tc>
        <w:tc>
          <w:tcPr>
            <w:tcW w:w="725" w:type="pct"/>
          </w:tcPr>
          <w:p w:rsidR="00352A90" w:rsidRPr="00B3065F" w:rsidRDefault="00352A90" w:rsidP="00F217B5">
            <w:pPr>
              <w:pStyle w:val="TableText9pt"/>
              <w:spacing w:before="0" w:after="0"/>
              <w:rPr>
                <w:rFonts w:cs="Arial"/>
              </w:rPr>
            </w:pPr>
          </w:p>
        </w:tc>
      </w:tr>
      <w:tr w:rsidR="00352A90" w:rsidRPr="00B3065F" w:rsidTr="00352A90">
        <w:trPr>
          <w:trHeight w:val="230"/>
        </w:trPr>
        <w:tc>
          <w:tcPr>
            <w:tcW w:w="626" w:type="pct"/>
            <w:vMerge/>
          </w:tcPr>
          <w:p w:rsidR="00352A90" w:rsidRPr="00B3065F" w:rsidRDefault="00352A90" w:rsidP="00F217B5">
            <w:pPr>
              <w:pStyle w:val="TableText9pt"/>
              <w:spacing w:before="0" w:after="0"/>
              <w:rPr>
                <w:rFonts w:cs="Arial"/>
              </w:rPr>
            </w:pPr>
          </w:p>
        </w:tc>
        <w:tc>
          <w:tcPr>
            <w:tcW w:w="661" w:type="pct"/>
          </w:tcPr>
          <w:p w:rsidR="00352A90" w:rsidRPr="00B3065F" w:rsidRDefault="00352A90" w:rsidP="00F217B5">
            <w:pPr>
              <w:pStyle w:val="TableText9pt"/>
              <w:spacing w:before="0" w:after="0"/>
              <w:rPr>
                <w:rFonts w:cs="Arial"/>
              </w:rPr>
            </w:pPr>
            <w:r>
              <w:rPr>
                <w:rFonts w:cs="Arial"/>
              </w:rPr>
              <w:t>B</w:t>
            </w:r>
          </w:p>
        </w:tc>
        <w:tc>
          <w:tcPr>
            <w:tcW w:w="472" w:type="pct"/>
          </w:tcPr>
          <w:p w:rsidR="00352A90" w:rsidRPr="00B3065F" w:rsidRDefault="00352A90" w:rsidP="00F217B5">
            <w:pPr>
              <w:pStyle w:val="TableText9pt"/>
              <w:spacing w:before="0" w:after="0"/>
              <w:rPr>
                <w:rFonts w:cs="Arial"/>
              </w:rPr>
            </w:pPr>
          </w:p>
        </w:tc>
        <w:tc>
          <w:tcPr>
            <w:tcW w:w="836" w:type="pct"/>
          </w:tcPr>
          <w:p w:rsidR="00352A90" w:rsidRPr="00B3065F" w:rsidRDefault="00352A90" w:rsidP="00F217B5">
            <w:pPr>
              <w:pStyle w:val="TableText9pt"/>
              <w:spacing w:before="0" w:after="0"/>
              <w:rPr>
                <w:rFonts w:cs="Arial"/>
              </w:rPr>
            </w:pPr>
          </w:p>
        </w:tc>
        <w:tc>
          <w:tcPr>
            <w:tcW w:w="899" w:type="pct"/>
          </w:tcPr>
          <w:p w:rsidR="00352A90" w:rsidRPr="00B3065F" w:rsidRDefault="00352A90" w:rsidP="00F217B5">
            <w:pPr>
              <w:pStyle w:val="TableText9pt"/>
              <w:spacing w:before="0" w:after="0"/>
              <w:rPr>
                <w:rFonts w:cs="Arial"/>
              </w:rPr>
            </w:pPr>
          </w:p>
        </w:tc>
        <w:tc>
          <w:tcPr>
            <w:tcW w:w="781" w:type="pct"/>
          </w:tcPr>
          <w:p w:rsidR="00352A90" w:rsidRPr="00B3065F" w:rsidRDefault="00352A90" w:rsidP="00F217B5">
            <w:pPr>
              <w:pStyle w:val="TableText9pt"/>
              <w:spacing w:before="0" w:after="0"/>
              <w:rPr>
                <w:rFonts w:cs="Arial"/>
              </w:rPr>
            </w:pPr>
          </w:p>
        </w:tc>
        <w:tc>
          <w:tcPr>
            <w:tcW w:w="725" w:type="pct"/>
          </w:tcPr>
          <w:p w:rsidR="00352A90" w:rsidRPr="00B3065F" w:rsidRDefault="00352A90" w:rsidP="00F217B5">
            <w:pPr>
              <w:pStyle w:val="TableText9pt"/>
              <w:spacing w:before="0" w:after="0"/>
              <w:rPr>
                <w:rFonts w:cs="Arial"/>
              </w:rPr>
            </w:pPr>
          </w:p>
        </w:tc>
      </w:tr>
    </w:tbl>
    <w:p w:rsidR="00FD2C56" w:rsidRPr="00B3065F" w:rsidRDefault="00FD2C56" w:rsidP="00FD2C56">
      <w:pPr>
        <w:jc w:val="both"/>
        <w:rPr>
          <w:rFonts w:cs="Arial"/>
          <w:lang w:val="en-US"/>
        </w:rPr>
      </w:pPr>
    </w:p>
    <w:p w:rsidR="00FD2C56" w:rsidRPr="00B3065F" w:rsidRDefault="00FD2C56" w:rsidP="00FD2C56">
      <w:pPr>
        <w:pStyle w:val="NormalBold"/>
        <w:keepNext/>
        <w:keepLines/>
        <w:rPr>
          <w:rFonts w:cs="Arial"/>
        </w:rPr>
      </w:pPr>
      <w:r w:rsidRPr="00B3065F">
        <w:rPr>
          <w:rFonts w:cs="Arial"/>
        </w:rPr>
        <w:t>Conclusion</w:t>
      </w:r>
    </w:p>
    <w:p w:rsidR="00FD2C56" w:rsidRDefault="00FD2C56" w:rsidP="00FD2C56">
      <w:pPr>
        <w:rPr>
          <w:rFonts w:cs="Arial"/>
        </w:rPr>
      </w:pPr>
      <w:r w:rsidRPr="00B3065F">
        <w:rPr>
          <w:rFonts w:cs="Arial"/>
        </w:rPr>
        <w:t>&lt;</w:t>
      </w:r>
      <w:r w:rsidRPr="00B3065F">
        <w:rPr>
          <w:rFonts w:cs="Arial"/>
          <w:color w:val="00B050"/>
          <w:lang w:eastAsia="en-GB"/>
        </w:rPr>
        <w:t>Product</w:t>
      </w:r>
      <w:r w:rsidRPr="00B3065F">
        <w:rPr>
          <w:rFonts w:cs="Arial"/>
        </w:rPr>
        <w:t>&gt; at the proposed label rate of &lt;</w:t>
      </w:r>
      <w:r>
        <w:rPr>
          <w:rFonts w:cs="Arial"/>
          <w:color w:val="00B050"/>
        </w:rPr>
        <w:t>number</w:t>
      </w:r>
      <w:r w:rsidRPr="00B3065F">
        <w:rPr>
          <w:rFonts w:cs="Arial"/>
        </w:rPr>
        <w:t xml:space="preserve">&gt; </w:t>
      </w:r>
      <w:r>
        <w:rPr>
          <w:rFonts w:cs="Arial"/>
        </w:rPr>
        <w:t>&lt;</w:t>
      </w:r>
      <w:r w:rsidRPr="00707EBA">
        <w:rPr>
          <w:rFonts w:cs="Arial"/>
          <w:color w:val="00B050"/>
          <w:lang w:val="en-US"/>
        </w:rPr>
        <w:t>L/ha or kg/ha</w:t>
      </w:r>
      <w:r>
        <w:rPr>
          <w:rFonts w:cs="Arial"/>
          <w:color w:val="00B050"/>
          <w:lang w:val="en-US"/>
        </w:rPr>
        <w:t>&gt;</w:t>
      </w:r>
      <w:r>
        <w:rPr>
          <w:rFonts w:cs="Arial"/>
        </w:rPr>
        <w:t xml:space="preserve"> had &lt;</w:t>
      </w:r>
      <w:r w:rsidRPr="00931188">
        <w:rPr>
          <w:rFonts w:cs="Arial"/>
          <w:color w:val="00B050"/>
        </w:rPr>
        <w:t xml:space="preserve"> </w:t>
      </w:r>
      <w:r>
        <w:rPr>
          <w:rFonts w:cs="Arial"/>
          <w:color w:val="00B050"/>
        </w:rPr>
        <w:t xml:space="preserve">no </w:t>
      </w:r>
      <w:r w:rsidRPr="00931188">
        <w:rPr>
          <w:rFonts w:cs="Arial"/>
        </w:rPr>
        <w:t>or</w:t>
      </w:r>
      <w:r>
        <w:rPr>
          <w:rFonts w:cs="Arial"/>
          <w:color w:val="00B050"/>
        </w:rPr>
        <w:t xml:space="preserve"> describe</w:t>
      </w:r>
      <w:r>
        <w:rPr>
          <w:rFonts w:cs="Arial"/>
        </w:rPr>
        <w:t>&gt;</w:t>
      </w:r>
      <w:r w:rsidRPr="00B3065F">
        <w:rPr>
          <w:rFonts w:cs="Arial"/>
        </w:rPr>
        <w:t xml:space="preserve"> negative effect on the yield of &lt;</w:t>
      </w:r>
      <w:r w:rsidRPr="00B3065F">
        <w:rPr>
          <w:rFonts w:cs="Arial"/>
          <w:color w:val="00B050"/>
        </w:rPr>
        <w:t>crop</w:t>
      </w:r>
      <w:r w:rsidRPr="00B3065F">
        <w:rPr>
          <w:rFonts w:cs="Arial"/>
        </w:rPr>
        <w:t>&gt; in the absence or presence of pest/weed/disease.  In fact</w:t>
      </w:r>
      <w:r>
        <w:rPr>
          <w:rFonts w:cs="Arial"/>
        </w:rPr>
        <w:t>,</w:t>
      </w:r>
      <w:r w:rsidRPr="00B3065F">
        <w:rPr>
          <w:rFonts w:cs="Arial"/>
        </w:rPr>
        <w:t xml:space="preserve"> in </w:t>
      </w:r>
      <w:r>
        <w:rPr>
          <w:rFonts w:cs="Arial"/>
        </w:rPr>
        <w:t xml:space="preserve">the </w:t>
      </w:r>
      <w:r w:rsidRPr="00B3065F">
        <w:rPr>
          <w:rFonts w:cs="Arial"/>
        </w:rPr>
        <w:t>presence of &lt;</w:t>
      </w:r>
      <w:r w:rsidRPr="00B3065F">
        <w:rPr>
          <w:rFonts w:cs="Arial"/>
          <w:color w:val="00B050"/>
        </w:rPr>
        <w:t>disease/weed/pest</w:t>
      </w:r>
      <w:r w:rsidRPr="00B3065F">
        <w:rPr>
          <w:rFonts w:cs="Arial"/>
        </w:rPr>
        <w:t>&gt; there was an &lt;</w:t>
      </w:r>
      <w:r>
        <w:rPr>
          <w:rFonts w:cs="Arial"/>
          <w:color w:val="00B050"/>
        </w:rPr>
        <w:t>number</w:t>
      </w:r>
      <w:r w:rsidRPr="00B3065F">
        <w:rPr>
          <w:rFonts w:cs="Arial"/>
        </w:rPr>
        <w:t xml:space="preserve">&gt;% increase </w:t>
      </w:r>
      <w:r>
        <w:rPr>
          <w:rFonts w:cs="Arial"/>
        </w:rPr>
        <w:t xml:space="preserve">in yield </w:t>
      </w:r>
      <w:r w:rsidRPr="00B3065F">
        <w:rPr>
          <w:rFonts w:cs="Arial"/>
        </w:rPr>
        <w:t>over the untreated.</w:t>
      </w:r>
    </w:p>
    <w:p w:rsidR="00B5787C" w:rsidRPr="00B3065F" w:rsidRDefault="00B5787C" w:rsidP="00606D55">
      <w:pPr>
        <w:pStyle w:val="Heading2"/>
        <w:tabs>
          <w:tab w:val="clear" w:pos="8529"/>
          <w:tab w:val="num" w:pos="0"/>
        </w:tabs>
        <w:ind w:left="0" w:firstLine="0"/>
        <w:rPr>
          <w:rFonts w:ascii="Arial" w:hAnsi="Arial"/>
        </w:rPr>
      </w:pPr>
      <w:bookmarkStart w:id="30" w:name="_Toc125258513"/>
      <w:bookmarkStart w:id="31" w:name="_Toc310511223"/>
      <w:r w:rsidRPr="00B3065F">
        <w:rPr>
          <w:rFonts w:ascii="Arial" w:hAnsi="Arial"/>
        </w:rPr>
        <w:lastRenderedPageBreak/>
        <w:t>Adverse effects</w:t>
      </w:r>
      <w:bookmarkEnd w:id="30"/>
      <w:bookmarkEnd w:id="31"/>
    </w:p>
    <w:p w:rsidR="00B5787C" w:rsidRPr="00B3065F" w:rsidRDefault="00B5787C" w:rsidP="009572FC">
      <w:pPr>
        <w:pStyle w:val="Heading3"/>
        <w:rPr>
          <w:rFonts w:ascii="Arial" w:hAnsi="Arial"/>
        </w:rPr>
      </w:pPr>
      <w:bookmarkStart w:id="32" w:name="_Toc125258514"/>
      <w:bookmarkStart w:id="33" w:name="_Toc310511224"/>
      <w:r w:rsidRPr="00B3065F">
        <w:rPr>
          <w:rFonts w:ascii="Arial" w:hAnsi="Arial"/>
        </w:rPr>
        <w:t>Phytotoxicity to host crop</w:t>
      </w:r>
      <w:bookmarkEnd w:id="32"/>
      <w:bookmarkEnd w:id="33"/>
    </w:p>
    <w:p w:rsidR="00826094" w:rsidRDefault="00826094" w:rsidP="003E3C58">
      <w:pPr>
        <w:pStyle w:val="OECD-BASIS-TEXT"/>
        <w:numPr>
          <w:ilvl w:val="0"/>
          <w:numId w:val="20"/>
        </w:numPr>
        <w:rPr>
          <w:rFonts w:ascii="Arial" w:hAnsi="Arial" w:cs="Arial"/>
          <w:color w:val="FF0000"/>
          <w:sz w:val="24"/>
          <w:szCs w:val="24"/>
        </w:rPr>
      </w:pPr>
      <w:r>
        <w:rPr>
          <w:rFonts w:ascii="Arial" w:hAnsi="Arial" w:cs="Arial"/>
          <w:color w:val="FF0000"/>
          <w:sz w:val="24"/>
          <w:szCs w:val="24"/>
        </w:rPr>
        <w:t>Details of the evaluation</w:t>
      </w:r>
    </w:p>
    <w:p w:rsidR="003E3C58" w:rsidRPr="00826094" w:rsidRDefault="003E3C58" w:rsidP="003E3C58">
      <w:pPr>
        <w:pStyle w:val="OECD-BASIS-TEXT"/>
        <w:numPr>
          <w:ilvl w:val="0"/>
          <w:numId w:val="20"/>
        </w:numPr>
        <w:rPr>
          <w:rFonts w:ascii="Arial" w:hAnsi="Arial" w:cs="Arial"/>
          <w:color w:val="FF0000"/>
          <w:sz w:val="24"/>
          <w:szCs w:val="24"/>
        </w:rPr>
      </w:pPr>
      <w:r w:rsidRPr="00826094">
        <w:rPr>
          <w:rFonts w:ascii="Arial" w:hAnsi="Arial" w:cs="Arial"/>
          <w:color w:val="FF0000"/>
          <w:sz w:val="24"/>
          <w:szCs w:val="24"/>
        </w:rPr>
        <w:t>Conclusions</w:t>
      </w:r>
    </w:p>
    <w:p w:rsidR="003E3C58" w:rsidRPr="00B3065F" w:rsidRDefault="003E3C58" w:rsidP="003E3C58">
      <w:pPr>
        <w:pStyle w:val="OECD-BASIS-TEXT"/>
        <w:numPr>
          <w:ilvl w:val="0"/>
          <w:numId w:val="20"/>
        </w:numPr>
        <w:rPr>
          <w:rFonts w:ascii="Arial" w:hAnsi="Arial" w:cs="Arial"/>
          <w:color w:val="FF0000"/>
          <w:sz w:val="24"/>
          <w:szCs w:val="24"/>
        </w:rPr>
      </w:pPr>
      <w:r w:rsidRPr="00B3065F">
        <w:rPr>
          <w:rFonts w:ascii="Arial" w:hAnsi="Arial" w:cs="Arial"/>
          <w:color w:val="FF0000"/>
          <w:sz w:val="24"/>
          <w:szCs w:val="24"/>
        </w:rPr>
        <w:t>Does the product comply with the Uniform Principles?</w:t>
      </w:r>
    </w:p>
    <w:p w:rsidR="003E3C58" w:rsidRPr="00B3065F" w:rsidRDefault="003E3C58" w:rsidP="003E3C58">
      <w:pPr>
        <w:rPr>
          <w:rFonts w:cs="Arial"/>
          <w:bCs/>
          <w:color w:val="3333FF"/>
          <w:lang w:eastAsia="en-GB"/>
        </w:rPr>
      </w:pPr>
    </w:p>
    <w:p w:rsidR="003E3C58" w:rsidRPr="00B3065F" w:rsidRDefault="003E3C58" w:rsidP="003E3C58">
      <w:pPr>
        <w:pStyle w:val="OECD-BASIS-TEXT"/>
        <w:rPr>
          <w:rFonts w:ascii="Arial" w:hAnsi="Arial" w:cs="Arial"/>
          <w:color w:val="0000FF"/>
          <w:sz w:val="24"/>
          <w:szCs w:val="24"/>
          <w:lang w:val="en-US"/>
        </w:rPr>
      </w:pPr>
      <w:r w:rsidRPr="00B3065F">
        <w:rPr>
          <w:rFonts w:ascii="Arial" w:hAnsi="Arial" w:cs="Arial"/>
          <w:color w:val="0000FF"/>
          <w:sz w:val="24"/>
          <w:szCs w:val="24"/>
          <w:lang w:val="en-US"/>
        </w:rPr>
        <w:t xml:space="preserve">Data may be presented from efficacy trials conducted and presented in Section 6.1.3 </w:t>
      </w:r>
      <w:r w:rsidR="00091A67">
        <w:rPr>
          <w:rFonts w:ascii="Arial" w:hAnsi="Arial" w:cs="Arial"/>
          <w:color w:val="0000FF"/>
          <w:sz w:val="24"/>
          <w:szCs w:val="24"/>
          <w:lang w:val="en-US"/>
        </w:rPr>
        <w:t>and/</w:t>
      </w:r>
      <w:r w:rsidRPr="00B3065F">
        <w:rPr>
          <w:rFonts w:ascii="Arial" w:hAnsi="Arial" w:cs="Arial"/>
          <w:color w:val="0000FF"/>
          <w:sz w:val="24"/>
          <w:szCs w:val="24"/>
          <w:lang w:val="en-US"/>
        </w:rPr>
        <w:t>or specific trials conducted to evaluate potential phytotoxicity.</w:t>
      </w:r>
    </w:p>
    <w:p w:rsidR="003E3C58" w:rsidRPr="00B3065F" w:rsidRDefault="003E3C58" w:rsidP="003E3C58">
      <w:pPr>
        <w:pStyle w:val="OECD-BASIS-TEXT"/>
        <w:rPr>
          <w:rFonts w:ascii="Arial" w:hAnsi="Arial" w:cs="Arial"/>
          <w:color w:val="0000FF"/>
          <w:sz w:val="24"/>
          <w:szCs w:val="24"/>
          <w:lang w:val="en-US"/>
        </w:rPr>
      </w:pPr>
    </w:p>
    <w:p w:rsidR="003E3C58" w:rsidRPr="00B3065F" w:rsidRDefault="003E3C58" w:rsidP="003E3C58">
      <w:pPr>
        <w:pStyle w:val="OECD-BASIS-TEXT"/>
        <w:rPr>
          <w:rFonts w:ascii="Arial" w:hAnsi="Arial" w:cs="Arial"/>
          <w:color w:val="0000FF"/>
          <w:sz w:val="24"/>
          <w:szCs w:val="24"/>
          <w:lang w:val="en-US"/>
        </w:rPr>
      </w:pPr>
      <w:r w:rsidRPr="00B3065F">
        <w:rPr>
          <w:rFonts w:ascii="Arial" w:hAnsi="Arial" w:cs="Arial"/>
          <w:color w:val="0000FF"/>
          <w:sz w:val="24"/>
          <w:szCs w:val="24"/>
          <w:lang w:val="en-US"/>
        </w:rPr>
        <w:t>EPPO standard PP</w:t>
      </w:r>
      <w:r w:rsidR="00B758E6">
        <w:rPr>
          <w:rFonts w:ascii="Arial" w:hAnsi="Arial" w:cs="Arial"/>
          <w:color w:val="0000FF"/>
          <w:sz w:val="24"/>
          <w:szCs w:val="24"/>
          <w:lang w:val="en-US"/>
        </w:rPr>
        <w:t xml:space="preserve"> </w:t>
      </w:r>
      <w:r w:rsidRPr="00B3065F">
        <w:rPr>
          <w:rFonts w:ascii="Arial" w:hAnsi="Arial" w:cs="Arial"/>
          <w:color w:val="0000FF"/>
          <w:sz w:val="24"/>
          <w:szCs w:val="24"/>
          <w:lang w:val="en-US"/>
        </w:rPr>
        <w:t>1/226</w:t>
      </w:r>
      <w:r w:rsidR="00B758E6">
        <w:rPr>
          <w:rFonts w:ascii="Arial" w:hAnsi="Arial" w:cs="Arial"/>
          <w:color w:val="0000FF"/>
          <w:sz w:val="24"/>
          <w:szCs w:val="24"/>
          <w:lang w:val="en-US"/>
        </w:rPr>
        <w:t xml:space="preserve"> ‘</w:t>
      </w:r>
      <w:r w:rsidR="00B758E6" w:rsidRPr="00B758E6">
        <w:rPr>
          <w:rFonts w:ascii="Arial" w:hAnsi="Arial" w:cs="Arial"/>
          <w:i/>
          <w:color w:val="0000FF"/>
          <w:sz w:val="24"/>
          <w:szCs w:val="24"/>
          <w:lang w:val="en-US"/>
        </w:rPr>
        <w:t>Number of efficacy trials’</w:t>
      </w:r>
      <w:r w:rsidRPr="00B3065F">
        <w:rPr>
          <w:rFonts w:ascii="Arial" w:hAnsi="Arial" w:cs="Arial"/>
          <w:color w:val="0000FF"/>
          <w:sz w:val="24"/>
          <w:szCs w:val="24"/>
          <w:lang w:val="en-US"/>
        </w:rPr>
        <w:t xml:space="preserve"> provides useful guidance on the number </w:t>
      </w:r>
      <w:r w:rsidR="00091A67">
        <w:rPr>
          <w:rFonts w:ascii="Arial" w:hAnsi="Arial" w:cs="Arial"/>
          <w:color w:val="0000FF"/>
          <w:sz w:val="24"/>
          <w:szCs w:val="24"/>
          <w:lang w:val="en-US"/>
        </w:rPr>
        <w:t xml:space="preserve">and type </w:t>
      </w:r>
      <w:r w:rsidRPr="00B3065F">
        <w:rPr>
          <w:rFonts w:ascii="Arial" w:hAnsi="Arial" w:cs="Arial"/>
          <w:color w:val="0000FF"/>
          <w:sz w:val="24"/>
          <w:szCs w:val="24"/>
          <w:lang w:val="en-US"/>
        </w:rPr>
        <w:t xml:space="preserve">of trials in target crops needed to demonstrate the </w:t>
      </w:r>
      <w:r w:rsidR="008C1C73">
        <w:rPr>
          <w:rFonts w:ascii="Arial" w:hAnsi="Arial" w:cs="Arial"/>
          <w:color w:val="0000FF"/>
          <w:sz w:val="24"/>
          <w:szCs w:val="24"/>
          <w:lang w:val="en-US"/>
        </w:rPr>
        <w:t>crop safety</w:t>
      </w:r>
      <w:r w:rsidRPr="00B3065F">
        <w:rPr>
          <w:rFonts w:ascii="Arial" w:hAnsi="Arial" w:cs="Arial"/>
          <w:color w:val="0000FF"/>
          <w:sz w:val="24"/>
          <w:szCs w:val="24"/>
          <w:lang w:val="en-US"/>
        </w:rPr>
        <w:t xml:space="preserve"> of a plant protection product at the </w:t>
      </w:r>
      <w:r w:rsidR="008C1C73">
        <w:rPr>
          <w:rFonts w:ascii="Arial" w:hAnsi="Arial" w:cs="Arial"/>
          <w:color w:val="0000FF"/>
          <w:sz w:val="24"/>
          <w:szCs w:val="24"/>
          <w:lang w:val="en-US"/>
        </w:rPr>
        <w:t>normal (N) and at twice the normal (2N)</w:t>
      </w:r>
      <w:r w:rsidRPr="00B3065F">
        <w:rPr>
          <w:rFonts w:ascii="Arial" w:hAnsi="Arial" w:cs="Arial"/>
          <w:color w:val="0000FF"/>
          <w:sz w:val="24"/>
          <w:szCs w:val="24"/>
          <w:lang w:val="en-US"/>
        </w:rPr>
        <w:t xml:space="preserve"> dose rate.</w:t>
      </w:r>
    </w:p>
    <w:p w:rsidR="003E3C58" w:rsidRPr="00B3065F" w:rsidRDefault="003E3C58" w:rsidP="00D34E1D">
      <w:pPr>
        <w:rPr>
          <w:rFonts w:cs="Arial"/>
        </w:rPr>
      </w:pPr>
    </w:p>
    <w:p w:rsidR="00AA5025" w:rsidRPr="00B3065F" w:rsidRDefault="00D34E1D" w:rsidP="00D34E1D">
      <w:pPr>
        <w:rPr>
          <w:rFonts w:cs="Arial"/>
        </w:rPr>
      </w:pPr>
      <w:r w:rsidRPr="00B3065F">
        <w:rPr>
          <w:rFonts w:cs="Arial"/>
        </w:rPr>
        <w:t>Phytotoxicity was evaluated in a total of &lt;</w:t>
      </w:r>
      <w:r w:rsidRPr="00B3065F">
        <w:rPr>
          <w:rFonts w:cs="Arial"/>
          <w:color w:val="00B050"/>
        </w:rPr>
        <w:t>number</w:t>
      </w:r>
      <w:r w:rsidR="00800AD9" w:rsidRPr="00B3065F">
        <w:rPr>
          <w:rFonts w:cs="Arial"/>
        </w:rPr>
        <w:t>&gt; efficacy</w:t>
      </w:r>
      <w:r w:rsidR="00AA5025" w:rsidRPr="00B3065F">
        <w:rPr>
          <w:rFonts w:cs="Arial"/>
        </w:rPr>
        <w:t xml:space="preserve"> and </w:t>
      </w:r>
      <w:r w:rsidR="0006471A" w:rsidRPr="00B3065F">
        <w:rPr>
          <w:rFonts w:cs="Arial"/>
        </w:rPr>
        <w:t>&lt;</w:t>
      </w:r>
      <w:r w:rsidR="0006471A" w:rsidRPr="00B3065F">
        <w:rPr>
          <w:rFonts w:cs="Arial"/>
          <w:color w:val="00B050"/>
        </w:rPr>
        <w:t>number</w:t>
      </w:r>
      <w:r w:rsidR="0006471A" w:rsidRPr="00B3065F">
        <w:rPr>
          <w:rFonts w:cs="Arial"/>
        </w:rPr>
        <w:t xml:space="preserve">&gt; </w:t>
      </w:r>
      <w:r w:rsidR="00CF3A96">
        <w:rPr>
          <w:rFonts w:cs="Arial"/>
        </w:rPr>
        <w:t>crop safety</w:t>
      </w:r>
      <w:r w:rsidRPr="00B3065F">
        <w:rPr>
          <w:rFonts w:cs="Arial"/>
        </w:rPr>
        <w:t xml:space="preserve"> trials.</w:t>
      </w:r>
      <w:r w:rsidR="00AA5025" w:rsidRPr="00B3065F">
        <w:rPr>
          <w:rFonts w:cs="Arial"/>
        </w:rPr>
        <w:t xml:space="preserve"> Crop phytotoxicity sympt</w:t>
      </w:r>
      <w:r w:rsidR="00931188">
        <w:rPr>
          <w:rFonts w:cs="Arial"/>
        </w:rPr>
        <w:t>oms were seen in &lt;</w:t>
      </w:r>
      <w:r w:rsidR="00ED7BCA" w:rsidRPr="00B3065F">
        <w:rPr>
          <w:rFonts w:cs="Arial"/>
          <w:color w:val="00B050"/>
        </w:rPr>
        <w:t>number</w:t>
      </w:r>
      <w:r w:rsidR="00ED7BCA">
        <w:rPr>
          <w:rFonts w:cs="Arial"/>
        </w:rPr>
        <w:t xml:space="preserve">&gt; </w:t>
      </w:r>
      <w:r w:rsidR="00AA5025" w:rsidRPr="00B3065F">
        <w:rPr>
          <w:rFonts w:cs="Arial"/>
        </w:rPr>
        <w:t>trials.</w:t>
      </w:r>
      <w:r w:rsidR="0006471A" w:rsidRPr="00B3065F">
        <w:rPr>
          <w:rFonts w:cs="Arial"/>
        </w:rPr>
        <w:t xml:space="preserve"> </w:t>
      </w:r>
      <w:r w:rsidR="00AA5025" w:rsidRPr="00B3065F">
        <w:rPr>
          <w:rFonts w:cs="Arial"/>
        </w:rPr>
        <w:t>&lt;</w:t>
      </w:r>
      <w:r w:rsidR="00ED7BCA">
        <w:rPr>
          <w:rFonts w:cs="Arial"/>
          <w:color w:val="00B050"/>
        </w:rPr>
        <w:t xml:space="preserve">No </w:t>
      </w:r>
      <w:r w:rsidR="00ED7BCA" w:rsidRPr="00931188">
        <w:rPr>
          <w:rFonts w:cs="Arial"/>
        </w:rPr>
        <w:t>or</w:t>
      </w:r>
      <w:r w:rsidR="00ED7BCA">
        <w:rPr>
          <w:rFonts w:cs="Arial"/>
          <w:color w:val="00B050"/>
        </w:rPr>
        <w:t xml:space="preserve"> describe</w:t>
      </w:r>
      <w:r w:rsidR="00AA5025" w:rsidRPr="00B3065F">
        <w:rPr>
          <w:rFonts w:cs="Arial"/>
        </w:rPr>
        <w:t>&gt; impact on yield was observed.</w:t>
      </w:r>
      <w:r w:rsidR="00ED7BCA">
        <w:rPr>
          <w:rFonts w:cs="Arial"/>
        </w:rPr>
        <w:t xml:space="preserve"> A summary of the trials where phytotoxicity was observed </w:t>
      </w:r>
      <w:r w:rsidR="00931188">
        <w:rPr>
          <w:rFonts w:cs="Arial"/>
        </w:rPr>
        <w:t xml:space="preserve">is </w:t>
      </w:r>
      <w:r w:rsidR="00ED7BCA">
        <w:rPr>
          <w:rFonts w:cs="Arial"/>
        </w:rPr>
        <w:t xml:space="preserve">provided in </w:t>
      </w:r>
      <w:r w:rsidR="00B32329">
        <w:rPr>
          <w:rFonts w:cs="Arial"/>
        </w:rPr>
        <w:fldChar w:fldCharType="begin"/>
      </w:r>
      <w:r w:rsidR="00ED7BCA">
        <w:rPr>
          <w:rFonts w:cs="Arial"/>
        </w:rPr>
        <w:instrText xml:space="preserve"> REF _Ref300739574 \h </w:instrText>
      </w:r>
      <w:r w:rsidR="00B32329">
        <w:rPr>
          <w:rFonts w:cs="Arial"/>
        </w:rPr>
      </w:r>
      <w:r w:rsidR="00B32329">
        <w:rPr>
          <w:rFonts w:cs="Arial"/>
        </w:rPr>
        <w:fldChar w:fldCharType="separate"/>
      </w:r>
      <w:r w:rsidR="005B6DF0" w:rsidRPr="00B3065F">
        <w:rPr>
          <w:rFonts w:cs="Arial"/>
        </w:rPr>
        <w:t xml:space="preserve">Table </w:t>
      </w:r>
      <w:r w:rsidR="005B6DF0">
        <w:rPr>
          <w:rFonts w:cs="Arial"/>
          <w:noProof/>
        </w:rPr>
        <w:t>10</w:t>
      </w:r>
      <w:r w:rsidR="00B32329">
        <w:rPr>
          <w:rFonts w:cs="Arial"/>
        </w:rPr>
        <w:fldChar w:fldCharType="end"/>
      </w:r>
      <w:r w:rsidR="00ED7BCA">
        <w:rPr>
          <w:rFonts w:cs="Arial"/>
        </w:rPr>
        <w:t>.</w:t>
      </w:r>
    </w:p>
    <w:p w:rsidR="0006471A" w:rsidRPr="00B3065F" w:rsidRDefault="0006471A" w:rsidP="0006471A">
      <w:pPr>
        <w:pStyle w:val="Caption"/>
        <w:rPr>
          <w:rFonts w:cs="Arial"/>
          <w:sz w:val="24"/>
          <w:szCs w:val="24"/>
        </w:rPr>
      </w:pPr>
      <w:bookmarkStart w:id="34" w:name="_Ref300739574"/>
      <w:r w:rsidRPr="00B3065F">
        <w:rPr>
          <w:rFonts w:cs="Arial"/>
          <w:sz w:val="24"/>
          <w:szCs w:val="24"/>
        </w:rPr>
        <w:t xml:space="preserve">Table </w:t>
      </w:r>
      <w:r w:rsidR="00B32329" w:rsidRPr="00B3065F">
        <w:rPr>
          <w:rFonts w:cs="Arial"/>
          <w:sz w:val="24"/>
          <w:szCs w:val="24"/>
        </w:rPr>
        <w:fldChar w:fldCharType="begin"/>
      </w:r>
      <w:r w:rsidRPr="00B3065F">
        <w:rPr>
          <w:rFonts w:cs="Arial"/>
          <w:sz w:val="24"/>
          <w:szCs w:val="24"/>
        </w:rPr>
        <w:instrText xml:space="preserve"> SEQ Table \* ARABIC </w:instrText>
      </w:r>
      <w:r w:rsidR="00B32329" w:rsidRPr="00B3065F">
        <w:rPr>
          <w:rFonts w:cs="Arial"/>
          <w:sz w:val="24"/>
          <w:szCs w:val="24"/>
        </w:rPr>
        <w:fldChar w:fldCharType="separate"/>
      </w:r>
      <w:r w:rsidR="005B6DF0">
        <w:rPr>
          <w:rFonts w:cs="Arial"/>
          <w:noProof/>
          <w:sz w:val="24"/>
          <w:szCs w:val="24"/>
        </w:rPr>
        <w:t>10</w:t>
      </w:r>
      <w:r w:rsidR="00B32329" w:rsidRPr="00B3065F">
        <w:rPr>
          <w:rFonts w:cs="Arial"/>
          <w:sz w:val="24"/>
          <w:szCs w:val="24"/>
        </w:rPr>
        <w:fldChar w:fldCharType="end"/>
      </w:r>
      <w:bookmarkEnd w:id="34"/>
      <w:r w:rsidRPr="00B3065F">
        <w:rPr>
          <w:rFonts w:cs="Arial"/>
          <w:sz w:val="24"/>
          <w:szCs w:val="24"/>
        </w:rPr>
        <w:tab/>
        <w:t>Phytotoxicity of &lt;</w:t>
      </w:r>
      <w:r w:rsidR="00E21E6E" w:rsidRPr="00B3065F">
        <w:rPr>
          <w:rFonts w:cs="Arial"/>
          <w:lang w:eastAsia="en-GB"/>
        </w:rPr>
        <w:t xml:space="preserve"> </w:t>
      </w:r>
      <w:r w:rsidR="00E21E6E" w:rsidRPr="00B349D5">
        <w:rPr>
          <w:rFonts w:cs="Arial"/>
          <w:color w:val="00B050"/>
          <w:sz w:val="24"/>
          <w:lang w:eastAsia="en-GB"/>
        </w:rPr>
        <w:t>Product</w:t>
      </w:r>
      <w:r w:rsidR="00E21E6E" w:rsidRPr="00B3065F">
        <w:rPr>
          <w:rFonts w:cs="Arial"/>
          <w:sz w:val="32"/>
          <w:szCs w:val="24"/>
        </w:rPr>
        <w:t xml:space="preserve"> </w:t>
      </w:r>
      <w:r w:rsidRPr="00B3065F">
        <w:rPr>
          <w:rFonts w:cs="Arial"/>
          <w:sz w:val="24"/>
          <w:szCs w:val="24"/>
        </w:rPr>
        <w: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8"/>
        <w:gridCol w:w="917"/>
        <w:gridCol w:w="1968"/>
        <w:gridCol w:w="1754"/>
        <w:gridCol w:w="1558"/>
        <w:gridCol w:w="1668"/>
      </w:tblGrid>
      <w:tr w:rsidR="00AA5025" w:rsidRPr="00B3065F" w:rsidTr="00C01908">
        <w:tc>
          <w:tcPr>
            <w:tcW w:w="892" w:type="pct"/>
            <w:shd w:val="clear" w:color="auto" w:fill="auto"/>
          </w:tcPr>
          <w:p w:rsidR="00AA5025" w:rsidRPr="00B3065F" w:rsidRDefault="00AA5025" w:rsidP="00443D73">
            <w:pPr>
              <w:pStyle w:val="TableHeader9pt"/>
              <w:rPr>
                <w:rFonts w:cs="Arial"/>
              </w:rPr>
            </w:pPr>
            <w:r w:rsidRPr="00B3065F">
              <w:rPr>
                <w:rFonts w:cs="Arial"/>
              </w:rPr>
              <w:t>Test report</w:t>
            </w:r>
          </w:p>
        </w:tc>
        <w:tc>
          <w:tcPr>
            <w:tcW w:w="479" w:type="pct"/>
            <w:shd w:val="clear" w:color="auto" w:fill="auto"/>
          </w:tcPr>
          <w:p w:rsidR="00AA5025" w:rsidRPr="00B3065F" w:rsidRDefault="00AA5025" w:rsidP="00443D73">
            <w:pPr>
              <w:pStyle w:val="TableHeader9pt"/>
              <w:rPr>
                <w:rFonts w:cs="Arial"/>
              </w:rPr>
            </w:pPr>
            <w:r w:rsidRPr="00B3065F">
              <w:rPr>
                <w:rFonts w:cs="Arial"/>
              </w:rPr>
              <w:t>Variety</w:t>
            </w:r>
          </w:p>
        </w:tc>
        <w:tc>
          <w:tcPr>
            <w:tcW w:w="1028" w:type="pct"/>
            <w:shd w:val="clear" w:color="auto" w:fill="auto"/>
          </w:tcPr>
          <w:p w:rsidR="00AA5025" w:rsidRPr="00B3065F" w:rsidRDefault="00AA5025" w:rsidP="00722A51">
            <w:pPr>
              <w:pStyle w:val="TableHeader9pt"/>
              <w:rPr>
                <w:rFonts w:cs="Arial"/>
              </w:rPr>
            </w:pPr>
            <w:r w:rsidRPr="00B3065F">
              <w:rPr>
                <w:rFonts w:cs="Arial"/>
              </w:rPr>
              <w:t>Maximum phyto</w:t>
            </w:r>
            <w:r w:rsidR="00722A51" w:rsidRPr="00B3065F">
              <w:rPr>
                <w:rFonts w:cs="Arial"/>
              </w:rPr>
              <w:t>’ at &lt;</w:t>
            </w:r>
            <w:r w:rsidR="00931188">
              <w:rPr>
                <w:rFonts w:cs="Arial"/>
                <w:color w:val="00B050"/>
              </w:rPr>
              <w:t>1N</w:t>
            </w:r>
            <w:r w:rsidR="00722A51" w:rsidRPr="00B3065F">
              <w:rPr>
                <w:rFonts w:cs="Arial"/>
              </w:rPr>
              <w:t>&gt;</w:t>
            </w:r>
            <w:r w:rsidRPr="00B3065F">
              <w:rPr>
                <w:rFonts w:cs="Arial"/>
              </w:rPr>
              <w:t xml:space="preserve"> rate (%) (</w:t>
            </w:r>
            <w:r w:rsidRPr="00C01908">
              <w:rPr>
                <w:rFonts w:cs="Arial"/>
                <w:color w:val="00B050"/>
              </w:rPr>
              <w:t>DAA</w:t>
            </w:r>
            <w:r w:rsidRPr="00B3065F">
              <w:rPr>
                <w:rFonts w:cs="Arial"/>
              </w:rPr>
              <w:t>)</w:t>
            </w:r>
          </w:p>
        </w:tc>
        <w:tc>
          <w:tcPr>
            <w:tcW w:w="916" w:type="pct"/>
            <w:shd w:val="clear" w:color="auto" w:fill="auto"/>
          </w:tcPr>
          <w:p w:rsidR="00AA5025" w:rsidRPr="00B3065F" w:rsidRDefault="00AA5025" w:rsidP="00443D73">
            <w:pPr>
              <w:pStyle w:val="TableHeader9pt"/>
              <w:rPr>
                <w:rFonts w:cs="Arial"/>
              </w:rPr>
            </w:pPr>
            <w:r w:rsidRPr="00B3065F">
              <w:rPr>
                <w:rFonts w:cs="Arial"/>
              </w:rPr>
              <w:t>Maximum phyto</w:t>
            </w:r>
            <w:r w:rsidR="00C01908">
              <w:rPr>
                <w:rFonts w:cs="Arial"/>
              </w:rPr>
              <w:t>’</w:t>
            </w:r>
            <w:r w:rsidRPr="00B3065F">
              <w:rPr>
                <w:rFonts w:cs="Arial"/>
              </w:rPr>
              <w:t xml:space="preserve"> at </w:t>
            </w:r>
            <w:r w:rsidR="00722A51" w:rsidRPr="00B3065F">
              <w:rPr>
                <w:rFonts w:cs="Arial"/>
              </w:rPr>
              <w:t>&lt;</w:t>
            </w:r>
            <w:r w:rsidR="00C01908" w:rsidRPr="00C01908">
              <w:rPr>
                <w:rFonts w:cs="Arial"/>
                <w:color w:val="00B050"/>
              </w:rPr>
              <w:t>2</w:t>
            </w:r>
            <w:r w:rsidR="00722A51" w:rsidRPr="00B3065F">
              <w:rPr>
                <w:rFonts w:cs="Arial"/>
                <w:color w:val="00B050"/>
              </w:rPr>
              <w:t>N</w:t>
            </w:r>
            <w:r w:rsidR="00C01908">
              <w:rPr>
                <w:rFonts w:cs="Arial"/>
                <w:color w:val="00B050"/>
              </w:rPr>
              <w:t xml:space="preserve"> or other</w:t>
            </w:r>
            <w:r w:rsidR="00722A51" w:rsidRPr="00B3065F">
              <w:rPr>
                <w:rFonts w:cs="Arial"/>
              </w:rPr>
              <w:t xml:space="preserve">&gt; </w:t>
            </w:r>
            <w:r w:rsidRPr="00B3065F">
              <w:rPr>
                <w:rFonts w:cs="Arial"/>
              </w:rPr>
              <w:t>rate (%) (</w:t>
            </w:r>
            <w:r w:rsidRPr="00C01908">
              <w:rPr>
                <w:rFonts w:cs="Arial"/>
                <w:color w:val="00B050"/>
              </w:rPr>
              <w:t>DAA</w:t>
            </w:r>
            <w:r w:rsidRPr="00B3065F">
              <w:rPr>
                <w:rFonts w:cs="Arial"/>
              </w:rPr>
              <w:t>)</w:t>
            </w:r>
          </w:p>
        </w:tc>
        <w:tc>
          <w:tcPr>
            <w:tcW w:w="814" w:type="pct"/>
            <w:shd w:val="clear" w:color="auto" w:fill="auto"/>
          </w:tcPr>
          <w:p w:rsidR="00AA5025" w:rsidRPr="00B3065F" w:rsidRDefault="00C01908" w:rsidP="00F84754">
            <w:pPr>
              <w:pStyle w:val="TableHeader9pt"/>
              <w:rPr>
                <w:rFonts w:cs="Arial"/>
              </w:rPr>
            </w:pPr>
            <w:r>
              <w:rPr>
                <w:rFonts w:cs="Arial"/>
              </w:rPr>
              <w:t>Y</w:t>
            </w:r>
            <w:r w:rsidR="00AA5025" w:rsidRPr="00B3065F">
              <w:rPr>
                <w:rFonts w:cs="Arial"/>
              </w:rPr>
              <w:t xml:space="preserve">ield </w:t>
            </w:r>
            <w:r w:rsidR="00722A51" w:rsidRPr="00B3065F">
              <w:rPr>
                <w:rFonts w:cs="Arial"/>
              </w:rPr>
              <w:t>at &lt;</w:t>
            </w:r>
            <w:r w:rsidR="00931188">
              <w:rPr>
                <w:rFonts w:cs="Arial"/>
                <w:color w:val="00B050"/>
              </w:rPr>
              <w:t>1N</w:t>
            </w:r>
            <w:r w:rsidR="00722A51" w:rsidRPr="00B3065F">
              <w:rPr>
                <w:rFonts w:cs="Arial"/>
              </w:rPr>
              <w:t xml:space="preserve">&gt; </w:t>
            </w:r>
            <w:r w:rsidR="00AA5025" w:rsidRPr="00B3065F">
              <w:rPr>
                <w:rFonts w:cs="Arial"/>
              </w:rPr>
              <w:t>as % of untreated</w:t>
            </w:r>
          </w:p>
        </w:tc>
        <w:tc>
          <w:tcPr>
            <w:tcW w:w="871" w:type="pct"/>
            <w:shd w:val="clear" w:color="auto" w:fill="auto"/>
          </w:tcPr>
          <w:p w:rsidR="00AA5025" w:rsidRPr="00B3065F" w:rsidRDefault="00722A51" w:rsidP="00722A51">
            <w:pPr>
              <w:pStyle w:val="TableHeader9pt"/>
              <w:rPr>
                <w:rFonts w:cs="Arial"/>
              </w:rPr>
            </w:pPr>
            <w:r w:rsidRPr="00B3065F">
              <w:rPr>
                <w:rFonts w:cs="Arial"/>
              </w:rPr>
              <w:t>Y</w:t>
            </w:r>
            <w:r w:rsidR="00AA5025" w:rsidRPr="00B3065F">
              <w:rPr>
                <w:rFonts w:cs="Arial"/>
              </w:rPr>
              <w:t>ield</w:t>
            </w:r>
            <w:r w:rsidRPr="00B3065F">
              <w:rPr>
                <w:rFonts w:cs="Arial"/>
              </w:rPr>
              <w:t xml:space="preserve"> </w:t>
            </w:r>
            <w:r w:rsidR="00C01908" w:rsidRPr="00B3065F">
              <w:rPr>
                <w:rFonts w:cs="Arial"/>
              </w:rPr>
              <w:t>at &lt;</w:t>
            </w:r>
            <w:r w:rsidR="00C01908" w:rsidRPr="00C01908">
              <w:rPr>
                <w:rFonts w:cs="Arial"/>
                <w:color w:val="00B050"/>
              </w:rPr>
              <w:t>2</w:t>
            </w:r>
            <w:r w:rsidR="00C01908" w:rsidRPr="00B3065F">
              <w:rPr>
                <w:rFonts w:cs="Arial"/>
                <w:color w:val="00B050"/>
              </w:rPr>
              <w:t>N</w:t>
            </w:r>
            <w:r w:rsidR="00C01908">
              <w:rPr>
                <w:rFonts w:cs="Arial"/>
                <w:color w:val="00B050"/>
              </w:rPr>
              <w:t xml:space="preserve"> or other</w:t>
            </w:r>
            <w:r w:rsidR="00C01908" w:rsidRPr="00B3065F">
              <w:rPr>
                <w:rFonts w:cs="Arial"/>
              </w:rPr>
              <w:t xml:space="preserve">&gt; rate </w:t>
            </w:r>
            <w:r w:rsidR="00AA5025" w:rsidRPr="00B3065F">
              <w:rPr>
                <w:rFonts w:cs="Arial"/>
              </w:rPr>
              <w:t>as % of untreated</w:t>
            </w:r>
          </w:p>
        </w:tc>
      </w:tr>
      <w:tr w:rsidR="00AA5025" w:rsidRPr="00B3065F" w:rsidTr="00C01908">
        <w:tc>
          <w:tcPr>
            <w:tcW w:w="892" w:type="pct"/>
            <w:shd w:val="clear" w:color="auto" w:fill="auto"/>
          </w:tcPr>
          <w:p w:rsidR="00AA5025" w:rsidRPr="00B3065F" w:rsidRDefault="00AA5025" w:rsidP="00AA5025">
            <w:pPr>
              <w:pStyle w:val="TableText9pt"/>
              <w:rPr>
                <w:rFonts w:cs="Arial"/>
              </w:rPr>
            </w:pPr>
          </w:p>
        </w:tc>
        <w:tc>
          <w:tcPr>
            <w:tcW w:w="479" w:type="pct"/>
            <w:shd w:val="clear" w:color="auto" w:fill="auto"/>
          </w:tcPr>
          <w:p w:rsidR="00AA5025" w:rsidRPr="00B3065F" w:rsidRDefault="00AA5025" w:rsidP="00443D73">
            <w:pPr>
              <w:pStyle w:val="TableText9pt"/>
              <w:jc w:val="left"/>
              <w:rPr>
                <w:rFonts w:cs="Arial"/>
              </w:rPr>
            </w:pPr>
          </w:p>
        </w:tc>
        <w:tc>
          <w:tcPr>
            <w:tcW w:w="1028" w:type="pct"/>
            <w:shd w:val="clear" w:color="auto" w:fill="auto"/>
          </w:tcPr>
          <w:p w:rsidR="00AA5025" w:rsidRPr="00B3065F" w:rsidRDefault="00AA5025" w:rsidP="00443D73">
            <w:pPr>
              <w:pStyle w:val="TableText9pt"/>
              <w:rPr>
                <w:rFonts w:cs="Arial"/>
              </w:rPr>
            </w:pPr>
          </w:p>
        </w:tc>
        <w:tc>
          <w:tcPr>
            <w:tcW w:w="916" w:type="pct"/>
            <w:shd w:val="clear" w:color="auto" w:fill="auto"/>
          </w:tcPr>
          <w:p w:rsidR="00AA5025" w:rsidRPr="00B3065F" w:rsidRDefault="00AA5025" w:rsidP="00443D73">
            <w:pPr>
              <w:pStyle w:val="TableText9pt"/>
              <w:rPr>
                <w:rFonts w:cs="Arial"/>
              </w:rPr>
            </w:pPr>
          </w:p>
        </w:tc>
        <w:tc>
          <w:tcPr>
            <w:tcW w:w="814" w:type="pct"/>
            <w:shd w:val="clear" w:color="auto" w:fill="auto"/>
          </w:tcPr>
          <w:p w:rsidR="00AA5025" w:rsidRPr="00B3065F" w:rsidRDefault="00AA5025" w:rsidP="00443D73">
            <w:pPr>
              <w:pStyle w:val="TableText9pt"/>
              <w:rPr>
                <w:rFonts w:cs="Arial"/>
              </w:rPr>
            </w:pPr>
          </w:p>
        </w:tc>
        <w:tc>
          <w:tcPr>
            <w:tcW w:w="871" w:type="pct"/>
            <w:shd w:val="clear" w:color="auto" w:fill="auto"/>
          </w:tcPr>
          <w:p w:rsidR="00AA5025" w:rsidRPr="00B3065F" w:rsidRDefault="00AA5025" w:rsidP="00443D73">
            <w:pPr>
              <w:pStyle w:val="TableText9pt"/>
              <w:rPr>
                <w:rFonts w:cs="Arial"/>
              </w:rPr>
            </w:pPr>
          </w:p>
        </w:tc>
      </w:tr>
      <w:tr w:rsidR="00F84754" w:rsidRPr="00B3065F" w:rsidTr="00C01908">
        <w:tc>
          <w:tcPr>
            <w:tcW w:w="892" w:type="pct"/>
            <w:shd w:val="clear" w:color="auto" w:fill="auto"/>
          </w:tcPr>
          <w:p w:rsidR="00F84754" w:rsidRPr="00B3065F" w:rsidRDefault="00F84754" w:rsidP="00AA5025">
            <w:pPr>
              <w:pStyle w:val="TableText9pt"/>
              <w:rPr>
                <w:rFonts w:cs="Arial"/>
              </w:rPr>
            </w:pPr>
          </w:p>
        </w:tc>
        <w:tc>
          <w:tcPr>
            <w:tcW w:w="479" w:type="pct"/>
            <w:shd w:val="clear" w:color="auto" w:fill="auto"/>
          </w:tcPr>
          <w:p w:rsidR="00F84754" w:rsidRPr="00B3065F" w:rsidRDefault="00F84754" w:rsidP="00443D73">
            <w:pPr>
              <w:pStyle w:val="TableText9pt"/>
              <w:jc w:val="left"/>
              <w:rPr>
                <w:rFonts w:cs="Arial"/>
              </w:rPr>
            </w:pPr>
          </w:p>
        </w:tc>
        <w:tc>
          <w:tcPr>
            <w:tcW w:w="1028" w:type="pct"/>
            <w:shd w:val="clear" w:color="auto" w:fill="auto"/>
          </w:tcPr>
          <w:p w:rsidR="00F84754" w:rsidRPr="00B3065F" w:rsidRDefault="00F84754" w:rsidP="00443D73">
            <w:pPr>
              <w:pStyle w:val="TableText9pt"/>
              <w:rPr>
                <w:rFonts w:cs="Arial"/>
              </w:rPr>
            </w:pPr>
          </w:p>
        </w:tc>
        <w:tc>
          <w:tcPr>
            <w:tcW w:w="916" w:type="pct"/>
            <w:shd w:val="clear" w:color="auto" w:fill="auto"/>
          </w:tcPr>
          <w:p w:rsidR="00F84754" w:rsidRPr="00B3065F" w:rsidRDefault="00F84754" w:rsidP="00443D73">
            <w:pPr>
              <w:pStyle w:val="TableText9pt"/>
              <w:rPr>
                <w:rFonts w:cs="Arial"/>
              </w:rPr>
            </w:pPr>
          </w:p>
        </w:tc>
        <w:tc>
          <w:tcPr>
            <w:tcW w:w="814" w:type="pct"/>
            <w:shd w:val="clear" w:color="auto" w:fill="auto"/>
          </w:tcPr>
          <w:p w:rsidR="00F84754" w:rsidRPr="00B3065F" w:rsidRDefault="00F84754" w:rsidP="00443D73">
            <w:pPr>
              <w:pStyle w:val="TableText9pt"/>
              <w:rPr>
                <w:rFonts w:cs="Arial"/>
              </w:rPr>
            </w:pPr>
          </w:p>
        </w:tc>
        <w:tc>
          <w:tcPr>
            <w:tcW w:w="871" w:type="pct"/>
            <w:shd w:val="clear" w:color="auto" w:fill="auto"/>
          </w:tcPr>
          <w:p w:rsidR="00F84754" w:rsidRPr="00B3065F" w:rsidRDefault="00F84754" w:rsidP="00443D73">
            <w:pPr>
              <w:pStyle w:val="TableText9pt"/>
              <w:rPr>
                <w:rFonts w:cs="Arial"/>
              </w:rPr>
            </w:pPr>
          </w:p>
        </w:tc>
      </w:tr>
    </w:tbl>
    <w:p w:rsidR="003C325F" w:rsidRPr="00B3065F" w:rsidRDefault="003C325F" w:rsidP="00D34E1D">
      <w:pPr>
        <w:rPr>
          <w:rFonts w:cs="Arial"/>
        </w:rPr>
      </w:pPr>
    </w:p>
    <w:p w:rsidR="00D34E1D" w:rsidRPr="00B3065F" w:rsidRDefault="00D34E1D" w:rsidP="00D34E1D">
      <w:pPr>
        <w:rPr>
          <w:rFonts w:cs="Arial"/>
        </w:rPr>
      </w:pPr>
      <w:r w:rsidRPr="00B3065F">
        <w:rPr>
          <w:rFonts w:cs="Arial"/>
        </w:rPr>
        <w:t xml:space="preserve">In the </w:t>
      </w:r>
      <w:r w:rsidR="00800AD9" w:rsidRPr="00B3065F">
        <w:rPr>
          <w:rFonts w:cs="Arial"/>
        </w:rPr>
        <w:t>remaining</w:t>
      </w:r>
      <w:r w:rsidR="00AA5025" w:rsidRPr="00B3065F">
        <w:rPr>
          <w:rFonts w:cs="Arial"/>
        </w:rPr>
        <w:t xml:space="preserve"> </w:t>
      </w:r>
      <w:r w:rsidR="00800AD9" w:rsidRPr="00B3065F">
        <w:rPr>
          <w:rFonts w:cs="Arial"/>
        </w:rPr>
        <w:t>&lt;</w:t>
      </w:r>
      <w:r w:rsidR="00800AD9" w:rsidRPr="00B3065F">
        <w:rPr>
          <w:rFonts w:cs="Arial"/>
          <w:color w:val="00B050"/>
        </w:rPr>
        <w:t>number</w:t>
      </w:r>
      <w:r w:rsidR="00931188" w:rsidRPr="00931188">
        <w:rPr>
          <w:rFonts w:cs="Arial"/>
        </w:rPr>
        <w:t>&gt; &lt;</w:t>
      </w:r>
      <w:r w:rsidR="00ED7BCA">
        <w:rPr>
          <w:rFonts w:cs="Arial"/>
          <w:color w:val="00B050"/>
        </w:rPr>
        <w:t xml:space="preserve">split by </w:t>
      </w:r>
      <w:r w:rsidR="00AA5025" w:rsidRPr="00B3065F">
        <w:rPr>
          <w:rFonts w:cs="Arial"/>
          <w:color w:val="00B050"/>
        </w:rPr>
        <w:t>crop</w:t>
      </w:r>
      <w:r w:rsidR="00800AD9" w:rsidRPr="00B3065F">
        <w:rPr>
          <w:rFonts w:cs="Arial"/>
        </w:rPr>
        <w:t>&gt; efficacy</w:t>
      </w:r>
      <w:r w:rsidR="00AA5025" w:rsidRPr="00B3065F">
        <w:rPr>
          <w:rFonts w:cs="Arial"/>
        </w:rPr>
        <w:t>/ pest free</w:t>
      </w:r>
      <w:r w:rsidRPr="00B3065F">
        <w:rPr>
          <w:rFonts w:cs="Arial"/>
        </w:rPr>
        <w:t xml:space="preserve"> trials phytotoxicity was not </w:t>
      </w:r>
      <w:r w:rsidR="00ED7BCA">
        <w:rPr>
          <w:rFonts w:cs="Arial"/>
        </w:rPr>
        <w:t xml:space="preserve">directly </w:t>
      </w:r>
      <w:r w:rsidRPr="00B3065F">
        <w:rPr>
          <w:rFonts w:cs="Arial"/>
        </w:rPr>
        <w:t xml:space="preserve">evaluated, but no adverse findings were reported. </w:t>
      </w:r>
    </w:p>
    <w:p w:rsidR="00366A39" w:rsidRDefault="003C325F" w:rsidP="00D34E1D">
      <w:pPr>
        <w:rPr>
          <w:rFonts w:cs="Arial"/>
        </w:rPr>
      </w:pPr>
      <w:r w:rsidRPr="00B3065F">
        <w:rPr>
          <w:rFonts w:cs="Arial"/>
        </w:rPr>
        <w:t xml:space="preserve">The potential impact of variety on the occurrence of phytotoxicity is summarised </w:t>
      </w:r>
      <w:r w:rsidR="00ED7BCA">
        <w:rPr>
          <w:rFonts w:cs="Arial"/>
        </w:rPr>
        <w:t xml:space="preserve">in </w:t>
      </w:r>
      <w:r w:rsidR="00B32329">
        <w:rPr>
          <w:rFonts w:cs="Arial"/>
        </w:rPr>
        <w:fldChar w:fldCharType="begin"/>
      </w:r>
      <w:r w:rsidR="00ED7BCA">
        <w:rPr>
          <w:rFonts w:cs="Arial"/>
        </w:rPr>
        <w:instrText xml:space="preserve"> REF _Ref300739607 \h </w:instrText>
      </w:r>
      <w:r w:rsidR="00B32329">
        <w:rPr>
          <w:rFonts w:cs="Arial"/>
        </w:rPr>
      </w:r>
      <w:r w:rsidR="00B32329">
        <w:rPr>
          <w:rFonts w:cs="Arial"/>
        </w:rPr>
        <w:fldChar w:fldCharType="separate"/>
      </w:r>
      <w:r w:rsidR="005B6DF0" w:rsidRPr="00B3065F">
        <w:rPr>
          <w:rFonts w:cs="Arial"/>
        </w:rPr>
        <w:t xml:space="preserve">Table </w:t>
      </w:r>
      <w:r w:rsidR="005B6DF0">
        <w:rPr>
          <w:rFonts w:cs="Arial"/>
          <w:noProof/>
        </w:rPr>
        <w:t>11</w:t>
      </w:r>
      <w:r w:rsidR="00B32329">
        <w:rPr>
          <w:rFonts w:cs="Arial"/>
        </w:rPr>
        <w:fldChar w:fldCharType="end"/>
      </w:r>
      <w:r w:rsidRPr="00B3065F">
        <w:rPr>
          <w:rFonts w:cs="Arial"/>
        </w:rPr>
        <w:t xml:space="preserve"> and demonstrates the wide range of varieties included in the trials across all climatic zones. There was no relationship between the occurrence of phytotoxicity and the variety in any crop tested.</w:t>
      </w:r>
    </w:p>
    <w:p w:rsidR="00085A1F" w:rsidRPr="007C4BC9" w:rsidRDefault="007C4BC9" w:rsidP="00D34E1D">
      <w:pPr>
        <w:rPr>
          <w:rFonts w:cs="Arial"/>
          <w:b/>
        </w:rPr>
      </w:pPr>
      <w:r>
        <w:rPr>
          <w:rFonts w:cs="Arial"/>
          <w:b/>
        </w:rPr>
        <w:br w:type="page"/>
      </w:r>
    </w:p>
    <w:p w:rsidR="003C325F" w:rsidRPr="00B3065F" w:rsidRDefault="003C325F" w:rsidP="0044512E">
      <w:pPr>
        <w:pStyle w:val="Caption"/>
        <w:ind w:left="0" w:firstLine="0"/>
        <w:rPr>
          <w:rFonts w:cs="Arial"/>
          <w:sz w:val="24"/>
        </w:rPr>
      </w:pPr>
      <w:bookmarkStart w:id="35" w:name="_Ref300739607"/>
      <w:r w:rsidRPr="00B3065F">
        <w:rPr>
          <w:rFonts w:cs="Arial"/>
          <w:sz w:val="24"/>
        </w:rPr>
        <w:lastRenderedPageBreak/>
        <w:t xml:space="preserve">Table </w:t>
      </w:r>
      <w:r w:rsidR="00B32329" w:rsidRPr="00B3065F">
        <w:rPr>
          <w:rFonts w:cs="Arial"/>
          <w:sz w:val="24"/>
        </w:rPr>
        <w:fldChar w:fldCharType="begin"/>
      </w:r>
      <w:r w:rsidRPr="00B3065F">
        <w:rPr>
          <w:rFonts w:cs="Arial"/>
          <w:sz w:val="24"/>
        </w:rPr>
        <w:instrText xml:space="preserve"> SEQ Table \* ARABIC </w:instrText>
      </w:r>
      <w:r w:rsidR="00B32329" w:rsidRPr="00B3065F">
        <w:rPr>
          <w:rFonts w:cs="Arial"/>
          <w:sz w:val="24"/>
        </w:rPr>
        <w:fldChar w:fldCharType="separate"/>
      </w:r>
      <w:r w:rsidR="005B6DF0">
        <w:rPr>
          <w:rFonts w:cs="Arial"/>
          <w:noProof/>
          <w:sz w:val="24"/>
        </w:rPr>
        <w:t>11</w:t>
      </w:r>
      <w:r w:rsidR="00B32329" w:rsidRPr="00B3065F">
        <w:rPr>
          <w:rFonts w:cs="Arial"/>
          <w:sz w:val="24"/>
        </w:rPr>
        <w:fldChar w:fldCharType="end"/>
      </w:r>
      <w:bookmarkEnd w:id="35"/>
      <w:r w:rsidRPr="00B3065F">
        <w:rPr>
          <w:rFonts w:cs="Arial"/>
          <w:sz w:val="24"/>
        </w:rPr>
        <w:tab/>
        <w:t>Crop varieties included in trials assessed for phytotoxicity.</w:t>
      </w:r>
    </w:p>
    <w:tbl>
      <w:tblPr>
        <w:tblW w:w="9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28" w:type="dxa"/>
          <w:bottom w:w="28" w:type="dxa"/>
          <w:right w:w="28" w:type="dxa"/>
        </w:tblCellMar>
        <w:tblLook w:val="01E0"/>
      </w:tblPr>
      <w:tblGrid>
        <w:gridCol w:w="1729"/>
        <w:gridCol w:w="1560"/>
        <w:gridCol w:w="1560"/>
        <w:gridCol w:w="4393"/>
      </w:tblGrid>
      <w:tr w:rsidR="00352A90" w:rsidRPr="00326510" w:rsidTr="00F217B5">
        <w:trPr>
          <w:tblHeader/>
        </w:trPr>
        <w:tc>
          <w:tcPr>
            <w:tcW w:w="1729" w:type="dxa"/>
            <w:tcBorders>
              <w:top w:val="single" w:sz="12" w:space="0" w:color="auto"/>
              <w:bottom w:val="single" w:sz="6" w:space="0" w:color="auto"/>
            </w:tcBorders>
            <w:shd w:val="clear" w:color="auto" w:fill="auto"/>
          </w:tcPr>
          <w:p w:rsidR="00352A90" w:rsidRPr="00326510" w:rsidRDefault="00352A90" w:rsidP="00755373">
            <w:pPr>
              <w:pStyle w:val="Tabelle"/>
              <w:widowControl w:val="0"/>
              <w:tabs>
                <w:tab w:val="left" w:pos="6804"/>
                <w:tab w:val="decimal" w:pos="8222"/>
              </w:tabs>
              <w:rPr>
                <w:rFonts w:cs="Arial"/>
                <w:b/>
                <w:lang w:val="en-GB"/>
              </w:rPr>
            </w:pPr>
            <w:r w:rsidRPr="00326510">
              <w:rPr>
                <w:rFonts w:cs="Arial"/>
                <w:b/>
                <w:lang w:val="en-GB"/>
              </w:rPr>
              <w:t>Crop</w:t>
            </w:r>
          </w:p>
        </w:tc>
        <w:tc>
          <w:tcPr>
            <w:tcW w:w="1560" w:type="dxa"/>
            <w:tcBorders>
              <w:top w:val="single" w:sz="12" w:space="0" w:color="auto"/>
              <w:bottom w:val="single" w:sz="6" w:space="0" w:color="auto"/>
            </w:tcBorders>
            <w:vAlign w:val="center"/>
          </w:tcPr>
          <w:p w:rsidR="00352A90" w:rsidRPr="00B3065F" w:rsidRDefault="00352A90" w:rsidP="00F217B5">
            <w:pPr>
              <w:pStyle w:val="TableHeader9pt"/>
              <w:spacing w:before="0" w:after="0"/>
              <w:rPr>
                <w:rFonts w:cs="Arial"/>
              </w:rPr>
            </w:pPr>
            <w:r>
              <w:rPr>
                <w:rFonts w:cs="Arial"/>
              </w:rPr>
              <w:t>Grouping</w:t>
            </w:r>
          </w:p>
        </w:tc>
        <w:tc>
          <w:tcPr>
            <w:tcW w:w="1560" w:type="dxa"/>
            <w:tcBorders>
              <w:top w:val="single" w:sz="12" w:space="0" w:color="auto"/>
              <w:bottom w:val="single" w:sz="6" w:space="0" w:color="auto"/>
            </w:tcBorders>
          </w:tcPr>
          <w:p w:rsidR="00352A90" w:rsidRPr="00326510" w:rsidRDefault="00352A90" w:rsidP="00B349D5">
            <w:pPr>
              <w:pStyle w:val="Tabelle"/>
              <w:widowControl w:val="0"/>
              <w:tabs>
                <w:tab w:val="left" w:pos="6804"/>
                <w:tab w:val="decimal" w:pos="8222"/>
              </w:tabs>
              <w:jc w:val="center"/>
              <w:rPr>
                <w:rFonts w:cs="Arial"/>
                <w:b/>
                <w:lang w:val="en-GB"/>
              </w:rPr>
            </w:pPr>
            <w:r w:rsidRPr="00326510">
              <w:rPr>
                <w:rFonts w:cs="Arial"/>
                <w:b/>
                <w:lang w:val="en-GB"/>
              </w:rPr>
              <w:t>No. trials</w:t>
            </w:r>
          </w:p>
        </w:tc>
        <w:tc>
          <w:tcPr>
            <w:tcW w:w="4393" w:type="dxa"/>
            <w:tcBorders>
              <w:top w:val="single" w:sz="12" w:space="0" w:color="auto"/>
              <w:bottom w:val="single" w:sz="6" w:space="0" w:color="auto"/>
            </w:tcBorders>
            <w:shd w:val="clear" w:color="auto" w:fill="auto"/>
          </w:tcPr>
          <w:p w:rsidR="00352A90" w:rsidRPr="00326510" w:rsidRDefault="00352A90" w:rsidP="00396DC8">
            <w:pPr>
              <w:pStyle w:val="Tabelle"/>
              <w:widowControl w:val="0"/>
              <w:tabs>
                <w:tab w:val="left" w:pos="6804"/>
                <w:tab w:val="decimal" w:pos="8222"/>
              </w:tabs>
              <w:rPr>
                <w:rFonts w:cs="Arial"/>
                <w:b/>
                <w:lang w:val="en-GB"/>
              </w:rPr>
            </w:pPr>
            <w:r w:rsidRPr="00326510">
              <w:rPr>
                <w:rFonts w:cs="Arial"/>
                <w:b/>
                <w:lang w:val="en-GB"/>
              </w:rPr>
              <w:t>&lt;</w:t>
            </w:r>
            <w:r w:rsidR="00396DC8" w:rsidRPr="00396DC8">
              <w:rPr>
                <w:rFonts w:cs="Arial"/>
                <w:b/>
                <w:color w:val="00B050"/>
                <w:lang w:val="en-GB"/>
              </w:rPr>
              <w:t>V</w:t>
            </w:r>
            <w:r w:rsidRPr="00326510">
              <w:rPr>
                <w:rFonts w:cs="Arial"/>
                <w:b/>
                <w:color w:val="00B050"/>
                <w:lang w:val="en-GB"/>
              </w:rPr>
              <w:t>arieties</w:t>
            </w:r>
            <w:r w:rsidR="00396DC8">
              <w:rPr>
                <w:rFonts w:cs="Arial"/>
                <w:b/>
                <w:color w:val="00B050"/>
                <w:lang w:val="en-GB"/>
              </w:rPr>
              <w:t xml:space="preserve"> (No. trials if &gt;1)</w:t>
            </w:r>
            <w:r w:rsidRPr="00326510">
              <w:rPr>
                <w:rFonts w:cs="Arial"/>
                <w:b/>
                <w:lang w:val="en-GB"/>
              </w:rPr>
              <w:t>&gt;</w:t>
            </w:r>
          </w:p>
        </w:tc>
      </w:tr>
      <w:tr w:rsidR="00352A90" w:rsidRPr="00B3065F" w:rsidTr="00B349D5">
        <w:tc>
          <w:tcPr>
            <w:tcW w:w="1729" w:type="dxa"/>
            <w:vMerge w:val="restart"/>
          </w:tcPr>
          <w:p w:rsidR="00352A90" w:rsidRPr="00B3065F" w:rsidRDefault="00352A90" w:rsidP="00D34E1D">
            <w:pPr>
              <w:pStyle w:val="Tabelle"/>
              <w:widowControl w:val="0"/>
              <w:tabs>
                <w:tab w:val="left" w:pos="6804"/>
                <w:tab w:val="decimal" w:pos="8222"/>
              </w:tabs>
              <w:rPr>
                <w:rFonts w:cs="Arial"/>
                <w:lang w:val="en-GB"/>
              </w:rPr>
            </w:pPr>
            <w:r w:rsidRPr="00B3065F">
              <w:rPr>
                <w:rFonts w:cs="Arial"/>
              </w:rPr>
              <w:t>&lt;</w:t>
            </w:r>
            <w:r w:rsidRPr="00B3065F">
              <w:rPr>
                <w:rFonts w:cs="Arial"/>
                <w:color w:val="00B050"/>
              </w:rPr>
              <w:t>Crop 1</w:t>
            </w:r>
            <w:r w:rsidRPr="00B3065F">
              <w:rPr>
                <w:rFonts w:cs="Arial"/>
              </w:rPr>
              <w:t>&gt;</w:t>
            </w:r>
          </w:p>
        </w:tc>
        <w:tc>
          <w:tcPr>
            <w:tcW w:w="1560" w:type="dxa"/>
          </w:tcPr>
          <w:p w:rsidR="00352A90" w:rsidRPr="00352A90" w:rsidRDefault="00352A90" w:rsidP="00352A90">
            <w:pPr>
              <w:pStyle w:val="TableHeader9pt"/>
              <w:spacing w:before="0" w:after="0"/>
              <w:rPr>
                <w:rFonts w:cs="Arial"/>
                <w:b w:val="0"/>
              </w:rPr>
            </w:pPr>
            <w:r w:rsidRPr="00352A90">
              <w:rPr>
                <w:rFonts w:cs="Arial"/>
                <w:b w:val="0"/>
              </w:rPr>
              <w:t>All</w:t>
            </w:r>
          </w:p>
        </w:tc>
        <w:tc>
          <w:tcPr>
            <w:tcW w:w="1560" w:type="dxa"/>
          </w:tcPr>
          <w:p w:rsidR="00352A90" w:rsidRPr="00B3065F" w:rsidRDefault="00352A90" w:rsidP="00B3065F">
            <w:pPr>
              <w:widowControl w:val="0"/>
              <w:tabs>
                <w:tab w:val="left" w:pos="6804"/>
                <w:tab w:val="decimal" w:pos="8222"/>
              </w:tabs>
              <w:spacing w:after="0"/>
              <w:rPr>
                <w:rFonts w:cs="Arial"/>
                <w:sz w:val="20"/>
              </w:rPr>
            </w:pPr>
          </w:p>
        </w:tc>
        <w:tc>
          <w:tcPr>
            <w:tcW w:w="4393" w:type="dxa"/>
          </w:tcPr>
          <w:p w:rsidR="00352A90" w:rsidRPr="00B3065F" w:rsidRDefault="00352A90" w:rsidP="00755373">
            <w:pPr>
              <w:widowControl w:val="0"/>
              <w:tabs>
                <w:tab w:val="left" w:pos="6804"/>
                <w:tab w:val="decimal" w:pos="8222"/>
              </w:tabs>
              <w:spacing w:after="0"/>
              <w:rPr>
                <w:rFonts w:cs="Arial"/>
                <w:sz w:val="20"/>
              </w:rPr>
            </w:pPr>
          </w:p>
        </w:tc>
      </w:tr>
      <w:tr w:rsidR="00352A90" w:rsidRPr="00B3065F" w:rsidTr="00B349D5">
        <w:tc>
          <w:tcPr>
            <w:tcW w:w="1729" w:type="dxa"/>
            <w:vMerge/>
          </w:tcPr>
          <w:p w:rsidR="00352A90" w:rsidRPr="00B3065F" w:rsidRDefault="00352A90" w:rsidP="00755373">
            <w:pPr>
              <w:pStyle w:val="Tabelle"/>
              <w:widowControl w:val="0"/>
              <w:tabs>
                <w:tab w:val="left" w:pos="6804"/>
                <w:tab w:val="decimal" w:pos="8222"/>
              </w:tabs>
              <w:rPr>
                <w:rFonts w:cs="Arial"/>
                <w:lang w:val="en-GB"/>
              </w:rPr>
            </w:pPr>
          </w:p>
        </w:tc>
        <w:tc>
          <w:tcPr>
            <w:tcW w:w="1560" w:type="dxa"/>
          </w:tcPr>
          <w:p w:rsidR="00352A90" w:rsidRPr="00352A90" w:rsidRDefault="00352A90" w:rsidP="00352A90">
            <w:pPr>
              <w:pStyle w:val="TableHeader9pt"/>
              <w:spacing w:before="0" w:after="0"/>
              <w:rPr>
                <w:rFonts w:cs="Arial"/>
                <w:b w:val="0"/>
              </w:rPr>
            </w:pPr>
            <w:r w:rsidRPr="00352A90">
              <w:rPr>
                <w:rFonts w:cs="Arial"/>
                <w:b w:val="0"/>
              </w:rPr>
              <w:t>A</w:t>
            </w:r>
          </w:p>
        </w:tc>
        <w:tc>
          <w:tcPr>
            <w:tcW w:w="1560" w:type="dxa"/>
          </w:tcPr>
          <w:p w:rsidR="00352A90" w:rsidRPr="00B3065F" w:rsidRDefault="00352A90" w:rsidP="00B3065F">
            <w:pPr>
              <w:widowControl w:val="0"/>
              <w:tabs>
                <w:tab w:val="left" w:pos="6804"/>
                <w:tab w:val="decimal" w:pos="8222"/>
              </w:tabs>
              <w:spacing w:after="0"/>
              <w:rPr>
                <w:rFonts w:cs="Arial"/>
                <w:sz w:val="20"/>
              </w:rPr>
            </w:pPr>
          </w:p>
        </w:tc>
        <w:tc>
          <w:tcPr>
            <w:tcW w:w="4393" w:type="dxa"/>
          </w:tcPr>
          <w:p w:rsidR="00352A90" w:rsidRPr="00B3065F" w:rsidRDefault="00352A90" w:rsidP="00755373">
            <w:pPr>
              <w:widowControl w:val="0"/>
              <w:tabs>
                <w:tab w:val="left" w:pos="6804"/>
                <w:tab w:val="decimal" w:pos="8222"/>
              </w:tabs>
              <w:spacing w:after="0"/>
              <w:rPr>
                <w:rFonts w:cs="Arial"/>
                <w:sz w:val="20"/>
              </w:rPr>
            </w:pPr>
          </w:p>
        </w:tc>
      </w:tr>
      <w:tr w:rsidR="00352A90" w:rsidRPr="00B3065F" w:rsidTr="00352A90">
        <w:trPr>
          <w:trHeight w:val="306"/>
        </w:trPr>
        <w:tc>
          <w:tcPr>
            <w:tcW w:w="1729" w:type="dxa"/>
            <w:vMerge/>
          </w:tcPr>
          <w:p w:rsidR="00352A90" w:rsidRPr="00B3065F" w:rsidRDefault="00352A90" w:rsidP="00755373">
            <w:pPr>
              <w:pStyle w:val="Tabelle"/>
              <w:widowControl w:val="0"/>
              <w:tabs>
                <w:tab w:val="left" w:pos="6804"/>
                <w:tab w:val="decimal" w:pos="8222"/>
              </w:tabs>
              <w:rPr>
                <w:rFonts w:cs="Arial"/>
                <w:lang w:val="en-GB"/>
              </w:rPr>
            </w:pPr>
          </w:p>
        </w:tc>
        <w:tc>
          <w:tcPr>
            <w:tcW w:w="1560" w:type="dxa"/>
          </w:tcPr>
          <w:p w:rsidR="00352A90" w:rsidRPr="00352A90" w:rsidRDefault="00352A90" w:rsidP="00352A90">
            <w:pPr>
              <w:pStyle w:val="TableText9pt"/>
              <w:spacing w:before="0" w:after="0"/>
              <w:rPr>
                <w:rFonts w:cs="Arial"/>
              </w:rPr>
            </w:pPr>
            <w:r w:rsidRPr="00352A90">
              <w:rPr>
                <w:rFonts w:cs="Arial"/>
              </w:rPr>
              <w:t>B</w:t>
            </w:r>
          </w:p>
        </w:tc>
        <w:tc>
          <w:tcPr>
            <w:tcW w:w="1560" w:type="dxa"/>
          </w:tcPr>
          <w:p w:rsidR="00352A90" w:rsidRPr="00B3065F" w:rsidRDefault="00352A90" w:rsidP="00B3065F">
            <w:pPr>
              <w:widowControl w:val="0"/>
              <w:tabs>
                <w:tab w:val="left" w:pos="6804"/>
                <w:tab w:val="decimal" w:pos="8222"/>
              </w:tabs>
              <w:spacing w:after="0"/>
              <w:rPr>
                <w:rFonts w:cs="Arial"/>
                <w:sz w:val="20"/>
              </w:rPr>
            </w:pPr>
          </w:p>
        </w:tc>
        <w:tc>
          <w:tcPr>
            <w:tcW w:w="4393" w:type="dxa"/>
          </w:tcPr>
          <w:p w:rsidR="00352A90" w:rsidRPr="00B3065F" w:rsidRDefault="00352A90" w:rsidP="00755373">
            <w:pPr>
              <w:widowControl w:val="0"/>
              <w:tabs>
                <w:tab w:val="left" w:pos="6804"/>
                <w:tab w:val="decimal" w:pos="8222"/>
              </w:tabs>
              <w:spacing w:after="0"/>
              <w:rPr>
                <w:rFonts w:cs="Arial"/>
                <w:sz w:val="20"/>
              </w:rPr>
            </w:pPr>
          </w:p>
        </w:tc>
      </w:tr>
      <w:tr w:rsidR="00352A90" w:rsidRPr="00B3065F" w:rsidTr="00B349D5">
        <w:tc>
          <w:tcPr>
            <w:tcW w:w="1729" w:type="dxa"/>
            <w:vMerge w:val="restart"/>
          </w:tcPr>
          <w:p w:rsidR="00352A90" w:rsidRPr="00B3065F" w:rsidRDefault="00352A90" w:rsidP="00755373">
            <w:pPr>
              <w:pStyle w:val="Tabelle"/>
              <w:widowControl w:val="0"/>
              <w:tabs>
                <w:tab w:val="left" w:pos="6804"/>
                <w:tab w:val="decimal" w:pos="8222"/>
              </w:tabs>
              <w:rPr>
                <w:rFonts w:cs="Arial"/>
                <w:lang w:val="en-GB"/>
              </w:rPr>
            </w:pPr>
            <w:r w:rsidRPr="00B3065F">
              <w:rPr>
                <w:rFonts w:cs="Arial"/>
              </w:rPr>
              <w:t>&lt;</w:t>
            </w:r>
            <w:r w:rsidRPr="00B3065F">
              <w:rPr>
                <w:rFonts w:cs="Arial"/>
                <w:color w:val="00B050"/>
              </w:rPr>
              <w:t>Crop 2</w:t>
            </w:r>
            <w:r w:rsidRPr="00B3065F">
              <w:rPr>
                <w:rFonts w:cs="Arial"/>
              </w:rPr>
              <w:t>&gt;</w:t>
            </w:r>
          </w:p>
        </w:tc>
        <w:tc>
          <w:tcPr>
            <w:tcW w:w="1560" w:type="dxa"/>
          </w:tcPr>
          <w:p w:rsidR="00352A90" w:rsidRPr="00352A90" w:rsidRDefault="00352A90" w:rsidP="00F217B5">
            <w:pPr>
              <w:pStyle w:val="TableHeader9pt"/>
              <w:spacing w:before="0" w:after="0"/>
              <w:rPr>
                <w:rFonts w:cs="Arial"/>
                <w:b w:val="0"/>
              </w:rPr>
            </w:pPr>
            <w:r w:rsidRPr="00352A90">
              <w:rPr>
                <w:rFonts w:cs="Arial"/>
                <w:b w:val="0"/>
              </w:rPr>
              <w:t>All</w:t>
            </w:r>
          </w:p>
        </w:tc>
        <w:tc>
          <w:tcPr>
            <w:tcW w:w="1560" w:type="dxa"/>
          </w:tcPr>
          <w:p w:rsidR="00352A90" w:rsidRPr="00B3065F" w:rsidRDefault="00352A90" w:rsidP="00B3065F">
            <w:pPr>
              <w:widowControl w:val="0"/>
              <w:tabs>
                <w:tab w:val="left" w:pos="6804"/>
                <w:tab w:val="decimal" w:pos="8222"/>
              </w:tabs>
              <w:spacing w:after="0"/>
              <w:rPr>
                <w:rFonts w:cs="Arial"/>
                <w:sz w:val="20"/>
              </w:rPr>
            </w:pPr>
          </w:p>
        </w:tc>
        <w:tc>
          <w:tcPr>
            <w:tcW w:w="4393" w:type="dxa"/>
          </w:tcPr>
          <w:p w:rsidR="00352A90" w:rsidRPr="00B3065F" w:rsidRDefault="00352A90" w:rsidP="00481DE7">
            <w:pPr>
              <w:pStyle w:val="Tabelle"/>
              <w:rPr>
                <w:rFonts w:cs="Arial"/>
              </w:rPr>
            </w:pPr>
          </w:p>
        </w:tc>
      </w:tr>
      <w:tr w:rsidR="00352A90" w:rsidRPr="00B3065F" w:rsidTr="00B349D5">
        <w:tc>
          <w:tcPr>
            <w:tcW w:w="1729" w:type="dxa"/>
            <w:vMerge/>
          </w:tcPr>
          <w:p w:rsidR="00352A90" w:rsidRPr="00B3065F" w:rsidRDefault="00352A90" w:rsidP="00755373">
            <w:pPr>
              <w:pStyle w:val="Tabelle"/>
              <w:widowControl w:val="0"/>
              <w:tabs>
                <w:tab w:val="left" w:pos="6804"/>
                <w:tab w:val="decimal" w:pos="8222"/>
              </w:tabs>
              <w:rPr>
                <w:rFonts w:cs="Arial"/>
                <w:lang w:val="en-GB"/>
              </w:rPr>
            </w:pPr>
          </w:p>
        </w:tc>
        <w:tc>
          <w:tcPr>
            <w:tcW w:w="1560" w:type="dxa"/>
          </w:tcPr>
          <w:p w:rsidR="00352A90" w:rsidRPr="00352A90" w:rsidRDefault="00352A90" w:rsidP="00F217B5">
            <w:pPr>
              <w:pStyle w:val="TableHeader9pt"/>
              <w:spacing w:before="0" w:after="0"/>
              <w:rPr>
                <w:rFonts w:cs="Arial"/>
                <w:b w:val="0"/>
              </w:rPr>
            </w:pPr>
            <w:r w:rsidRPr="00352A90">
              <w:rPr>
                <w:rFonts w:cs="Arial"/>
                <w:b w:val="0"/>
              </w:rPr>
              <w:t>A</w:t>
            </w:r>
          </w:p>
        </w:tc>
        <w:tc>
          <w:tcPr>
            <w:tcW w:w="1560" w:type="dxa"/>
          </w:tcPr>
          <w:p w:rsidR="00352A90" w:rsidRPr="00B3065F" w:rsidRDefault="00352A90" w:rsidP="00B3065F">
            <w:pPr>
              <w:widowControl w:val="0"/>
              <w:tabs>
                <w:tab w:val="left" w:pos="6804"/>
                <w:tab w:val="decimal" w:pos="8222"/>
              </w:tabs>
              <w:spacing w:after="0"/>
              <w:rPr>
                <w:rFonts w:cs="Arial"/>
                <w:sz w:val="20"/>
              </w:rPr>
            </w:pPr>
          </w:p>
        </w:tc>
        <w:tc>
          <w:tcPr>
            <w:tcW w:w="4393" w:type="dxa"/>
          </w:tcPr>
          <w:p w:rsidR="00352A90" w:rsidRPr="00B3065F" w:rsidRDefault="00352A90" w:rsidP="00481DE7">
            <w:pPr>
              <w:pStyle w:val="Tabelle"/>
              <w:rPr>
                <w:rFonts w:cs="Arial"/>
              </w:rPr>
            </w:pPr>
          </w:p>
        </w:tc>
      </w:tr>
      <w:tr w:rsidR="00352A90" w:rsidRPr="00B3065F" w:rsidTr="00352A90">
        <w:trPr>
          <w:trHeight w:val="306"/>
        </w:trPr>
        <w:tc>
          <w:tcPr>
            <w:tcW w:w="1729" w:type="dxa"/>
            <w:vMerge/>
          </w:tcPr>
          <w:p w:rsidR="00352A90" w:rsidRPr="00B3065F" w:rsidRDefault="00352A90" w:rsidP="00755373">
            <w:pPr>
              <w:pStyle w:val="Tabelle"/>
              <w:widowControl w:val="0"/>
              <w:tabs>
                <w:tab w:val="left" w:pos="6804"/>
                <w:tab w:val="decimal" w:pos="8222"/>
              </w:tabs>
              <w:rPr>
                <w:rFonts w:cs="Arial"/>
                <w:lang w:val="en-GB"/>
              </w:rPr>
            </w:pPr>
          </w:p>
        </w:tc>
        <w:tc>
          <w:tcPr>
            <w:tcW w:w="1560" w:type="dxa"/>
          </w:tcPr>
          <w:p w:rsidR="00352A90" w:rsidRPr="00352A90" w:rsidRDefault="00352A90" w:rsidP="00F217B5">
            <w:pPr>
              <w:pStyle w:val="TableText9pt"/>
              <w:spacing w:before="0" w:after="0"/>
              <w:rPr>
                <w:rFonts w:cs="Arial"/>
              </w:rPr>
            </w:pPr>
            <w:r w:rsidRPr="00352A90">
              <w:rPr>
                <w:rFonts w:cs="Arial"/>
              </w:rPr>
              <w:t>B</w:t>
            </w:r>
          </w:p>
        </w:tc>
        <w:tc>
          <w:tcPr>
            <w:tcW w:w="1560" w:type="dxa"/>
          </w:tcPr>
          <w:p w:rsidR="00352A90" w:rsidRPr="00B3065F" w:rsidRDefault="00352A90" w:rsidP="00B3065F">
            <w:pPr>
              <w:widowControl w:val="0"/>
              <w:tabs>
                <w:tab w:val="left" w:pos="6804"/>
                <w:tab w:val="decimal" w:pos="8222"/>
              </w:tabs>
              <w:spacing w:after="0"/>
              <w:rPr>
                <w:rFonts w:cs="Arial"/>
                <w:sz w:val="20"/>
              </w:rPr>
            </w:pPr>
          </w:p>
        </w:tc>
        <w:tc>
          <w:tcPr>
            <w:tcW w:w="4393" w:type="dxa"/>
          </w:tcPr>
          <w:p w:rsidR="00352A90" w:rsidRPr="00B3065F" w:rsidRDefault="00352A90" w:rsidP="00481DE7">
            <w:pPr>
              <w:pStyle w:val="Tabelle"/>
              <w:rPr>
                <w:rFonts w:cs="Arial"/>
              </w:rPr>
            </w:pPr>
          </w:p>
        </w:tc>
      </w:tr>
      <w:tr w:rsidR="00352A90" w:rsidRPr="00B3065F" w:rsidTr="00B349D5">
        <w:tc>
          <w:tcPr>
            <w:tcW w:w="1729" w:type="dxa"/>
            <w:vMerge w:val="restart"/>
          </w:tcPr>
          <w:p w:rsidR="00352A90" w:rsidRPr="00B3065F" w:rsidRDefault="00352A90" w:rsidP="00755373">
            <w:pPr>
              <w:pStyle w:val="Tabelle"/>
              <w:widowControl w:val="0"/>
              <w:tabs>
                <w:tab w:val="left" w:pos="6804"/>
                <w:tab w:val="decimal" w:pos="8222"/>
              </w:tabs>
              <w:rPr>
                <w:rFonts w:cs="Arial"/>
                <w:lang w:val="en-GB"/>
              </w:rPr>
            </w:pPr>
            <w:r w:rsidRPr="00B3065F">
              <w:rPr>
                <w:rFonts w:cs="Arial"/>
              </w:rPr>
              <w:t>&lt;</w:t>
            </w:r>
            <w:r w:rsidRPr="00B3065F">
              <w:rPr>
                <w:rFonts w:cs="Arial"/>
                <w:color w:val="00B050"/>
              </w:rPr>
              <w:t>Crop 3</w:t>
            </w:r>
            <w:r w:rsidRPr="00B3065F">
              <w:rPr>
                <w:rFonts w:cs="Arial"/>
              </w:rPr>
              <w:t>&gt;</w:t>
            </w:r>
          </w:p>
        </w:tc>
        <w:tc>
          <w:tcPr>
            <w:tcW w:w="1560" w:type="dxa"/>
          </w:tcPr>
          <w:p w:rsidR="00352A90" w:rsidRPr="00352A90" w:rsidRDefault="00352A90" w:rsidP="00F217B5">
            <w:pPr>
              <w:pStyle w:val="TableHeader9pt"/>
              <w:spacing w:before="0" w:after="0"/>
              <w:rPr>
                <w:rFonts w:cs="Arial"/>
                <w:b w:val="0"/>
              </w:rPr>
            </w:pPr>
            <w:r w:rsidRPr="00352A90">
              <w:rPr>
                <w:rFonts w:cs="Arial"/>
                <w:b w:val="0"/>
              </w:rPr>
              <w:t>All</w:t>
            </w:r>
          </w:p>
        </w:tc>
        <w:tc>
          <w:tcPr>
            <w:tcW w:w="1560" w:type="dxa"/>
          </w:tcPr>
          <w:p w:rsidR="00352A90" w:rsidRPr="00B3065F" w:rsidRDefault="00352A90" w:rsidP="00B3065F">
            <w:pPr>
              <w:pStyle w:val="Tabelle"/>
              <w:widowControl w:val="0"/>
              <w:tabs>
                <w:tab w:val="left" w:pos="6804"/>
                <w:tab w:val="decimal" w:pos="8222"/>
              </w:tabs>
              <w:rPr>
                <w:rFonts w:cs="Arial"/>
                <w:lang w:val="en-GB"/>
              </w:rPr>
            </w:pPr>
          </w:p>
        </w:tc>
        <w:tc>
          <w:tcPr>
            <w:tcW w:w="4393" w:type="dxa"/>
          </w:tcPr>
          <w:p w:rsidR="00352A90" w:rsidRPr="00B3065F" w:rsidRDefault="00352A90" w:rsidP="00755373">
            <w:pPr>
              <w:pStyle w:val="Tabelle"/>
              <w:widowControl w:val="0"/>
              <w:tabs>
                <w:tab w:val="left" w:pos="6804"/>
                <w:tab w:val="decimal" w:pos="8222"/>
              </w:tabs>
              <w:rPr>
                <w:rFonts w:cs="Arial"/>
                <w:lang w:val="en-GB"/>
              </w:rPr>
            </w:pPr>
          </w:p>
        </w:tc>
      </w:tr>
      <w:tr w:rsidR="00352A90" w:rsidRPr="00B3065F" w:rsidTr="00B349D5">
        <w:tc>
          <w:tcPr>
            <w:tcW w:w="1729" w:type="dxa"/>
            <w:vMerge/>
          </w:tcPr>
          <w:p w:rsidR="00352A90" w:rsidRPr="00B3065F" w:rsidRDefault="00352A90" w:rsidP="00755373">
            <w:pPr>
              <w:pStyle w:val="Tabelle"/>
              <w:widowControl w:val="0"/>
              <w:tabs>
                <w:tab w:val="left" w:pos="6804"/>
                <w:tab w:val="decimal" w:pos="8222"/>
              </w:tabs>
              <w:rPr>
                <w:rFonts w:cs="Arial"/>
                <w:lang w:val="en-GB"/>
              </w:rPr>
            </w:pPr>
          </w:p>
        </w:tc>
        <w:tc>
          <w:tcPr>
            <w:tcW w:w="1560" w:type="dxa"/>
          </w:tcPr>
          <w:p w:rsidR="00352A90" w:rsidRPr="00352A90" w:rsidRDefault="00352A90" w:rsidP="00F217B5">
            <w:pPr>
              <w:pStyle w:val="TableHeader9pt"/>
              <w:spacing w:before="0" w:after="0"/>
              <w:rPr>
                <w:rFonts w:cs="Arial"/>
                <w:b w:val="0"/>
              </w:rPr>
            </w:pPr>
            <w:r w:rsidRPr="00352A90">
              <w:rPr>
                <w:rFonts w:cs="Arial"/>
                <w:b w:val="0"/>
              </w:rPr>
              <w:t>A</w:t>
            </w:r>
          </w:p>
        </w:tc>
        <w:tc>
          <w:tcPr>
            <w:tcW w:w="1560" w:type="dxa"/>
          </w:tcPr>
          <w:p w:rsidR="00352A90" w:rsidRPr="00B3065F" w:rsidRDefault="00352A90" w:rsidP="00B3065F">
            <w:pPr>
              <w:pStyle w:val="Tabelle"/>
              <w:widowControl w:val="0"/>
              <w:tabs>
                <w:tab w:val="left" w:pos="6804"/>
                <w:tab w:val="decimal" w:pos="8222"/>
              </w:tabs>
              <w:rPr>
                <w:rFonts w:cs="Arial"/>
                <w:lang w:val="en-GB"/>
              </w:rPr>
            </w:pPr>
          </w:p>
        </w:tc>
        <w:tc>
          <w:tcPr>
            <w:tcW w:w="4393" w:type="dxa"/>
          </w:tcPr>
          <w:p w:rsidR="00352A90" w:rsidRPr="00B3065F" w:rsidRDefault="00352A90" w:rsidP="00755373">
            <w:pPr>
              <w:pStyle w:val="Tabelle"/>
              <w:widowControl w:val="0"/>
              <w:tabs>
                <w:tab w:val="left" w:pos="6804"/>
                <w:tab w:val="decimal" w:pos="8222"/>
              </w:tabs>
              <w:rPr>
                <w:rFonts w:cs="Arial"/>
                <w:lang w:val="en-GB"/>
              </w:rPr>
            </w:pPr>
          </w:p>
        </w:tc>
      </w:tr>
      <w:tr w:rsidR="00352A90" w:rsidRPr="00B3065F" w:rsidTr="00352A90">
        <w:trPr>
          <w:trHeight w:val="335"/>
        </w:trPr>
        <w:tc>
          <w:tcPr>
            <w:tcW w:w="1729" w:type="dxa"/>
            <w:vMerge/>
          </w:tcPr>
          <w:p w:rsidR="00352A90" w:rsidRPr="00B3065F" w:rsidRDefault="00352A90" w:rsidP="00755373">
            <w:pPr>
              <w:pStyle w:val="Tabelle"/>
              <w:widowControl w:val="0"/>
              <w:tabs>
                <w:tab w:val="left" w:pos="6804"/>
                <w:tab w:val="decimal" w:pos="8222"/>
              </w:tabs>
              <w:rPr>
                <w:rFonts w:cs="Arial"/>
                <w:lang w:val="en-GB"/>
              </w:rPr>
            </w:pPr>
          </w:p>
        </w:tc>
        <w:tc>
          <w:tcPr>
            <w:tcW w:w="1560" w:type="dxa"/>
          </w:tcPr>
          <w:p w:rsidR="00352A90" w:rsidRPr="00352A90" w:rsidRDefault="00352A90" w:rsidP="00F217B5">
            <w:pPr>
              <w:pStyle w:val="TableText9pt"/>
              <w:spacing w:before="0" w:after="0"/>
              <w:rPr>
                <w:rFonts w:cs="Arial"/>
              </w:rPr>
            </w:pPr>
            <w:r w:rsidRPr="00352A90">
              <w:rPr>
                <w:rFonts w:cs="Arial"/>
              </w:rPr>
              <w:t>B</w:t>
            </w:r>
          </w:p>
        </w:tc>
        <w:tc>
          <w:tcPr>
            <w:tcW w:w="1560" w:type="dxa"/>
          </w:tcPr>
          <w:p w:rsidR="00352A90" w:rsidRPr="00B3065F" w:rsidRDefault="00352A90" w:rsidP="00B3065F">
            <w:pPr>
              <w:pStyle w:val="Tabelle"/>
              <w:widowControl w:val="0"/>
              <w:tabs>
                <w:tab w:val="left" w:pos="6804"/>
                <w:tab w:val="decimal" w:pos="8222"/>
              </w:tabs>
              <w:rPr>
                <w:rFonts w:cs="Arial"/>
                <w:lang w:val="en-GB"/>
              </w:rPr>
            </w:pPr>
          </w:p>
        </w:tc>
        <w:tc>
          <w:tcPr>
            <w:tcW w:w="4393" w:type="dxa"/>
          </w:tcPr>
          <w:p w:rsidR="00352A90" w:rsidRPr="00B3065F" w:rsidRDefault="00352A90" w:rsidP="00755373">
            <w:pPr>
              <w:pStyle w:val="Tabelle"/>
              <w:widowControl w:val="0"/>
              <w:tabs>
                <w:tab w:val="left" w:pos="6804"/>
                <w:tab w:val="decimal" w:pos="8222"/>
              </w:tabs>
              <w:rPr>
                <w:rFonts w:cs="Arial"/>
                <w:lang w:val="en-GB"/>
              </w:rPr>
            </w:pPr>
          </w:p>
        </w:tc>
      </w:tr>
    </w:tbl>
    <w:p w:rsidR="00D34E1D" w:rsidRPr="00B3065F" w:rsidRDefault="00D34E1D" w:rsidP="0094703C">
      <w:pPr>
        <w:pStyle w:val="NormalBold"/>
        <w:rPr>
          <w:rFonts w:cs="Arial"/>
        </w:rPr>
      </w:pPr>
    </w:p>
    <w:p w:rsidR="00093550" w:rsidRDefault="00093550" w:rsidP="0094703C">
      <w:pPr>
        <w:rPr>
          <w:rFonts w:cs="Arial"/>
        </w:rPr>
      </w:pPr>
      <w:r w:rsidRPr="00B3065F">
        <w:rPr>
          <w:rFonts w:cs="Arial"/>
          <w:i/>
          <w:color w:val="00B050"/>
        </w:rPr>
        <w:t>(No)</w:t>
      </w:r>
      <w:r w:rsidRPr="00B3065F">
        <w:rPr>
          <w:rFonts w:cs="Arial"/>
          <w:color w:val="00B050"/>
        </w:rPr>
        <w:t xml:space="preserve"> </w:t>
      </w:r>
      <w:r w:rsidRPr="00B3065F">
        <w:rPr>
          <w:rFonts w:cs="Arial"/>
        </w:rPr>
        <w:t xml:space="preserve">phytotoxicity symptoms caused by </w:t>
      </w:r>
      <w:r w:rsidR="003C325F" w:rsidRPr="00B3065F">
        <w:rPr>
          <w:rFonts w:cs="Arial"/>
        </w:rPr>
        <w:t>&lt;</w:t>
      </w:r>
      <w:r w:rsidR="00931188" w:rsidRPr="00931188">
        <w:rPr>
          <w:rFonts w:cs="Arial"/>
          <w:color w:val="00B050"/>
          <w:lang w:eastAsia="en-GB"/>
        </w:rPr>
        <w:t>pr</w:t>
      </w:r>
      <w:r w:rsidR="00E21E6E" w:rsidRPr="00B3065F">
        <w:rPr>
          <w:rFonts w:cs="Arial"/>
          <w:color w:val="00B050"/>
          <w:lang w:eastAsia="en-GB"/>
        </w:rPr>
        <w:t>oduct</w:t>
      </w:r>
      <w:r w:rsidR="003C325F" w:rsidRPr="00B3065F">
        <w:rPr>
          <w:rFonts w:cs="Arial"/>
        </w:rPr>
        <w:t>&gt;</w:t>
      </w:r>
      <w:r w:rsidRPr="00B3065F">
        <w:rPr>
          <w:rFonts w:cs="Arial"/>
        </w:rPr>
        <w:t xml:space="preserve"> at the proposed use rate of </w:t>
      </w:r>
      <w:r w:rsidR="003C325F" w:rsidRPr="00B3065F">
        <w:rPr>
          <w:rFonts w:cs="Arial"/>
        </w:rPr>
        <w:t>&lt;</w:t>
      </w:r>
      <w:r w:rsidR="00707EBA">
        <w:rPr>
          <w:rFonts w:cs="Arial"/>
          <w:color w:val="00B050"/>
        </w:rPr>
        <w:t>L</w:t>
      </w:r>
      <w:r w:rsidR="003C325F" w:rsidRPr="00B3065F">
        <w:rPr>
          <w:rFonts w:cs="Arial"/>
          <w:color w:val="00B050"/>
        </w:rPr>
        <w:t>/ha</w:t>
      </w:r>
      <w:r w:rsidR="00707EBA">
        <w:rPr>
          <w:rFonts w:cs="Arial"/>
          <w:color w:val="00B050"/>
        </w:rPr>
        <w:t xml:space="preserve"> or kg/ha</w:t>
      </w:r>
      <w:r w:rsidR="003C325F" w:rsidRPr="00B3065F">
        <w:rPr>
          <w:rFonts w:cs="Arial"/>
        </w:rPr>
        <w:t>&gt;</w:t>
      </w:r>
      <w:r w:rsidRPr="00B3065F">
        <w:rPr>
          <w:rFonts w:cs="Arial"/>
        </w:rPr>
        <w:t>were recorded in &lt;</w:t>
      </w:r>
      <w:r w:rsidRPr="00B3065F">
        <w:rPr>
          <w:rFonts w:cs="Arial"/>
          <w:color w:val="00B050"/>
        </w:rPr>
        <w:t>all/the vast majority of/some</w:t>
      </w:r>
      <w:r w:rsidRPr="00B3065F">
        <w:rPr>
          <w:rFonts w:cs="Arial"/>
        </w:rPr>
        <w:t>&gt; trials</w:t>
      </w:r>
      <w:r w:rsidR="00ED7BCA">
        <w:rPr>
          <w:rFonts w:cs="Arial"/>
        </w:rPr>
        <w:t>. Trials were carried out on &lt;</w:t>
      </w:r>
      <w:r w:rsidRPr="00B3065F">
        <w:rPr>
          <w:rFonts w:cs="Arial"/>
          <w:color w:val="00B050"/>
        </w:rPr>
        <w:t>crop</w:t>
      </w:r>
      <w:r w:rsidR="00722A51" w:rsidRPr="00B3065F">
        <w:rPr>
          <w:rFonts w:cs="Arial"/>
          <w:color w:val="00B050"/>
        </w:rPr>
        <w:t>s</w:t>
      </w:r>
      <w:r w:rsidRPr="00B3065F">
        <w:rPr>
          <w:rFonts w:cs="Arial"/>
        </w:rPr>
        <w:t>&gt; in &lt;</w:t>
      </w:r>
      <w:r w:rsidRPr="00B3065F">
        <w:rPr>
          <w:rFonts w:cs="Arial"/>
          <w:color w:val="00B050"/>
        </w:rPr>
        <w:t>countries</w:t>
      </w:r>
      <w:r w:rsidRPr="00B3065F">
        <w:rPr>
          <w:rFonts w:cs="Arial"/>
        </w:rPr>
        <w:t>&gt; over &lt;</w:t>
      </w:r>
      <w:r w:rsidRPr="00B3065F">
        <w:rPr>
          <w:rFonts w:cs="Arial"/>
          <w:color w:val="00B050"/>
        </w:rPr>
        <w:t>number</w:t>
      </w:r>
      <w:r w:rsidRPr="00B3065F">
        <w:rPr>
          <w:rFonts w:cs="Arial"/>
        </w:rPr>
        <w:t>&gt; seasons from &lt;</w:t>
      </w:r>
      <w:r w:rsidR="003C325F" w:rsidRPr="00B3065F">
        <w:rPr>
          <w:rFonts w:cs="Arial"/>
          <w:color w:val="00B050"/>
        </w:rPr>
        <w:t>year-year</w:t>
      </w:r>
      <w:r w:rsidRPr="00B3065F">
        <w:rPr>
          <w:rFonts w:cs="Arial"/>
        </w:rPr>
        <w:t>&gt; on a wide range o</w:t>
      </w:r>
      <w:r w:rsidR="00606D55" w:rsidRPr="00B3065F">
        <w:rPr>
          <w:rFonts w:cs="Arial"/>
        </w:rPr>
        <w:t>f commercially grown varieties.</w:t>
      </w:r>
    </w:p>
    <w:p w:rsidR="0044512E" w:rsidRPr="00B3065F" w:rsidRDefault="0044512E" w:rsidP="0044512E">
      <w:pPr>
        <w:pStyle w:val="Heading3"/>
        <w:rPr>
          <w:rFonts w:ascii="Arial" w:hAnsi="Arial"/>
        </w:rPr>
      </w:pPr>
      <w:bookmarkStart w:id="36" w:name="_Toc125258515"/>
      <w:bookmarkStart w:id="37" w:name="_Toc310511225"/>
      <w:r w:rsidRPr="00B3065F">
        <w:rPr>
          <w:rFonts w:ascii="Arial" w:hAnsi="Arial"/>
        </w:rPr>
        <w:t>Adverse effects on health of host animals</w:t>
      </w:r>
      <w:bookmarkEnd w:id="36"/>
      <w:bookmarkEnd w:id="37"/>
      <w:r w:rsidRPr="00B3065F">
        <w:rPr>
          <w:rFonts w:ascii="Arial" w:hAnsi="Arial"/>
        </w:rPr>
        <w:t xml:space="preserve"> </w:t>
      </w:r>
    </w:p>
    <w:p w:rsidR="0044512E" w:rsidRPr="00B3065F" w:rsidRDefault="0044512E" w:rsidP="0044512E">
      <w:pPr>
        <w:rPr>
          <w:rFonts w:cs="Arial"/>
        </w:rPr>
      </w:pPr>
      <w:bookmarkStart w:id="38" w:name="_Toc125258516"/>
      <w:r w:rsidRPr="00B3065F">
        <w:rPr>
          <w:rFonts w:cs="Arial"/>
        </w:rPr>
        <w:t>This is not an EC data requirement/ not required by Council Directive 91/414/EEC.</w:t>
      </w:r>
    </w:p>
    <w:p w:rsidR="0044512E" w:rsidRPr="00B3065F" w:rsidRDefault="0044512E" w:rsidP="0044512E">
      <w:pPr>
        <w:pStyle w:val="Heading3"/>
        <w:rPr>
          <w:rFonts w:ascii="Arial" w:hAnsi="Arial"/>
        </w:rPr>
      </w:pPr>
      <w:bookmarkStart w:id="39" w:name="_Toc310511226"/>
      <w:r w:rsidRPr="00B3065F">
        <w:rPr>
          <w:rFonts w:ascii="Arial" w:hAnsi="Arial"/>
        </w:rPr>
        <w:t>Adverse effects on site of application</w:t>
      </w:r>
      <w:bookmarkEnd w:id="38"/>
      <w:bookmarkEnd w:id="39"/>
      <w:r w:rsidRPr="00B3065F">
        <w:rPr>
          <w:rFonts w:ascii="Arial" w:hAnsi="Arial"/>
        </w:rPr>
        <w:t xml:space="preserve"> </w:t>
      </w:r>
    </w:p>
    <w:p w:rsidR="0044512E" w:rsidRDefault="0044512E" w:rsidP="0044512E">
      <w:pPr>
        <w:rPr>
          <w:rFonts w:cs="Arial"/>
        </w:rPr>
      </w:pPr>
      <w:r w:rsidRPr="00B3065F">
        <w:rPr>
          <w:rFonts w:cs="Arial"/>
        </w:rPr>
        <w:t>This is not an EC data requirement/ not required by Council Directive 91/414/EEC.</w:t>
      </w:r>
    </w:p>
    <w:p w:rsidR="0044512E" w:rsidRPr="00B3065F" w:rsidRDefault="0044512E" w:rsidP="0044512E">
      <w:pPr>
        <w:pStyle w:val="Heading3"/>
        <w:rPr>
          <w:rFonts w:ascii="Arial" w:hAnsi="Arial"/>
          <w:color w:val="auto"/>
        </w:rPr>
      </w:pPr>
      <w:bookmarkStart w:id="40" w:name="_Toc125258517"/>
      <w:bookmarkStart w:id="41" w:name="_Toc310511227"/>
      <w:r w:rsidRPr="00B3065F">
        <w:rPr>
          <w:rFonts w:ascii="Arial" w:hAnsi="Arial"/>
        </w:rPr>
        <w:t>Adverse effects on beneficial organisms</w:t>
      </w:r>
      <w:bookmarkEnd w:id="40"/>
      <w:r w:rsidRPr="00B3065F">
        <w:rPr>
          <w:rFonts w:ascii="Arial" w:hAnsi="Arial"/>
          <w:color w:val="auto"/>
        </w:rPr>
        <w:t xml:space="preserve"> (other than bees)</w:t>
      </w:r>
      <w:bookmarkEnd w:id="41"/>
    </w:p>
    <w:p w:rsidR="0044512E" w:rsidRPr="00B3065F" w:rsidRDefault="0044512E" w:rsidP="0044512E">
      <w:pPr>
        <w:pStyle w:val="OECD-BASIS-TEXT"/>
        <w:numPr>
          <w:ilvl w:val="0"/>
          <w:numId w:val="20"/>
        </w:numPr>
        <w:rPr>
          <w:rFonts w:ascii="Arial" w:hAnsi="Arial" w:cs="Arial"/>
          <w:color w:val="FF0000"/>
          <w:sz w:val="24"/>
          <w:szCs w:val="24"/>
        </w:rPr>
      </w:pPr>
      <w:r>
        <w:rPr>
          <w:rFonts w:ascii="Arial" w:hAnsi="Arial" w:cs="Arial"/>
          <w:color w:val="FF0000"/>
          <w:sz w:val="24"/>
          <w:szCs w:val="24"/>
        </w:rPr>
        <w:t>Details of the evaluation</w:t>
      </w:r>
    </w:p>
    <w:p w:rsidR="0044512E" w:rsidRPr="00B3065F" w:rsidRDefault="0044512E" w:rsidP="0044512E">
      <w:pPr>
        <w:pStyle w:val="OECD-BASIS-TEXT"/>
        <w:numPr>
          <w:ilvl w:val="0"/>
          <w:numId w:val="20"/>
        </w:numPr>
        <w:rPr>
          <w:rFonts w:ascii="Arial" w:hAnsi="Arial" w:cs="Arial"/>
          <w:color w:val="FF0000"/>
          <w:sz w:val="24"/>
          <w:szCs w:val="24"/>
        </w:rPr>
      </w:pPr>
      <w:r w:rsidRPr="00B3065F">
        <w:rPr>
          <w:rFonts w:ascii="Arial" w:hAnsi="Arial" w:cs="Arial"/>
          <w:color w:val="FF0000"/>
          <w:sz w:val="24"/>
          <w:szCs w:val="24"/>
        </w:rPr>
        <w:t>Conclusions</w:t>
      </w:r>
    </w:p>
    <w:p w:rsidR="0044512E" w:rsidRPr="00B3065F" w:rsidRDefault="0044512E" w:rsidP="0044512E">
      <w:pPr>
        <w:pStyle w:val="OECD-BASIS-TEXT"/>
        <w:numPr>
          <w:ilvl w:val="0"/>
          <w:numId w:val="20"/>
        </w:numPr>
        <w:rPr>
          <w:rFonts w:ascii="Arial" w:hAnsi="Arial" w:cs="Arial"/>
          <w:color w:val="FF0000"/>
          <w:sz w:val="24"/>
          <w:szCs w:val="24"/>
        </w:rPr>
      </w:pPr>
      <w:r w:rsidRPr="00B3065F">
        <w:rPr>
          <w:rFonts w:ascii="Arial" w:hAnsi="Arial" w:cs="Arial"/>
          <w:color w:val="FF0000"/>
          <w:sz w:val="24"/>
          <w:szCs w:val="24"/>
        </w:rPr>
        <w:t>Does the product comply with the Uniform Principles?</w:t>
      </w:r>
    </w:p>
    <w:p w:rsidR="00F57A86" w:rsidRDefault="00F57A86" w:rsidP="00F57A86">
      <w:pPr>
        <w:rPr>
          <w:rFonts w:cs="Arial"/>
          <w:bCs/>
          <w:color w:val="3333FF"/>
          <w:lang w:eastAsia="en-GB"/>
        </w:rPr>
      </w:pPr>
    </w:p>
    <w:p w:rsidR="00F57A86" w:rsidRDefault="00F57A86" w:rsidP="00F57A86">
      <w:pPr>
        <w:rPr>
          <w:rFonts w:cs="Arial"/>
          <w:bCs/>
          <w:color w:val="3333FF"/>
          <w:lang w:eastAsia="en-GB"/>
        </w:rPr>
      </w:pPr>
      <w:r w:rsidRPr="00B3065F">
        <w:rPr>
          <w:rFonts w:cs="Arial"/>
          <w:bCs/>
          <w:color w:val="3333FF"/>
          <w:lang w:eastAsia="en-GB"/>
        </w:rPr>
        <w:t>Where the target crop</w:t>
      </w:r>
      <w:r>
        <w:rPr>
          <w:rFonts w:cs="Arial"/>
          <w:bCs/>
          <w:color w:val="3333FF"/>
          <w:lang w:eastAsia="en-GB"/>
        </w:rPr>
        <w:t>(s)</w:t>
      </w:r>
      <w:r w:rsidRPr="00B3065F">
        <w:rPr>
          <w:rFonts w:cs="Arial"/>
          <w:bCs/>
          <w:color w:val="3333FF"/>
          <w:lang w:eastAsia="en-GB"/>
        </w:rPr>
        <w:t xml:space="preserve"> has no special considerations relating to beneficial species or where beneficial species are </w:t>
      </w:r>
      <w:r>
        <w:rPr>
          <w:rFonts w:cs="Arial"/>
          <w:bCs/>
          <w:color w:val="3333FF"/>
          <w:lang w:eastAsia="en-GB"/>
        </w:rPr>
        <w:t xml:space="preserve">not </w:t>
      </w:r>
      <w:r w:rsidRPr="00B3065F">
        <w:rPr>
          <w:rFonts w:cs="Arial"/>
          <w:bCs/>
          <w:color w:val="3333FF"/>
          <w:lang w:eastAsia="en-GB"/>
        </w:rPr>
        <w:t>an important factor in providing control of targets (both those proposed as targets for the pla</w:t>
      </w:r>
      <w:r>
        <w:rPr>
          <w:rFonts w:cs="Arial"/>
          <w:bCs/>
          <w:color w:val="3333FF"/>
          <w:lang w:eastAsia="en-GB"/>
        </w:rPr>
        <w:t xml:space="preserve">nt protection product or not), a </w:t>
      </w:r>
      <w:r w:rsidRPr="00B3065F">
        <w:rPr>
          <w:rFonts w:cs="Arial"/>
          <w:bCs/>
          <w:color w:val="3333FF"/>
          <w:lang w:eastAsia="en-GB"/>
        </w:rPr>
        <w:t xml:space="preserve">cross reference to </w:t>
      </w:r>
      <w:r>
        <w:rPr>
          <w:rFonts w:cs="Arial"/>
          <w:bCs/>
          <w:color w:val="3333FF"/>
          <w:lang w:eastAsia="en-GB"/>
        </w:rPr>
        <w:t xml:space="preserve">other sections of the dRR </w:t>
      </w:r>
      <w:r w:rsidRPr="00B3065F">
        <w:rPr>
          <w:rFonts w:cs="Arial"/>
          <w:bCs/>
          <w:color w:val="3333FF"/>
          <w:lang w:eastAsia="en-GB"/>
        </w:rPr>
        <w:t xml:space="preserve">(e.g. ecotoxicology) should be included. </w:t>
      </w:r>
    </w:p>
    <w:p w:rsidR="00F57A86" w:rsidRPr="00B3065F" w:rsidRDefault="00396DC8" w:rsidP="00396DC8">
      <w:pPr>
        <w:rPr>
          <w:rFonts w:cs="Arial"/>
          <w:bCs/>
          <w:color w:val="3333FF"/>
          <w:lang w:eastAsia="en-GB"/>
        </w:rPr>
      </w:pPr>
      <w:r>
        <w:rPr>
          <w:rFonts w:cs="Arial"/>
          <w:bCs/>
          <w:color w:val="3333FF"/>
          <w:lang w:eastAsia="en-GB"/>
        </w:rPr>
        <w:t>or</w:t>
      </w:r>
    </w:p>
    <w:p w:rsidR="00F57A86" w:rsidRPr="00B3065F" w:rsidRDefault="00F57A86" w:rsidP="00396DC8">
      <w:pPr>
        <w:rPr>
          <w:rFonts w:cs="Arial"/>
          <w:bCs/>
          <w:color w:val="3333FF"/>
          <w:lang w:eastAsia="en-GB"/>
        </w:rPr>
      </w:pPr>
      <w:r w:rsidRPr="00B3065F">
        <w:rPr>
          <w:rFonts w:cs="Arial"/>
          <w:bCs/>
          <w:color w:val="3333FF"/>
          <w:lang w:eastAsia="en-GB"/>
        </w:rPr>
        <w:t xml:space="preserve">Where there are specific </w:t>
      </w:r>
      <w:r>
        <w:rPr>
          <w:rFonts w:cs="Arial"/>
          <w:bCs/>
          <w:color w:val="3333FF"/>
          <w:lang w:eastAsia="en-GB"/>
        </w:rPr>
        <w:t xml:space="preserve">label </w:t>
      </w:r>
      <w:r w:rsidRPr="00B3065F">
        <w:rPr>
          <w:rFonts w:cs="Arial"/>
          <w:bCs/>
          <w:color w:val="3333FF"/>
          <w:lang w:eastAsia="en-GB"/>
        </w:rPr>
        <w:t xml:space="preserve">recommendations for use of the product in Integrated Pest Management (IPM) then data supporting the safety when used in conjunction with the listed beneficial species </w:t>
      </w:r>
      <w:r>
        <w:rPr>
          <w:rFonts w:cs="Arial"/>
          <w:bCs/>
          <w:color w:val="3333FF"/>
          <w:lang w:eastAsia="en-GB"/>
        </w:rPr>
        <w:t xml:space="preserve">should </w:t>
      </w:r>
      <w:r w:rsidRPr="00F57A86">
        <w:rPr>
          <w:rFonts w:cs="Arial"/>
          <w:b/>
          <w:bCs/>
          <w:color w:val="3333FF"/>
          <w:lang w:eastAsia="en-GB"/>
        </w:rPr>
        <w:t>not</w:t>
      </w:r>
      <w:r>
        <w:rPr>
          <w:rFonts w:cs="Arial"/>
          <w:bCs/>
          <w:color w:val="3333FF"/>
          <w:lang w:eastAsia="en-GB"/>
        </w:rPr>
        <w:t xml:space="preserve"> be included in this section but in Section 6.5.</w:t>
      </w:r>
    </w:p>
    <w:p w:rsidR="0044512E" w:rsidRDefault="0044512E" w:rsidP="0044512E">
      <w:pPr>
        <w:spacing w:before="240"/>
        <w:rPr>
          <w:rFonts w:cs="Arial"/>
          <w:lang w:eastAsia="en-GB"/>
        </w:rPr>
      </w:pPr>
      <w:r w:rsidRPr="00B3065F">
        <w:rPr>
          <w:rFonts w:cs="Arial"/>
          <w:lang w:eastAsia="en-GB"/>
        </w:rPr>
        <w:t>Detailed studies on the potential adverse effects to beneficial organisms are submitted in Part B Section 6 Anne</w:t>
      </w:r>
      <w:r>
        <w:rPr>
          <w:rFonts w:cs="Arial"/>
          <w:lang w:eastAsia="en-GB"/>
        </w:rPr>
        <w:t>x Point IIIA 10.5 and IIIA 10.6 and summarised in the dRR Part B Section 6.</w:t>
      </w:r>
    </w:p>
    <w:p w:rsidR="00E94AA7" w:rsidRPr="00B3065F" w:rsidRDefault="00E94AA7" w:rsidP="00E94AA7">
      <w:pPr>
        <w:pStyle w:val="Heading3"/>
        <w:rPr>
          <w:rFonts w:ascii="Arial" w:hAnsi="Arial"/>
        </w:rPr>
      </w:pPr>
      <w:bookmarkStart w:id="42" w:name="_Toc125258518"/>
      <w:bookmarkStart w:id="43" w:name="_Toc310511228"/>
      <w:r w:rsidRPr="00B3065F">
        <w:rPr>
          <w:rFonts w:ascii="Arial" w:hAnsi="Arial"/>
        </w:rPr>
        <w:lastRenderedPageBreak/>
        <w:t>Adverse effects on parts of plant used for propagating purposes</w:t>
      </w:r>
      <w:bookmarkEnd w:id="42"/>
      <w:bookmarkEnd w:id="43"/>
    </w:p>
    <w:p w:rsidR="00E94AA7" w:rsidRPr="00B3065F" w:rsidRDefault="00E94AA7" w:rsidP="00E94AA7">
      <w:pPr>
        <w:pStyle w:val="OECD-BASIS-TEXT"/>
        <w:numPr>
          <w:ilvl w:val="0"/>
          <w:numId w:val="20"/>
        </w:numPr>
        <w:rPr>
          <w:rFonts w:ascii="Arial" w:hAnsi="Arial" w:cs="Arial"/>
          <w:color w:val="FF0000"/>
          <w:sz w:val="24"/>
          <w:szCs w:val="24"/>
        </w:rPr>
      </w:pPr>
      <w:r w:rsidRPr="00B3065F">
        <w:rPr>
          <w:rFonts w:ascii="Arial" w:hAnsi="Arial" w:cs="Arial"/>
          <w:color w:val="FF0000"/>
          <w:sz w:val="24"/>
          <w:szCs w:val="24"/>
        </w:rPr>
        <w:t>Details of the evaluation</w:t>
      </w:r>
    </w:p>
    <w:p w:rsidR="00E94AA7" w:rsidRPr="00B3065F" w:rsidRDefault="00E94AA7" w:rsidP="00E94AA7">
      <w:pPr>
        <w:pStyle w:val="OECD-BASIS-TEXT"/>
        <w:numPr>
          <w:ilvl w:val="0"/>
          <w:numId w:val="20"/>
        </w:numPr>
        <w:rPr>
          <w:rFonts w:ascii="Arial" w:hAnsi="Arial" w:cs="Arial"/>
          <w:color w:val="FF0000"/>
          <w:sz w:val="24"/>
          <w:szCs w:val="24"/>
        </w:rPr>
      </w:pPr>
      <w:r w:rsidRPr="00B3065F">
        <w:rPr>
          <w:rFonts w:ascii="Arial" w:hAnsi="Arial" w:cs="Arial"/>
          <w:color w:val="FF0000"/>
          <w:sz w:val="24"/>
          <w:szCs w:val="24"/>
        </w:rPr>
        <w:t>Conclusions</w:t>
      </w:r>
    </w:p>
    <w:p w:rsidR="00E94AA7" w:rsidRPr="00B3065F" w:rsidRDefault="00E94AA7" w:rsidP="00E94AA7">
      <w:pPr>
        <w:pStyle w:val="OECD-BASIS-TEXT"/>
        <w:numPr>
          <w:ilvl w:val="0"/>
          <w:numId w:val="20"/>
        </w:numPr>
        <w:rPr>
          <w:rFonts w:ascii="Arial" w:hAnsi="Arial" w:cs="Arial"/>
          <w:color w:val="FF0000"/>
          <w:sz w:val="24"/>
          <w:szCs w:val="24"/>
        </w:rPr>
      </w:pPr>
      <w:r w:rsidRPr="00B3065F">
        <w:rPr>
          <w:rFonts w:ascii="Arial" w:hAnsi="Arial" w:cs="Arial"/>
          <w:color w:val="FF0000"/>
          <w:sz w:val="24"/>
          <w:szCs w:val="24"/>
        </w:rPr>
        <w:t>Does the product comply with the Uniform Principles?</w:t>
      </w:r>
    </w:p>
    <w:p w:rsidR="00E94AA7" w:rsidRPr="00B3065F" w:rsidRDefault="00E94AA7" w:rsidP="00E94AA7">
      <w:pPr>
        <w:tabs>
          <w:tab w:val="clear" w:pos="720"/>
        </w:tabs>
        <w:autoSpaceDE w:val="0"/>
        <w:autoSpaceDN w:val="0"/>
        <w:adjustRightInd w:val="0"/>
        <w:spacing w:after="0"/>
        <w:jc w:val="both"/>
        <w:rPr>
          <w:rFonts w:cs="Arial"/>
          <w:color w:val="3333FF"/>
        </w:rPr>
      </w:pPr>
    </w:p>
    <w:p w:rsidR="00E94AA7" w:rsidRPr="00B3065F" w:rsidRDefault="00E94AA7" w:rsidP="00E94AA7">
      <w:pPr>
        <w:tabs>
          <w:tab w:val="clear" w:pos="720"/>
        </w:tabs>
        <w:autoSpaceDE w:val="0"/>
        <w:autoSpaceDN w:val="0"/>
        <w:adjustRightInd w:val="0"/>
        <w:spacing w:after="0"/>
        <w:jc w:val="both"/>
        <w:rPr>
          <w:rFonts w:cs="Arial"/>
          <w:color w:val="3333FF"/>
        </w:rPr>
      </w:pPr>
      <w:r w:rsidRPr="00B3065F">
        <w:rPr>
          <w:rFonts w:cs="Arial"/>
          <w:color w:val="3333FF"/>
        </w:rPr>
        <w:t xml:space="preserve">Reference may be made to EPPO Standard PP1/135 </w:t>
      </w:r>
      <w:r>
        <w:rPr>
          <w:rFonts w:cs="Arial"/>
          <w:color w:val="3333FF"/>
        </w:rPr>
        <w:t>‘</w:t>
      </w:r>
      <w:r w:rsidRPr="00B3065F">
        <w:rPr>
          <w:rFonts w:cs="Arial"/>
          <w:i/>
          <w:color w:val="3333FF"/>
        </w:rPr>
        <w:t xml:space="preserve">Phytotoxicity </w:t>
      </w:r>
      <w:r>
        <w:rPr>
          <w:rFonts w:cs="Arial"/>
          <w:i/>
          <w:color w:val="3333FF"/>
        </w:rPr>
        <w:t>a</w:t>
      </w:r>
      <w:r w:rsidRPr="00B3065F">
        <w:rPr>
          <w:rFonts w:cs="Arial"/>
          <w:i/>
          <w:color w:val="3333FF"/>
        </w:rPr>
        <w:t>ssessment</w:t>
      </w:r>
      <w:r>
        <w:rPr>
          <w:rFonts w:cs="Arial"/>
          <w:color w:val="3333FF"/>
        </w:rPr>
        <w:t xml:space="preserve">’ </w:t>
      </w:r>
      <w:r w:rsidRPr="00B3065F">
        <w:rPr>
          <w:rFonts w:cs="Arial"/>
          <w:color w:val="3333FF"/>
        </w:rPr>
        <w:t xml:space="preserve">which provides an indication of the circumstances under which data on plant parts for propagation are required. If data are required it may be possible to define core data that are available from a representative range of conditions across the </w:t>
      </w:r>
      <w:r w:rsidR="00852C75">
        <w:rPr>
          <w:rFonts w:cs="Arial"/>
          <w:color w:val="3333FF"/>
        </w:rPr>
        <w:t xml:space="preserve">regulatory </w:t>
      </w:r>
      <w:r w:rsidRPr="00B3065F">
        <w:rPr>
          <w:rFonts w:cs="Arial"/>
          <w:color w:val="3333FF"/>
        </w:rPr>
        <w:t xml:space="preserve">zone. </w:t>
      </w:r>
    </w:p>
    <w:p w:rsidR="00E94AA7" w:rsidRDefault="00E94AA7" w:rsidP="00E94AA7">
      <w:pPr>
        <w:rPr>
          <w:rFonts w:cs="Arial"/>
          <w:lang w:val="en-US"/>
        </w:rPr>
      </w:pPr>
    </w:p>
    <w:p w:rsidR="00E94AA7" w:rsidRPr="00B3065F" w:rsidRDefault="00E94AA7" w:rsidP="00E94AA7">
      <w:pPr>
        <w:rPr>
          <w:rFonts w:cs="Arial"/>
        </w:rPr>
      </w:pPr>
      <w:r w:rsidRPr="00B3065F">
        <w:rPr>
          <w:rFonts w:cs="Arial"/>
          <w:lang w:val="en-US"/>
        </w:rPr>
        <w:t>&lt;</w:t>
      </w:r>
      <w:r w:rsidRPr="00707EBA">
        <w:rPr>
          <w:rFonts w:cs="Arial"/>
          <w:color w:val="00B050"/>
          <w:lang w:val="en-US"/>
        </w:rPr>
        <w:t>Nu</w:t>
      </w:r>
      <w:r w:rsidRPr="00B3065F">
        <w:rPr>
          <w:rFonts w:cs="Arial"/>
          <w:color w:val="00B050"/>
          <w:lang w:val="en-US"/>
        </w:rPr>
        <w:t>mber</w:t>
      </w:r>
      <w:r w:rsidRPr="00B3065F">
        <w:rPr>
          <w:rFonts w:cs="Arial"/>
          <w:lang w:val="en-US"/>
        </w:rPr>
        <w:t>&gt; studies conducted between &lt;</w:t>
      </w:r>
      <w:r w:rsidRPr="00B3065F">
        <w:rPr>
          <w:rFonts w:cs="Arial"/>
          <w:color w:val="00B050"/>
          <w:lang w:val="en-US"/>
        </w:rPr>
        <w:t>year</w:t>
      </w:r>
      <w:r w:rsidRPr="00B3065F">
        <w:rPr>
          <w:rFonts w:cs="Arial"/>
          <w:lang w:val="en-US"/>
        </w:rPr>
        <w:t>&gt; and &lt;</w:t>
      </w:r>
      <w:r w:rsidRPr="00B3065F">
        <w:rPr>
          <w:rFonts w:cs="Arial"/>
          <w:color w:val="00B050"/>
          <w:lang w:val="en-US"/>
        </w:rPr>
        <w:t>year</w:t>
      </w:r>
      <w:r w:rsidRPr="00B3065F">
        <w:rPr>
          <w:rFonts w:cs="Arial"/>
          <w:lang w:val="en-US"/>
        </w:rPr>
        <w:t>&gt; in &lt;</w:t>
      </w:r>
      <w:r w:rsidRPr="00B3065F">
        <w:rPr>
          <w:rFonts w:cs="Arial"/>
          <w:color w:val="00B050"/>
          <w:lang w:val="en-US"/>
        </w:rPr>
        <w:t>countries</w:t>
      </w:r>
      <w:r w:rsidRPr="00B3065F">
        <w:rPr>
          <w:rFonts w:cs="Arial"/>
          <w:lang w:val="en-US"/>
        </w:rPr>
        <w:t>&gt; on &lt;</w:t>
      </w:r>
      <w:r w:rsidRPr="00B3065F">
        <w:rPr>
          <w:rFonts w:cs="Arial"/>
          <w:color w:val="00B050"/>
          <w:lang w:val="en-US"/>
        </w:rPr>
        <w:t>crops</w:t>
      </w:r>
      <w:r w:rsidRPr="00B3065F">
        <w:rPr>
          <w:rFonts w:cs="Arial"/>
          <w:lang w:val="en-US"/>
        </w:rPr>
        <w:t xml:space="preserve">&gt; revealed </w:t>
      </w:r>
      <w:r w:rsidRPr="00B3065F">
        <w:rPr>
          <w:rFonts w:cs="Arial"/>
        </w:rPr>
        <w:t>&lt;</w:t>
      </w:r>
      <w:r w:rsidRPr="00B3065F">
        <w:rPr>
          <w:rFonts w:cs="Arial"/>
          <w:color w:val="00B050"/>
        </w:rPr>
        <w:t>no</w:t>
      </w:r>
      <w:r w:rsidRPr="00B3065F">
        <w:rPr>
          <w:rFonts w:cs="Arial"/>
        </w:rPr>
        <w:t>&gt; negative impact of &lt;</w:t>
      </w:r>
      <w:r w:rsidRPr="00B3065F">
        <w:rPr>
          <w:rFonts w:cs="Arial"/>
          <w:color w:val="00B050"/>
          <w:lang w:eastAsia="en-GB"/>
        </w:rPr>
        <w:t>Product</w:t>
      </w:r>
      <w:r w:rsidRPr="00B3065F">
        <w:rPr>
          <w:rFonts w:cs="Arial"/>
        </w:rPr>
        <w:t>&gt; on propagation material &lt;</w:t>
      </w:r>
      <w:r w:rsidRPr="00B3065F">
        <w:rPr>
          <w:rFonts w:cs="Arial"/>
          <w:color w:val="00B050"/>
        </w:rPr>
        <w:t>cereal</w:t>
      </w:r>
      <w:r w:rsidRPr="00B3065F">
        <w:rPr>
          <w:rFonts w:cs="Arial"/>
        </w:rPr>
        <w:t xml:space="preserve"> </w:t>
      </w:r>
      <w:r w:rsidRPr="00B3065F">
        <w:rPr>
          <w:rFonts w:cs="Arial"/>
          <w:color w:val="00B050"/>
        </w:rPr>
        <w:t>seed, tubers etc.</w:t>
      </w:r>
      <w:r w:rsidRPr="00B3065F">
        <w:rPr>
          <w:rFonts w:cs="Arial"/>
        </w:rPr>
        <w:t>&gt;.</w:t>
      </w:r>
    </w:p>
    <w:p w:rsidR="00E94AA7" w:rsidRPr="00B3065F" w:rsidRDefault="00E94AA7" w:rsidP="00E94AA7">
      <w:pPr>
        <w:pStyle w:val="Heading3"/>
        <w:rPr>
          <w:rFonts w:ascii="Arial" w:hAnsi="Arial"/>
        </w:rPr>
      </w:pPr>
      <w:bookmarkStart w:id="44" w:name="_Toc125258519"/>
      <w:bookmarkStart w:id="45" w:name="_Toc310511229"/>
      <w:r w:rsidRPr="00B3065F">
        <w:rPr>
          <w:rFonts w:ascii="Arial" w:hAnsi="Arial"/>
        </w:rPr>
        <w:t>Impact on succeeding crops</w:t>
      </w:r>
      <w:bookmarkEnd w:id="44"/>
      <w:bookmarkEnd w:id="45"/>
    </w:p>
    <w:p w:rsidR="00826094" w:rsidRDefault="00826094" w:rsidP="00E94AA7">
      <w:pPr>
        <w:pStyle w:val="OECD-BASIS-TEXT"/>
        <w:numPr>
          <w:ilvl w:val="0"/>
          <w:numId w:val="20"/>
        </w:numPr>
        <w:rPr>
          <w:rFonts w:ascii="Arial" w:hAnsi="Arial" w:cs="Arial"/>
          <w:color w:val="FF0000"/>
          <w:sz w:val="24"/>
          <w:szCs w:val="24"/>
        </w:rPr>
      </w:pPr>
      <w:r>
        <w:rPr>
          <w:rFonts w:ascii="Arial" w:hAnsi="Arial" w:cs="Arial"/>
          <w:color w:val="FF0000"/>
          <w:sz w:val="24"/>
          <w:szCs w:val="24"/>
        </w:rPr>
        <w:t>Details of the evaluation</w:t>
      </w:r>
    </w:p>
    <w:p w:rsidR="00E94AA7" w:rsidRPr="00826094" w:rsidRDefault="00E94AA7" w:rsidP="00E94AA7">
      <w:pPr>
        <w:pStyle w:val="OECD-BASIS-TEXT"/>
        <w:numPr>
          <w:ilvl w:val="0"/>
          <w:numId w:val="20"/>
        </w:numPr>
        <w:rPr>
          <w:rFonts w:ascii="Arial" w:hAnsi="Arial" w:cs="Arial"/>
          <w:color w:val="FF0000"/>
          <w:sz w:val="24"/>
          <w:szCs w:val="24"/>
        </w:rPr>
      </w:pPr>
      <w:r w:rsidRPr="00826094">
        <w:rPr>
          <w:rFonts w:ascii="Arial" w:hAnsi="Arial" w:cs="Arial"/>
          <w:color w:val="FF0000"/>
          <w:sz w:val="24"/>
          <w:szCs w:val="24"/>
        </w:rPr>
        <w:t>Conclusions</w:t>
      </w:r>
    </w:p>
    <w:p w:rsidR="00E94AA7" w:rsidRPr="00B3065F" w:rsidRDefault="00E94AA7" w:rsidP="00E94AA7">
      <w:pPr>
        <w:pStyle w:val="OECD-BASIS-TEXT"/>
        <w:numPr>
          <w:ilvl w:val="0"/>
          <w:numId w:val="20"/>
        </w:numPr>
        <w:rPr>
          <w:rFonts w:ascii="Arial" w:hAnsi="Arial" w:cs="Arial"/>
          <w:color w:val="FF0000"/>
          <w:sz w:val="24"/>
          <w:szCs w:val="24"/>
        </w:rPr>
      </w:pPr>
      <w:r w:rsidRPr="00B3065F">
        <w:rPr>
          <w:rFonts w:ascii="Arial" w:hAnsi="Arial" w:cs="Arial"/>
          <w:color w:val="FF0000"/>
          <w:sz w:val="24"/>
          <w:szCs w:val="24"/>
        </w:rPr>
        <w:t>Does the product comply with the Uniform Principles?</w:t>
      </w:r>
    </w:p>
    <w:p w:rsidR="00E94AA7" w:rsidRPr="00B3065F" w:rsidRDefault="00E94AA7" w:rsidP="00E94AA7">
      <w:pPr>
        <w:pStyle w:val="OECD-BASIS-TEXT"/>
        <w:tabs>
          <w:tab w:val="clear" w:pos="720"/>
        </w:tabs>
        <w:rPr>
          <w:rFonts w:ascii="Arial" w:hAnsi="Arial" w:cs="Arial"/>
          <w:color w:val="FF0000"/>
          <w:sz w:val="24"/>
          <w:szCs w:val="24"/>
        </w:rPr>
      </w:pPr>
    </w:p>
    <w:p w:rsidR="00E94AA7" w:rsidRDefault="00E94AA7" w:rsidP="00E94AA7">
      <w:pPr>
        <w:tabs>
          <w:tab w:val="clear" w:pos="720"/>
        </w:tabs>
        <w:autoSpaceDE w:val="0"/>
        <w:autoSpaceDN w:val="0"/>
        <w:adjustRightInd w:val="0"/>
        <w:spacing w:after="0"/>
        <w:jc w:val="both"/>
        <w:rPr>
          <w:rFonts w:cs="Arial"/>
          <w:color w:val="3333FF"/>
        </w:rPr>
      </w:pPr>
      <w:r w:rsidRPr="00B3065F">
        <w:rPr>
          <w:rFonts w:cs="Arial"/>
          <w:color w:val="3333FF"/>
        </w:rPr>
        <w:t xml:space="preserve">A step-wise approach </w:t>
      </w:r>
      <w:r>
        <w:rPr>
          <w:rFonts w:cs="Arial"/>
          <w:color w:val="3333FF"/>
        </w:rPr>
        <w:t>should be taken following EPPO Standard</w:t>
      </w:r>
      <w:r w:rsidRPr="00B3065F">
        <w:rPr>
          <w:rFonts w:cs="Arial"/>
          <w:color w:val="3333FF"/>
        </w:rPr>
        <w:t xml:space="preserve"> </w:t>
      </w:r>
      <w:r>
        <w:rPr>
          <w:rFonts w:cs="Arial"/>
          <w:color w:val="3333FF"/>
        </w:rPr>
        <w:t>PP 1/</w:t>
      </w:r>
      <w:r w:rsidRPr="00B3065F">
        <w:rPr>
          <w:rFonts w:cs="Arial"/>
          <w:color w:val="3333FF"/>
        </w:rPr>
        <w:t xml:space="preserve">207 </w:t>
      </w:r>
      <w:r>
        <w:rPr>
          <w:rFonts w:cs="Arial"/>
          <w:color w:val="3333FF"/>
        </w:rPr>
        <w:t>‘</w:t>
      </w:r>
      <w:r w:rsidRPr="00B3065F">
        <w:rPr>
          <w:rFonts w:cs="Arial"/>
          <w:i/>
          <w:color w:val="3333FF"/>
        </w:rPr>
        <w:t>Effects on succeeding crops</w:t>
      </w:r>
      <w:r>
        <w:rPr>
          <w:rFonts w:cs="Arial"/>
          <w:i/>
          <w:color w:val="3333FF"/>
        </w:rPr>
        <w:t>’</w:t>
      </w:r>
      <w:r w:rsidRPr="00B3065F">
        <w:rPr>
          <w:rFonts w:cs="Arial"/>
          <w:color w:val="3333FF"/>
        </w:rPr>
        <w:t>, starting with the pre-emergence herbicidal activity of the active substance, through glasshouse screening, laboratory bio-assays of treated field soils, field screening, monitoring of effectiveness/crop safety field trials and if necessary, specific following crop ‘replanting’ trials using risk mitigation measures such as different cultivation techniques.  Data from other parts of the submission (e.g. Ecotoxicology – non-target plant pre-emergence data, Residues – soil) can be included in this section or cross referenced to where such data are located.</w:t>
      </w:r>
    </w:p>
    <w:p w:rsidR="00E94AA7" w:rsidRPr="00B3065F" w:rsidRDefault="00E94AA7" w:rsidP="00E94AA7">
      <w:pPr>
        <w:tabs>
          <w:tab w:val="clear" w:pos="720"/>
        </w:tabs>
        <w:autoSpaceDE w:val="0"/>
        <w:autoSpaceDN w:val="0"/>
        <w:adjustRightInd w:val="0"/>
        <w:spacing w:after="0"/>
        <w:jc w:val="both"/>
        <w:rPr>
          <w:rFonts w:cs="Arial"/>
          <w:color w:val="3333FF"/>
        </w:rPr>
      </w:pPr>
    </w:p>
    <w:p w:rsidR="00E94AA7" w:rsidRPr="00B3065F" w:rsidRDefault="00E94AA7" w:rsidP="00E94AA7">
      <w:pPr>
        <w:rPr>
          <w:rFonts w:cs="Arial"/>
          <w:lang w:eastAsia="en-GB"/>
        </w:rPr>
      </w:pPr>
      <w:r w:rsidRPr="00B3065F">
        <w:rPr>
          <w:rFonts w:cs="Arial"/>
          <w:lang w:val="en-US"/>
        </w:rPr>
        <w:t>&lt;</w:t>
      </w:r>
      <w:r>
        <w:rPr>
          <w:rFonts w:cs="Arial"/>
          <w:color w:val="00B050"/>
          <w:lang w:val="en-US"/>
        </w:rPr>
        <w:t>N</w:t>
      </w:r>
      <w:r w:rsidRPr="00B3065F">
        <w:rPr>
          <w:rFonts w:cs="Arial"/>
          <w:color w:val="00B050"/>
          <w:lang w:val="en-US"/>
        </w:rPr>
        <w:t>umber</w:t>
      </w:r>
      <w:r w:rsidRPr="00B3065F">
        <w:rPr>
          <w:rFonts w:cs="Arial"/>
          <w:lang w:val="en-US"/>
        </w:rPr>
        <w:t>&gt; studies conducted between &lt;</w:t>
      </w:r>
      <w:r w:rsidRPr="00B3065F">
        <w:rPr>
          <w:rFonts w:cs="Arial"/>
          <w:color w:val="00B050"/>
          <w:lang w:val="en-US"/>
        </w:rPr>
        <w:t>year</w:t>
      </w:r>
      <w:r w:rsidRPr="00B3065F">
        <w:rPr>
          <w:rFonts w:cs="Arial"/>
          <w:lang w:val="en-US"/>
        </w:rPr>
        <w:t>&gt; and &lt;</w:t>
      </w:r>
      <w:r w:rsidRPr="00B3065F">
        <w:rPr>
          <w:rFonts w:cs="Arial"/>
          <w:color w:val="00B050"/>
          <w:lang w:val="en-US"/>
        </w:rPr>
        <w:t>year</w:t>
      </w:r>
      <w:r w:rsidRPr="00B3065F">
        <w:rPr>
          <w:rFonts w:cs="Arial"/>
          <w:lang w:val="en-US"/>
        </w:rPr>
        <w:t>&gt; in &lt;</w:t>
      </w:r>
      <w:r w:rsidRPr="00B3065F">
        <w:rPr>
          <w:rFonts w:cs="Arial"/>
          <w:color w:val="00B050"/>
          <w:lang w:val="en-US"/>
        </w:rPr>
        <w:t>countries</w:t>
      </w:r>
      <w:r w:rsidRPr="00B3065F">
        <w:rPr>
          <w:rFonts w:cs="Arial"/>
          <w:lang w:val="en-US"/>
        </w:rPr>
        <w:t>&gt; on &lt;</w:t>
      </w:r>
      <w:r w:rsidRPr="00B3065F">
        <w:rPr>
          <w:rFonts w:cs="Arial"/>
          <w:color w:val="00B050"/>
          <w:lang w:val="en-US"/>
        </w:rPr>
        <w:t>crops</w:t>
      </w:r>
      <w:r w:rsidRPr="00B3065F">
        <w:rPr>
          <w:rFonts w:cs="Arial"/>
          <w:lang w:val="en-US"/>
        </w:rPr>
        <w:t>&gt; revealed &lt;</w:t>
      </w:r>
      <w:r w:rsidRPr="00B3065F">
        <w:rPr>
          <w:rFonts w:cs="Arial"/>
          <w:color w:val="00B050"/>
          <w:lang w:val="en-US"/>
        </w:rPr>
        <w:t>no</w:t>
      </w:r>
      <w:r>
        <w:rPr>
          <w:rFonts w:cs="Arial"/>
          <w:color w:val="00B050"/>
          <w:lang w:val="en-US"/>
        </w:rPr>
        <w:t xml:space="preserve"> or describe</w:t>
      </w:r>
      <w:r w:rsidRPr="00B3065F">
        <w:rPr>
          <w:rFonts w:cs="Arial"/>
          <w:lang w:val="en-US"/>
        </w:rPr>
        <w:t xml:space="preserve">&gt; </w:t>
      </w:r>
      <w:r w:rsidRPr="00B3065F">
        <w:rPr>
          <w:rFonts w:cs="Arial"/>
          <w:lang w:eastAsia="en-GB"/>
        </w:rPr>
        <w:t>restrictions on following crops after application of &lt;</w:t>
      </w:r>
      <w:r w:rsidRPr="00B3065F">
        <w:rPr>
          <w:rFonts w:cs="Arial"/>
          <w:color w:val="00B050"/>
          <w:lang w:eastAsia="en-GB"/>
        </w:rPr>
        <w:t>product</w:t>
      </w:r>
      <w:r w:rsidRPr="00B3065F">
        <w:rPr>
          <w:rFonts w:cs="Arial"/>
          <w:lang w:eastAsia="en-GB"/>
        </w:rPr>
        <w:t>&gt;.</w:t>
      </w:r>
    </w:p>
    <w:p w:rsidR="00E94AA7" w:rsidRPr="00B3065F" w:rsidRDefault="00E94AA7" w:rsidP="00E94AA7">
      <w:pPr>
        <w:pStyle w:val="Heading3"/>
        <w:rPr>
          <w:rFonts w:ascii="Arial" w:hAnsi="Arial"/>
        </w:rPr>
      </w:pPr>
      <w:bookmarkStart w:id="46" w:name="_Toc125258520"/>
      <w:bookmarkStart w:id="47" w:name="_Toc310511230"/>
      <w:r w:rsidRPr="00B3065F">
        <w:rPr>
          <w:rFonts w:ascii="Arial" w:hAnsi="Arial"/>
        </w:rPr>
        <w:t>Impact on other plants including adjacent crops</w:t>
      </w:r>
      <w:bookmarkEnd w:id="46"/>
      <w:bookmarkEnd w:id="47"/>
    </w:p>
    <w:p w:rsidR="00E94AA7" w:rsidRPr="00B3065F" w:rsidRDefault="00E94AA7" w:rsidP="00E94AA7">
      <w:pPr>
        <w:pStyle w:val="OECD-BASIS-TEXT"/>
        <w:numPr>
          <w:ilvl w:val="0"/>
          <w:numId w:val="20"/>
        </w:numPr>
        <w:rPr>
          <w:rFonts w:ascii="Arial" w:hAnsi="Arial" w:cs="Arial"/>
          <w:color w:val="FF0000"/>
          <w:sz w:val="24"/>
          <w:szCs w:val="24"/>
        </w:rPr>
      </w:pPr>
      <w:r w:rsidRPr="00B3065F">
        <w:rPr>
          <w:rFonts w:ascii="Arial" w:hAnsi="Arial" w:cs="Arial"/>
          <w:color w:val="FF0000"/>
          <w:sz w:val="24"/>
          <w:szCs w:val="24"/>
        </w:rPr>
        <w:t>Details of the evaluation</w:t>
      </w:r>
    </w:p>
    <w:p w:rsidR="00E94AA7" w:rsidRPr="00B3065F" w:rsidRDefault="00E94AA7" w:rsidP="00E94AA7">
      <w:pPr>
        <w:pStyle w:val="OECD-BASIS-TEXT"/>
        <w:numPr>
          <w:ilvl w:val="0"/>
          <w:numId w:val="20"/>
        </w:numPr>
        <w:rPr>
          <w:rFonts w:ascii="Arial" w:hAnsi="Arial" w:cs="Arial"/>
          <w:color w:val="FF0000"/>
          <w:sz w:val="24"/>
          <w:szCs w:val="24"/>
        </w:rPr>
      </w:pPr>
      <w:r w:rsidRPr="00B3065F">
        <w:rPr>
          <w:rFonts w:ascii="Arial" w:hAnsi="Arial" w:cs="Arial"/>
          <w:color w:val="FF0000"/>
          <w:sz w:val="24"/>
          <w:szCs w:val="24"/>
        </w:rPr>
        <w:t>Conclusions</w:t>
      </w:r>
    </w:p>
    <w:p w:rsidR="00E94AA7" w:rsidRPr="00B3065F" w:rsidRDefault="00E94AA7" w:rsidP="00E94AA7">
      <w:pPr>
        <w:pStyle w:val="OECD-BASIS-TEXT"/>
        <w:numPr>
          <w:ilvl w:val="0"/>
          <w:numId w:val="20"/>
        </w:numPr>
        <w:rPr>
          <w:rFonts w:ascii="Arial" w:hAnsi="Arial" w:cs="Arial"/>
          <w:color w:val="FF0000"/>
          <w:sz w:val="24"/>
          <w:szCs w:val="24"/>
        </w:rPr>
      </w:pPr>
      <w:r w:rsidRPr="00B3065F">
        <w:rPr>
          <w:rFonts w:ascii="Arial" w:hAnsi="Arial" w:cs="Arial"/>
          <w:color w:val="FF0000"/>
          <w:sz w:val="24"/>
          <w:szCs w:val="24"/>
        </w:rPr>
        <w:t>Does the product comply with the Uniform Principles?</w:t>
      </w:r>
    </w:p>
    <w:p w:rsidR="00E94AA7" w:rsidRPr="00B3065F" w:rsidRDefault="00E94AA7" w:rsidP="00E94AA7">
      <w:pPr>
        <w:pStyle w:val="OECD-BASIS-TEXT"/>
        <w:tabs>
          <w:tab w:val="clear" w:pos="720"/>
        </w:tabs>
        <w:rPr>
          <w:rFonts w:ascii="Arial" w:hAnsi="Arial" w:cs="Arial"/>
          <w:color w:val="FF0000"/>
          <w:sz w:val="24"/>
          <w:szCs w:val="24"/>
        </w:rPr>
      </w:pPr>
    </w:p>
    <w:p w:rsidR="00E94AA7" w:rsidRPr="00B3065F" w:rsidRDefault="00E94AA7" w:rsidP="00E94AA7">
      <w:pPr>
        <w:tabs>
          <w:tab w:val="clear" w:pos="720"/>
        </w:tabs>
        <w:spacing w:after="120"/>
        <w:jc w:val="both"/>
        <w:rPr>
          <w:rFonts w:cs="Arial"/>
          <w:color w:val="3333FF"/>
        </w:rPr>
      </w:pPr>
      <w:r w:rsidRPr="00B3065F">
        <w:rPr>
          <w:rFonts w:cs="Arial"/>
          <w:color w:val="3333FF"/>
        </w:rPr>
        <w:t xml:space="preserve">A step-wise approach should be taken following EPPO Standard PP 1/256 </w:t>
      </w:r>
      <w:r>
        <w:rPr>
          <w:rFonts w:cs="Arial"/>
          <w:color w:val="3333FF"/>
        </w:rPr>
        <w:t>‘</w:t>
      </w:r>
      <w:r w:rsidRPr="00B3065F">
        <w:rPr>
          <w:rFonts w:cs="Arial"/>
          <w:i/>
          <w:color w:val="3333FF"/>
        </w:rPr>
        <w:t>Effects on adjacent crops</w:t>
      </w:r>
      <w:r>
        <w:rPr>
          <w:rFonts w:cs="Arial"/>
          <w:i/>
          <w:color w:val="3333FF"/>
        </w:rPr>
        <w:t>’</w:t>
      </w:r>
      <w:r w:rsidRPr="00B3065F">
        <w:rPr>
          <w:rFonts w:cs="Arial"/>
          <w:color w:val="3333FF"/>
        </w:rPr>
        <w:t xml:space="preserve">. It is important to consider all crops which are likely to be present as adjacent crops (either already emerged or yet to emerge) across the </w:t>
      </w:r>
      <w:r w:rsidR="00DD7534">
        <w:rPr>
          <w:rFonts w:cs="Arial"/>
          <w:color w:val="3333FF"/>
        </w:rPr>
        <w:t xml:space="preserve">regulatory </w:t>
      </w:r>
      <w:r w:rsidRPr="00B3065F">
        <w:rPr>
          <w:rFonts w:cs="Arial"/>
          <w:color w:val="3333FF"/>
        </w:rPr>
        <w:t>zone. Data from other parts of the submission (e.g. Ecotoxicology – non-target plant pre and post-emergence data) can be included in this section or cross referenced to where such data are located. In addition to drift, the volatility of the active substance (and if known the formulated product) should be considered, as this may affect adjacent crops.</w:t>
      </w:r>
    </w:p>
    <w:p w:rsidR="00E94AA7" w:rsidRPr="00B3065F" w:rsidRDefault="00E94AA7" w:rsidP="00E94AA7">
      <w:pPr>
        <w:rPr>
          <w:rFonts w:cs="Arial"/>
        </w:rPr>
      </w:pPr>
      <w:r w:rsidRPr="00B3065F">
        <w:rPr>
          <w:rFonts w:cs="Arial"/>
          <w:lang w:eastAsia="en-GB"/>
        </w:rPr>
        <w:t xml:space="preserve">Reference </w:t>
      </w:r>
      <w:r>
        <w:rPr>
          <w:rFonts w:cs="Arial"/>
          <w:lang w:eastAsia="en-GB"/>
        </w:rPr>
        <w:t xml:space="preserve">is </w:t>
      </w:r>
      <w:r w:rsidRPr="00B3065F">
        <w:rPr>
          <w:rFonts w:cs="Arial"/>
          <w:lang w:eastAsia="en-GB"/>
        </w:rPr>
        <w:t xml:space="preserve">made to </w:t>
      </w:r>
      <w:r w:rsidRPr="00B3065F">
        <w:rPr>
          <w:rFonts w:cs="Arial"/>
        </w:rPr>
        <w:t>Part B Section 6 IIIA 10.8.1</w:t>
      </w:r>
      <w:r w:rsidRPr="00B3065F">
        <w:rPr>
          <w:rFonts w:cs="Arial"/>
          <w:lang w:eastAsia="en-GB"/>
        </w:rPr>
        <w:t xml:space="preserve">. Emergence and vegetative vigour evaluations were made for a range of monocot and dicot indicator crops. ED/ER 50 </w:t>
      </w:r>
      <w:r w:rsidRPr="00B3065F">
        <w:rPr>
          <w:rFonts w:cs="Arial"/>
          <w:lang w:eastAsia="en-GB"/>
        </w:rPr>
        <w:lastRenderedPageBreak/>
        <w:t xml:space="preserve">values were calculated. The impact of drift was incorporated to calculate the TER values. </w:t>
      </w:r>
    </w:p>
    <w:p w:rsidR="00E94AA7" w:rsidRPr="00B3065F" w:rsidRDefault="00E94AA7" w:rsidP="00E94AA7">
      <w:pPr>
        <w:rPr>
          <w:rFonts w:cs="Arial"/>
        </w:rPr>
      </w:pPr>
      <w:r w:rsidRPr="00B3065F">
        <w:rPr>
          <w:rFonts w:cs="Arial"/>
        </w:rPr>
        <w:t>The TER value for &lt;</w:t>
      </w:r>
      <w:r w:rsidRPr="00B3065F">
        <w:rPr>
          <w:rFonts w:cs="Arial"/>
          <w:color w:val="00B050"/>
          <w:lang w:eastAsia="en-GB"/>
        </w:rPr>
        <w:t>Product</w:t>
      </w:r>
      <w:r w:rsidRPr="00B3065F">
        <w:rPr>
          <w:rFonts w:cs="Arial"/>
        </w:rPr>
        <w:t>&gt; is &lt;</w:t>
      </w:r>
      <w:r>
        <w:rPr>
          <w:rFonts w:cs="Arial"/>
          <w:color w:val="00B050"/>
        </w:rPr>
        <w:t>number</w:t>
      </w:r>
      <w:r w:rsidRPr="00B3065F">
        <w:rPr>
          <w:rFonts w:cs="Arial"/>
        </w:rPr>
        <w:t>&gt;</w:t>
      </w:r>
      <w:r>
        <w:rPr>
          <w:rFonts w:cs="Arial"/>
        </w:rPr>
        <w:t xml:space="preserve"> which is &lt;</w:t>
      </w:r>
      <w:r w:rsidRPr="008C1C73">
        <w:rPr>
          <w:rFonts w:cs="Arial"/>
          <w:color w:val="00B050"/>
        </w:rPr>
        <w:t>below / above</w:t>
      </w:r>
      <w:r>
        <w:rPr>
          <w:rFonts w:cs="Arial"/>
        </w:rPr>
        <w:t>&gt; the trigger value of 5.0.</w:t>
      </w:r>
    </w:p>
    <w:p w:rsidR="00E94AA7" w:rsidRPr="00B3065F" w:rsidRDefault="00E94AA7" w:rsidP="00E94AA7">
      <w:pPr>
        <w:rPr>
          <w:rFonts w:cs="Arial"/>
        </w:rPr>
      </w:pPr>
      <w:r w:rsidRPr="00B3065F">
        <w:rPr>
          <w:rFonts w:cs="Arial"/>
          <w:lang w:eastAsia="en-GB"/>
        </w:rPr>
        <w:t>The data presented within this Annex Point justifies the recommendation of &lt;</w:t>
      </w:r>
      <w:r w:rsidRPr="00B3065F">
        <w:rPr>
          <w:rFonts w:cs="Arial"/>
          <w:color w:val="00B050"/>
          <w:lang w:eastAsia="en-GB"/>
        </w:rPr>
        <w:t>no</w:t>
      </w:r>
      <w:r>
        <w:rPr>
          <w:rFonts w:cs="Arial"/>
          <w:color w:val="00B050"/>
          <w:lang w:eastAsia="en-GB"/>
        </w:rPr>
        <w:t xml:space="preserve"> or describe</w:t>
      </w:r>
      <w:r w:rsidRPr="00B3065F">
        <w:rPr>
          <w:rFonts w:cs="Arial"/>
          <w:lang w:eastAsia="en-GB"/>
        </w:rPr>
        <w:t xml:space="preserve">&gt; restrictions on adjacent crops after </w:t>
      </w:r>
      <w:r>
        <w:rPr>
          <w:rFonts w:cs="Arial"/>
          <w:lang w:eastAsia="en-GB"/>
        </w:rPr>
        <w:t xml:space="preserve">the </w:t>
      </w:r>
      <w:r w:rsidRPr="00B3065F">
        <w:rPr>
          <w:rFonts w:cs="Arial"/>
          <w:lang w:eastAsia="en-GB"/>
        </w:rPr>
        <w:t>application of &lt;</w:t>
      </w:r>
      <w:r w:rsidRPr="00B3065F">
        <w:rPr>
          <w:rFonts w:cs="Arial"/>
          <w:color w:val="00B050"/>
          <w:lang w:eastAsia="en-GB"/>
        </w:rPr>
        <w:t>product</w:t>
      </w:r>
      <w:r w:rsidRPr="00B3065F">
        <w:rPr>
          <w:rFonts w:cs="Arial"/>
          <w:lang w:eastAsia="en-GB"/>
        </w:rPr>
        <w:t>&gt;.</w:t>
      </w:r>
    </w:p>
    <w:p w:rsidR="00B5787C" w:rsidRPr="00B3065F" w:rsidRDefault="00B5787C" w:rsidP="0044512E">
      <w:pPr>
        <w:pStyle w:val="Heading3"/>
      </w:pPr>
      <w:bookmarkStart w:id="48" w:name="_Toc125258521"/>
      <w:bookmarkStart w:id="49" w:name="_Toc310511231"/>
      <w:r w:rsidRPr="00B3065F">
        <w:t>Possible development of resistance or cross-resistance</w:t>
      </w:r>
      <w:bookmarkEnd w:id="48"/>
      <w:bookmarkEnd w:id="49"/>
    </w:p>
    <w:p w:rsidR="003E3C58" w:rsidRPr="00B3065F" w:rsidRDefault="003E3C58" w:rsidP="003E3C58">
      <w:pPr>
        <w:pStyle w:val="OECD-BASIS-TEXT"/>
        <w:numPr>
          <w:ilvl w:val="0"/>
          <w:numId w:val="20"/>
        </w:numPr>
        <w:rPr>
          <w:rFonts w:ascii="Arial" w:hAnsi="Arial" w:cs="Arial"/>
          <w:color w:val="FF0000"/>
          <w:sz w:val="24"/>
          <w:szCs w:val="24"/>
        </w:rPr>
      </w:pPr>
      <w:r w:rsidRPr="00B3065F">
        <w:rPr>
          <w:rFonts w:ascii="Arial" w:hAnsi="Arial" w:cs="Arial"/>
          <w:color w:val="FF0000"/>
          <w:sz w:val="24"/>
          <w:szCs w:val="24"/>
        </w:rPr>
        <w:t>Details of the evaluation</w:t>
      </w:r>
    </w:p>
    <w:p w:rsidR="003E3C58" w:rsidRPr="00B3065F" w:rsidRDefault="003E3C58" w:rsidP="003E3C58">
      <w:pPr>
        <w:pStyle w:val="OECD-BASIS-TEXT"/>
        <w:numPr>
          <w:ilvl w:val="0"/>
          <w:numId w:val="20"/>
        </w:numPr>
        <w:rPr>
          <w:rFonts w:ascii="Arial" w:hAnsi="Arial" w:cs="Arial"/>
          <w:color w:val="FF0000"/>
          <w:sz w:val="24"/>
          <w:szCs w:val="24"/>
        </w:rPr>
      </w:pPr>
      <w:r w:rsidRPr="00B3065F">
        <w:rPr>
          <w:rFonts w:ascii="Arial" w:hAnsi="Arial" w:cs="Arial"/>
          <w:color w:val="FF0000"/>
          <w:sz w:val="24"/>
          <w:szCs w:val="24"/>
        </w:rPr>
        <w:t>Conclusions</w:t>
      </w:r>
    </w:p>
    <w:p w:rsidR="003E3C58" w:rsidRPr="00B3065F" w:rsidRDefault="003E3C58" w:rsidP="003E3C58">
      <w:pPr>
        <w:pStyle w:val="OECD-BASIS-TEXT"/>
        <w:numPr>
          <w:ilvl w:val="0"/>
          <w:numId w:val="20"/>
        </w:numPr>
        <w:rPr>
          <w:rFonts w:ascii="Arial" w:hAnsi="Arial" w:cs="Arial"/>
          <w:color w:val="FF0000"/>
          <w:sz w:val="24"/>
          <w:szCs w:val="24"/>
        </w:rPr>
      </w:pPr>
      <w:r w:rsidRPr="00B3065F">
        <w:rPr>
          <w:rFonts w:ascii="Arial" w:hAnsi="Arial" w:cs="Arial"/>
          <w:color w:val="FF0000"/>
          <w:sz w:val="24"/>
          <w:szCs w:val="24"/>
        </w:rPr>
        <w:t>Does the product comply with the Uniform Principles?</w:t>
      </w:r>
    </w:p>
    <w:p w:rsidR="003E3C58" w:rsidRPr="00B3065F" w:rsidRDefault="003E3C58" w:rsidP="003E3C58">
      <w:pPr>
        <w:tabs>
          <w:tab w:val="clear" w:pos="720"/>
        </w:tabs>
        <w:spacing w:after="120"/>
        <w:jc w:val="both"/>
        <w:rPr>
          <w:rFonts w:cs="Arial"/>
          <w:color w:val="3333FF"/>
        </w:rPr>
      </w:pPr>
    </w:p>
    <w:p w:rsidR="003E3C58" w:rsidRPr="00B3065F" w:rsidRDefault="003E3C58" w:rsidP="003E3C58">
      <w:pPr>
        <w:tabs>
          <w:tab w:val="clear" w:pos="720"/>
        </w:tabs>
        <w:spacing w:after="120"/>
        <w:jc w:val="both"/>
        <w:rPr>
          <w:rFonts w:cs="Arial"/>
          <w:color w:val="3333FF"/>
        </w:rPr>
      </w:pPr>
      <w:r w:rsidRPr="00B3065F">
        <w:rPr>
          <w:rFonts w:cs="Arial"/>
          <w:color w:val="3333FF"/>
        </w:rPr>
        <w:t>EPPO Standard PP</w:t>
      </w:r>
      <w:r w:rsidR="00B758E6">
        <w:rPr>
          <w:rFonts w:cs="Arial"/>
          <w:color w:val="3333FF"/>
        </w:rPr>
        <w:t xml:space="preserve"> </w:t>
      </w:r>
      <w:r w:rsidRPr="00B3065F">
        <w:rPr>
          <w:rFonts w:cs="Arial"/>
          <w:color w:val="3333FF"/>
        </w:rPr>
        <w:t xml:space="preserve">1/213 </w:t>
      </w:r>
      <w:r w:rsidR="00B758E6">
        <w:rPr>
          <w:rFonts w:cs="Arial"/>
          <w:color w:val="3333FF"/>
        </w:rPr>
        <w:t>‘</w:t>
      </w:r>
      <w:r w:rsidRPr="00B3065F">
        <w:rPr>
          <w:rFonts w:cs="Arial"/>
          <w:i/>
          <w:color w:val="3333FF"/>
        </w:rPr>
        <w:t xml:space="preserve">Resistance </w:t>
      </w:r>
      <w:r w:rsidR="00B758E6">
        <w:rPr>
          <w:rFonts w:cs="Arial"/>
          <w:i/>
          <w:color w:val="3333FF"/>
        </w:rPr>
        <w:t>r</w:t>
      </w:r>
      <w:r w:rsidRPr="00B3065F">
        <w:rPr>
          <w:rFonts w:cs="Arial"/>
          <w:i/>
          <w:color w:val="3333FF"/>
        </w:rPr>
        <w:t xml:space="preserve">isk </w:t>
      </w:r>
      <w:r w:rsidR="00B758E6">
        <w:rPr>
          <w:rFonts w:cs="Arial"/>
          <w:i/>
          <w:color w:val="3333FF"/>
        </w:rPr>
        <w:t>a</w:t>
      </w:r>
      <w:r w:rsidRPr="00B3065F">
        <w:rPr>
          <w:rFonts w:cs="Arial"/>
          <w:i/>
          <w:color w:val="3333FF"/>
        </w:rPr>
        <w:t>nalysis</w:t>
      </w:r>
      <w:r w:rsidR="00B758E6">
        <w:rPr>
          <w:rFonts w:cs="Arial"/>
          <w:i/>
          <w:color w:val="3333FF"/>
        </w:rPr>
        <w:t>’</w:t>
      </w:r>
      <w:r w:rsidRPr="00B3065F">
        <w:rPr>
          <w:rFonts w:cs="Arial"/>
          <w:color w:val="3333FF"/>
        </w:rPr>
        <w:t xml:space="preserve"> provides a framework for resistance risk assessment and resistance risk management. Each of the points that formed part of this section in the BAD should be briefly summarised ensuring it is clear what evidence is available and on what basis a particular decision was made. To a great extent the resistance risk assessment considers the inherent risk of resistance development and depends on various factors, some of which are associated with the product and others with the pest. Resistance risk management may be driven by specific national concerns, such as resistance status of the pest, availability of alternative control methods and the requirement for a specific number of applications. Whilst the resistance risk analysis may be able to identify inherent risk factors, the need for, and type of, resistance management strategies may need to be considered at a national level. However, the principles of an adequate resistance management strategy may apply generally and these should be stated.</w:t>
      </w:r>
    </w:p>
    <w:p w:rsidR="001471F1" w:rsidRPr="00B3065F" w:rsidRDefault="008E2362" w:rsidP="001471F1">
      <w:pPr>
        <w:rPr>
          <w:rFonts w:cs="Arial"/>
        </w:rPr>
      </w:pPr>
      <w:r w:rsidRPr="00B3065F">
        <w:rPr>
          <w:rFonts w:cs="Arial"/>
        </w:rPr>
        <w:t>&lt;</w:t>
      </w:r>
      <w:r w:rsidRPr="00B3065F">
        <w:rPr>
          <w:rFonts w:cs="Arial"/>
          <w:color w:val="00B050"/>
        </w:rPr>
        <w:t>Active substance</w:t>
      </w:r>
      <w:r w:rsidRPr="00B3065F">
        <w:rPr>
          <w:rFonts w:cs="Arial"/>
        </w:rPr>
        <w:t xml:space="preserve"> </w:t>
      </w:r>
      <w:r w:rsidR="001471F1" w:rsidRPr="00B3065F">
        <w:rPr>
          <w:rFonts w:cs="Arial"/>
        </w:rPr>
        <w:t>&gt; is a &lt;</w:t>
      </w:r>
      <w:r w:rsidR="001471F1" w:rsidRPr="00B3065F">
        <w:rPr>
          <w:rFonts w:cs="Arial"/>
          <w:color w:val="00B050"/>
        </w:rPr>
        <w:t>fungicide gro</w:t>
      </w:r>
      <w:r w:rsidR="00475B6B" w:rsidRPr="00B3065F">
        <w:rPr>
          <w:rFonts w:cs="Arial"/>
          <w:color w:val="00B050"/>
        </w:rPr>
        <w:t>up</w:t>
      </w:r>
      <w:r w:rsidRPr="00B3065F">
        <w:rPr>
          <w:rFonts w:cs="Arial"/>
          <w:color w:val="00B050"/>
        </w:rPr>
        <w:t>/herbicide group/insecticide group</w:t>
      </w:r>
      <w:r w:rsidR="00475B6B" w:rsidRPr="00B3065F">
        <w:rPr>
          <w:rFonts w:cs="Arial"/>
        </w:rPr>
        <w:t>&gt;</w:t>
      </w:r>
      <w:r w:rsidRPr="00B3065F">
        <w:rPr>
          <w:rFonts w:cs="Arial"/>
        </w:rPr>
        <w:t xml:space="preserve"> &lt;</w:t>
      </w:r>
      <w:r w:rsidR="00475B6B" w:rsidRPr="00B3065F">
        <w:rPr>
          <w:rFonts w:cs="Arial"/>
          <w:color w:val="00B050"/>
        </w:rPr>
        <w:t>fungicide</w:t>
      </w:r>
      <w:r w:rsidRPr="00B3065F">
        <w:rPr>
          <w:rFonts w:cs="Arial"/>
          <w:color w:val="00B050"/>
        </w:rPr>
        <w:t>/herbicide/insecticide</w:t>
      </w:r>
      <w:r w:rsidRPr="00B3065F">
        <w:rPr>
          <w:rFonts w:cs="Arial"/>
        </w:rPr>
        <w:t>&gt;</w:t>
      </w:r>
      <w:r w:rsidR="00475B6B" w:rsidRPr="00B3065F">
        <w:rPr>
          <w:rFonts w:cs="Arial"/>
        </w:rPr>
        <w:t>, which act</w:t>
      </w:r>
      <w:r w:rsidR="003C325F" w:rsidRPr="00B3065F">
        <w:rPr>
          <w:rFonts w:cs="Arial"/>
        </w:rPr>
        <w:t xml:space="preserve">s by </w:t>
      </w:r>
      <w:r w:rsidR="00475B6B" w:rsidRPr="00B3065F">
        <w:rPr>
          <w:rFonts w:cs="Arial"/>
        </w:rPr>
        <w:t xml:space="preserve">&lt; </w:t>
      </w:r>
      <w:r w:rsidR="00475B6B" w:rsidRPr="00B3065F">
        <w:rPr>
          <w:rFonts w:cs="Arial"/>
          <w:color w:val="00B050"/>
        </w:rPr>
        <w:t>mode o</w:t>
      </w:r>
      <w:r w:rsidR="001471F1" w:rsidRPr="00B3065F">
        <w:rPr>
          <w:rFonts w:cs="Arial"/>
          <w:color w:val="00B050"/>
        </w:rPr>
        <w:t>f action</w:t>
      </w:r>
      <w:r w:rsidR="001471F1" w:rsidRPr="00B3065F">
        <w:rPr>
          <w:rFonts w:cs="Arial"/>
        </w:rPr>
        <w:t xml:space="preserve">&gt;. It belongs to </w:t>
      </w:r>
      <w:r w:rsidRPr="00B3065F">
        <w:rPr>
          <w:rFonts w:cs="Arial"/>
        </w:rPr>
        <w:t>&lt;</w:t>
      </w:r>
      <w:r w:rsidR="001471F1" w:rsidRPr="00B3065F">
        <w:rPr>
          <w:rFonts w:cs="Arial"/>
          <w:color w:val="00B050"/>
        </w:rPr>
        <w:t>FRAC</w:t>
      </w:r>
      <w:r w:rsidRPr="00B3065F">
        <w:rPr>
          <w:rFonts w:cs="Arial"/>
          <w:color w:val="00B050"/>
        </w:rPr>
        <w:t>/HRAC/IRAC</w:t>
      </w:r>
      <w:r w:rsidRPr="00B3065F">
        <w:rPr>
          <w:rFonts w:cs="Arial"/>
        </w:rPr>
        <w:t>&gt;</w:t>
      </w:r>
      <w:r w:rsidR="001471F1" w:rsidRPr="00B3065F">
        <w:rPr>
          <w:rFonts w:cs="Arial"/>
        </w:rPr>
        <w:t xml:space="preserve"> &lt;</w:t>
      </w:r>
      <w:r w:rsidR="001471F1" w:rsidRPr="00B3065F">
        <w:rPr>
          <w:rFonts w:cs="Arial"/>
          <w:color w:val="00B050"/>
        </w:rPr>
        <w:t>group</w:t>
      </w:r>
      <w:r w:rsidR="001471F1" w:rsidRPr="00B3065F">
        <w:rPr>
          <w:rFonts w:cs="Arial"/>
        </w:rPr>
        <w:t>&gt; which are considered at &lt;</w:t>
      </w:r>
      <w:r w:rsidR="001471F1" w:rsidRPr="00B3065F">
        <w:rPr>
          <w:rFonts w:cs="Arial"/>
          <w:color w:val="00B050"/>
        </w:rPr>
        <w:t>risk class</w:t>
      </w:r>
      <w:r w:rsidR="001471F1" w:rsidRPr="00B3065F">
        <w:rPr>
          <w:rFonts w:cs="Arial"/>
        </w:rPr>
        <w:t xml:space="preserve">&gt; to </w:t>
      </w:r>
      <w:r w:rsidRPr="00B3065F">
        <w:rPr>
          <w:rFonts w:cs="Arial"/>
        </w:rPr>
        <w:t>&lt;</w:t>
      </w:r>
      <w:r w:rsidR="001471F1" w:rsidRPr="00B3065F">
        <w:rPr>
          <w:rFonts w:cs="Arial"/>
          <w:color w:val="00B050"/>
        </w:rPr>
        <w:t>fungicide</w:t>
      </w:r>
      <w:r w:rsidRPr="00B3065F">
        <w:rPr>
          <w:rFonts w:cs="Arial"/>
          <w:color w:val="00B050"/>
        </w:rPr>
        <w:t>/herbicide/insecticide</w:t>
      </w:r>
      <w:r w:rsidRPr="00B3065F">
        <w:rPr>
          <w:rFonts w:cs="Arial"/>
        </w:rPr>
        <w:t>&gt;</w:t>
      </w:r>
      <w:r w:rsidR="001471F1" w:rsidRPr="00B3065F">
        <w:rPr>
          <w:rFonts w:cs="Arial"/>
        </w:rPr>
        <w:t xml:space="preserve"> resistance development.</w:t>
      </w:r>
    </w:p>
    <w:p w:rsidR="001471F1" w:rsidRPr="00B3065F" w:rsidRDefault="008E2362" w:rsidP="001471F1">
      <w:pPr>
        <w:rPr>
          <w:rFonts w:cs="Arial"/>
          <w:color w:val="0000FF"/>
          <w:lang w:eastAsia="en-GB"/>
        </w:rPr>
      </w:pPr>
      <w:r w:rsidRPr="00B3065F">
        <w:rPr>
          <w:rFonts w:cs="Arial"/>
          <w:color w:val="0000FF"/>
          <w:lang w:eastAsia="en-GB"/>
        </w:rPr>
        <w:t>Repeat for all active substances</w:t>
      </w:r>
      <w:r w:rsidR="001471F1" w:rsidRPr="00B3065F">
        <w:rPr>
          <w:rFonts w:cs="Arial"/>
          <w:color w:val="0000FF"/>
          <w:lang w:eastAsia="en-GB"/>
        </w:rPr>
        <w:t>.</w:t>
      </w:r>
    </w:p>
    <w:p w:rsidR="001471F1" w:rsidRPr="00B3065F" w:rsidRDefault="001471F1" w:rsidP="001471F1">
      <w:pPr>
        <w:tabs>
          <w:tab w:val="clear" w:pos="720"/>
          <w:tab w:val="left" w:pos="0"/>
        </w:tabs>
        <w:spacing w:after="0"/>
        <w:rPr>
          <w:rFonts w:cs="Arial"/>
        </w:rPr>
      </w:pPr>
      <w:r w:rsidRPr="00B3065F">
        <w:rPr>
          <w:rFonts w:cs="Arial"/>
        </w:rPr>
        <w:t xml:space="preserve">For </w:t>
      </w:r>
      <w:r w:rsidR="003C325F" w:rsidRPr="00B3065F">
        <w:rPr>
          <w:rFonts w:cs="Arial"/>
        </w:rPr>
        <w:t>&lt;</w:t>
      </w:r>
      <w:r w:rsidR="003C325F" w:rsidRPr="00B3065F">
        <w:rPr>
          <w:rFonts w:cs="Arial"/>
          <w:color w:val="00B050"/>
        </w:rPr>
        <w:t>Product</w:t>
      </w:r>
      <w:r w:rsidRPr="00B3065F">
        <w:rPr>
          <w:rFonts w:cs="Arial"/>
        </w:rPr>
        <w:t>&gt; being a mixture of a &lt;</w:t>
      </w:r>
      <w:r w:rsidRPr="00B3065F">
        <w:rPr>
          <w:rFonts w:cs="Arial"/>
          <w:color w:val="00B050"/>
        </w:rPr>
        <w:t>fungicide</w:t>
      </w:r>
      <w:r w:rsidR="008E2362" w:rsidRPr="00B3065F">
        <w:rPr>
          <w:rFonts w:cs="Arial"/>
          <w:color w:val="00B050"/>
        </w:rPr>
        <w:t>/herbicide/insecticide</w:t>
      </w:r>
      <w:r w:rsidRPr="00B3065F">
        <w:rPr>
          <w:rFonts w:cs="Arial"/>
          <w:color w:val="00B050"/>
        </w:rPr>
        <w:t xml:space="preserve"> group1</w:t>
      </w:r>
      <w:r w:rsidRPr="00B3065F">
        <w:rPr>
          <w:rFonts w:cs="Arial"/>
        </w:rPr>
        <w:t>&gt; (&lt;</w:t>
      </w:r>
      <w:r w:rsidR="008E2362" w:rsidRPr="00B3065F">
        <w:rPr>
          <w:rFonts w:cs="Arial"/>
          <w:color w:val="00B050"/>
        </w:rPr>
        <w:t>active substance</w:t>
      </w:r>
      <w:r w:rsidRPr="00B3065F">
        <w:rPr>
          <w:rFonts w:cs="Arial"/>
          <w:color w:val="00B050"/>
        </w:rPr>
        <w:t>1</w:t>
      </w:r>
      <w:r w:rsidRPr="00B3065F">
        <w:rPr>
          <w:rFonts w:cs="Arial"/>
        </w:rPr>
        <w:t>&gt;) and a &lt;</w:t>
      </w:r>
      <w:r w:rsidR="008E2362" w:rsidRPr="00B3065F">
        <w:rPr>
          <w:rFonts w:cs="Arial"/>
        </w:rPr>
        <w:t>&lt;</w:t>
      </w:r>
      <w:r w:rsidR="008E2362" w:rsidRPr="00B3065F">
        <w:rPr>
          <w:rFonts w:cs="Arial"/>
          <w:color w:val="00B050"/>
        </w:rPr>
        <w:t>fungicide/herbicide/insecticide group2</w:t>
      </w:r>
      <w:r w:rsidRPr="00B3065F">
        <w:rPr>
          <w:rFonts w:cs="Arial"/>
        </w:rPr>
        <w:t xml:space="preserve">&gt; </w:t>
      </w:r>
      <w:r w:rsidR="008E2362" w:rsidRPr="00B3065F">
        <w:rPr>
          <w:rFonts w:cs="Arial"/>
        </w:rPr>
        <w:t>(&lt;</w:t>
      </w:r>
      <w:r w:rsidR="008E2362" w:rsidRPr="00B3065F">
        <w:rPr>
          <w:rFonts w:cs="Arial"/>
          <w:color w:val="00B050"/>
        </w:rPr>
        <w:t>active substance2</w:t>
      </w:r>
      <w:r w:rsidR="008E2362" w:rsidRPr="00B3065F">
        <w:rPr>
          <w:rFonts w:cs="Arial"/>
        </w:rPr>
        <w:t xml:space="preserve">&gt;) </w:t>
      </w:r>
      <w:r w:rsidRPr="00B3065F">
        <w:rPr>
          <w:rFonts w:cs="Arial"/>
        </w:rPr>
        <w:t>the following anti-resistance use recommendations are therefore valid:</w:t>
      </w:r>
    </w:p>
    <w:p w:rsidR="00D34E1D" w:rsidRPr="00B3065F" w:rsidRDefault="00931188" w:rsidP="00931188">
      <w:pPr>
        <w:spacing w:after="0"/>
        <w:rPr>
          <w:rFonts w:cs="Arial"/>
        </w:rPr>
      </w:pPr>
      <w:r>
        <w:rPr>
          <w:rFonts w:cs="Arial"/>
        </w:rPr>
        <w:t>Description</w:t>
      </w:r>
      <w:r w:rsidR="008E2362" w:rsidRPr="00B3065F">
        <w:rPr>
          <w:rFonts w:cs="Arial"/>
        </w:rPr>
        <w:t xml:space="preserve"> of the appropriate recommendations for the </w:t>
      </w:r>
      <w:r>
        <w:rPr>
          <w:rFonts w:cs="Arial"/>
        </w:rPr>
        <w:t xml:space="preserve">fungicide/herbicide/insecticide </w:t>
      </w:r>
      <w:r w:rsidR="008E2362" w:rsidRPr="00B3065F">
        <w:rPr>
          <w:rFonts w:cs="Arial"/>
        </w:rPr>
        <w:t>product</w:t>
      </w:r>
      <w:r w:rsidR="001471F1" w:rsidRPr="00B3065F">
        <w:rPr>
          <w:rFonts w:cs="Arial"/>
        </w:rPr>
        <w:t>.</w:t>
      </w:r>
    </w:p>
    <w:p w:rsidR="00B5787C" w:rsidRPr="00B3065F" w:rsidRDefault="00B5787C" w:rsidP="00606D55">
      <w:pPr>
        <w:pStyle w:val="Heading2"/>
        <w:tabs>
          <w:tab w:val="clear" w:pos="8529"/>
          <w:tab w:val="num" w:pos="0"/>
        </w:tabs>
        <w:ind w:left="0" w:firstLine="0"/>
        <w:rPr>
          <w:rFonts w:ascii="Arial" w:hAnsi="Arial"/>
        </w:rPr>
      </w:pPr>
      <w:bookmarkStart w:id="50" w:name="_Toc125258522"/>
      <w:bookmarkStart w:id="51" w:name="_Toc310511232"/>
      <w:r w:rsidRPr="00B3065F">
        <w:rPr>
          <w:rFonts w:ascii="Arial" w:hAnsi="Arial"/>
        </w:rPr>
        <w:t>Economics</w:t>
      </w:r>
      <w:bookmarkEnd w:id="50"/>
      <w:bookmarkEnd w:id="51"/>
    </w:p>
    <w:p w:rsidR="00B26157" w:rsidRPr="00B3065F" w:rsidRDefault="00B26157" w:rsidP="009572FC">
      <w:pPr>
        <w:rPr>
          <w:rFonts w:cs="Arial"/>
        </w:rPr>
      </w:pPr>
      <w:bookmarkStart w:id="52" w:name="_Toc125258523"/>
      <w:r w:rsidRPr="00B3065F">
        <w:rPr>
          <w:rFonts w:cs="Arial"/>
        </w:rPr>
        <w:t xml:space="preserve">This is not an EC data requirement/ not required by </w:t>
      </w:r>
      <w:r w:rsidR="009572FC" w:rsidRPr="00B3065F">
        <w:rPr>
          <w:rFonts w:cs="Arial"/>
        </w:rPr>
        <w:t xml:space="preserve">Council </w:t>
      </w:r>
      <w:r w:rsidRPr="00B3065F">
        <w:rPr>
          <w:rFonts w:cs="Arial"/>
        </w:rPr>
        <w:t>Directive 91/414/EEC.</w:t>
      </w:r>
    </w:p>
    <w:p w:rsidR="00B5787C" w:rsidRPr="00B3065F" w:rsidRDefault="00B5787C" w:rsidP="00606D55">
      <w:pPr>
        <w:pStyle w:val="Heading2"/>
        <w:tabs>
          <w:tab w:val="clear" w:pos="8529"/>
          <w:tab w:val="num" w:pos="0"/>
        </w:tabs>
        <w:ind w:left="0" w:firstLine="0"/>
        <w:rPr>
          <w:rFonts w:ascii="Arial" w:hAnsi="Arial"/>
        </w:rPr>
      </w:pPr>
      <w:bookmarkStart w:id="53" w:name="_Toc310511233"/>
      <w:r w:rsidRPr="00B3065F">
        <w:rPr>
          <w:rFonts w:ascii="Arial" w:hAnsi="Arial"/>
        </w:rPr>
        <w:lastRenderedPageBreak/>
        <w:t>Benefits</w:t>
      </w:r>
      <w:bookmarkEnd w:id="52"/>
      <w:bookmarkEnd w:id="53"/>
    </w:p>
    <w:p w:rsidR="00B5787C" w:rsidRPr="00B3065F" w:rsidRDefault="00B5787C" w:rsidP="009572FC">
      <w:pPr>
        <w:pStyle w:val="Heading3"/>
        <w:rPr>
          <w:rFonts w:ascii="Arial" w:hAnsi="Arial"/>
        </w:rPr>
      </w:pPr>
      <w:bookmarkStart w:id="54" w:name="_Toc125258524"/>
      <w:bookmarkStart w:id="55" w:name="_Toc310511234"/>
      <w:r w:rsidRPr="00B3065F">
        <w:rPr>
          <w:rFonts w:ascii="Arial" w:hAnsi="Arial"/>
        </w:rPr>
        <w:t>Survey of alternative pest control measures</w:t>
      </w:r>
      <w:bookmarkEnd w:id="54"/>
      <w:bookmarkEnd w:id="55"/>
    </w:p>
    <w:p w:rsidR="00B26157" w:rsidRDefault="00B26157" w:rsidP="009572FC">
      <w:pPr>
        <w:rPr>
          <w:rFonts w:cs="Arial"/>
        </w:rPr>
      </w:pPr>
      <w:bookmarkStart w:id="56" w:name="_Toc125258525"/>
      <w:r w:rsidRPr="00B3065F">
        <w:rPr>
          <w:rFonts w:cs="Arial"/>
        </w:rPr>
        <w:t xml:space="preserve">This is not an EC data requirement/ not required by </w:t>
      </w:r>
      <w:r w:rsidR="009572FC" w:rsidRPr="00B3065F">
        <w:rPr>
          <w:rFonts w:cs="Arial"/>
        </w:rPr>
        <w:t xml:space="preserve">Council </w:t>
      </w:r>
      <w:r w:rsidRPr="00B3065F">
        <w:rPr>
          <w:rFonts w:cs="Arial"/>
        </w:rPr>
        <w:t>Directive 91/414/EEC.</w:t>
      </w:r>
    </w:p>
    <w:p w:rsidR="0044512E" w:rsidRPr="00B3065F" w:rsidRDefault="0044512E" w:rsidP="0044512E">
      <w:pPr>
        <w:pStyle w:val="Heading3"/>
        <w:rPr>
          <w:rFonts w:ascii="Arial" w:hAnsi="Arial"/>
        </w:rPr>
      </w:pPr>
      <w:bookmarkStart w:id="57" w:name="_Toc310511235"/>
      <w:r w:rsidRPr="00B3065F">
        <w:rPr>
          <w:rFonts w:ascii="Arial" w:hAnsi="Arial"/>
        </w:rPr>
        <w:t>Compatibility with current management practices including IPM</w:t>
      </w:r>
      <w:bookmarkEnd w:id="57"/>
    </w:p>
    <w:p w:rsidR="0044512E" w:rsidRPr="00B3065F" w:rsidRDefault="0044512E" w:rsidP="0044512E">
      <w:pPr>
        <w:rPr>
          <w:rFonts w:cs="Arial"/>
        </w:rPr>
      </w:pPr>
      <w:r w:rsidRPr="00B3065F">
        <w:rPr>
          <w:rFonts w:cs="Arial"/>
        </w:rPr>
        <w:t>This is not an EC data requirement/ not required by Council Directive 91/414/EEC.</w:t>
      </w:r>
    </w:p>
    <w:p w:rsidR="00B5787C" w:rsidRPr="00B3065F" w:rsidRDefault="00B5787C" w:rsidP="009572FC">
      <w:pPr>
        <w:pStyle w:val="Heading3"/>
        <w:rPr>
          <w:rFonts w:ascii="Arial" w:hAnsi="Arial"/>
        </w:rPr>
      </w:pPr>
      <w:bookmarkStart w:id="58" w:name="_Toc125258526"/>
      <w:bookmarkStart w:id="59" w:name="_Toc310511236"/>
      <w:bookmarkEnd w:id="56"/>
      <w:r w:rsidRPr="00B3065F">
        <w:rPr>
          <w:rFonts w:ascii="Arial" w:hAnsi="Arial"/>
        </w:rPr>
        <w:t>Contribution to risk reduction</w:t>
      </w:r>
      <w:bookmarkEnd w:id="58"/>
      <w:bookmarkEnd w:id="59"/>
      <w:r w:rsidRPr="00B3065F">
        <w:rPr>
          <w:rFonts w:ascii="Arial" w:hAnsi="Arial"/>
        </w:rPr>
        <w:t xml:space="preserve"> </w:t>
      </w:r>
    </w:p>
    <w:p w:rsidR="00B26157" w:rsidRPr="00B3065F" w:rsidRDefault="00B26157" w:rsidP="009572FC">
      <w:pPr>
        <w:rPr>
          <w:rFonts w:cs="Arial"/>
        </w:rPr>
      </w:pPr>
      <w:bookmarkStart w:id="60" w:name="_Toc125258527"/>
      <w:r w:rsidRPr="00B3065F">
        <w:rPr>
          <w:rFonts w:cs="Arial"/>
        </w:rPr>
        <w:t xml:space="preserve">This is not an EC data requirement/ not required by </w:t>
      </w:r>
      <w:r w:rsidR="009572FC" w:rsidRPr="00B3065F">
        <w:rPr>
          <w:rFonts w:cs="Arial"/>
        </w:rPr>
        <w:t xml:space="preserve">Council </w:t>
      </w:r>
      <w:r w:rsidRPr="00B3065F">
        <w:rPr>
          <w:rFonts w:cs="Arial"/>
        </w:rPr>
        <w:t>Directive 91/414/EEC.</w:t>
      </w:r>
    </w:p>
    <w:p w:rsidR="00B5787C" w:rsidRPr="00B3065F" w:rsidRDefault="00B5787C" w:rsidP="00606D55">
      <w:pPr>
        <w:pStyle w:val="Heading2"/>
        <w:tabs>
          <w:tab w:val="clear" w:pos="8529"/>
          <w:tab w:val="num" w:pos="0"/>
        </w:tabs>
        <w:ind w:left="0" w:firstLine="0"/>
        <w:rPr>
          <w:rFonts w:ascii="Arial" w:hAnsi="Arial"/>
        </w:rPr>
      </w:pPr>
      <w:bookmarkStart w:id="61" w:name="_Toc310511237"/>
      <w:r w:rsidRPr="00B3065F">
        <w:rPr>
          <w:rFonts w:ascii="Arial" w:hAnsi="Arial"/>
        </w:rPr>
        <w:t>Other/special studies</w:t>
      </w:r>
      <w:bookmarkEnd w:id="60"/>
      <w:bookmarkEnd w:id="61"/>
    </w:p>
    <w:p w:rsidR="003E3C58" w:rsidRPr="00B3065F" w:rsidRDefault="003E3C58" w:rsidP="003E3C58">
      <w:pPr>
        <w:pStyle w:val="OECD-BASIS-TEXT"/>
        <w:numPr>
          <w:ilvl w:val="0"/>
          <w:numId w:val="20"/>
        </w:numPr>
        <w:rPr>
          <w:rFonts w:ascii="Arial" w:hAnsi="Arial" w:cs="Arial"/>
          <w:color w:val="FF0000"/>
          <w:sz w:val="24"/>
          <w:szCs w:val="24"/>
        </w:rPr>
      </w:pPr>
      <w:r w:rsidRPr="00B3065F">
        <w:rPr>
          <w:rFonts w:ascii="Arial" w:hAnsi="Arial" w:cs="Arial"/>
          <w:color w:val="FF0000"/>
          <w:sz w:val="24"/>
          <w:szCs w:val="24"/>
        </w:rPr>
        <w:t>Provide any additional information that is considered relevant</w:t>
      </w:r>
    </w:p>
    <w:p w:rsidR="003E3C58" w:rsidRPr="00B3065F" w:rsidRDefault="003E3C58" w:rsidP="003E3C58">
      <w:pPr>
        <w:pStyle w:val="OECD-BASIS-TEXT"/>
        <w:tabs>
          <w:tab w:val="clear" w:pos="720"/>
        </w:tabs>
        <w:rPr>
          <w:rFonts w:ascii="Arial" w:hAnsi="Arial" w:cs="Arial"/>
          <w:color w:val="FF0000"/>
          <w:sz w:val="24"/>
          <w:szCs w:val="24"/>
        </w:rPr>
      </w:pPr>
    </w:p>
    <w:p w:rsidR="003E3C58" w:rsidRPr="00B3065F" w:rsidRDefault="007C4BC9" w:rsidP="003E3C58">
      <w:pPr>
        <w:spacing w:after="0"/>
        <w:rPr>
          <w:rFonts w:cs="Arial"/>
          <w:color w:val="0000FF"/>
          <w:lang w:val="en-US"/>
        </w:rPr>
      </w:pPr>
      <w:r>
        <w:rPr>
          <w:rFonts w:cs="Arial"/>
          <w:color w:val="0000FF"/>
          <w:lang w:val="en-US"/>
        </w:rPr>
        <w:t>S</w:t>
      </w:r>
      <w:r w:rsidRPr="00B3065F">
        <w:rPr>
          <w:rFonts w:cs="Arial"/>
          <w:color w:val="0000FF"/>
          <w:lang w:val="en-US"/>
        </w:rPr>
        <w:t xml:space="preserve">tudies </w:t>
      </w:r>
      <w:r>
        <w:rPr>
          <w:rFonts w:cs="Arial"/>
          <w:color w:val="0000FF"/>
          <w:lang w:val="en-US"/>
        </w:rPr>
        <w:t>that may be</w:t>
      </w:r>
      <w:r w:rsidRPr="00B3065F">
        <w:rPr>
          <w:rFonts w:cs="Arial"/>
          <w:color w:val="0000FF"/>
          <w:lang w:val="en-US"/>
        </w:rPr>
        <w:t xml:space="preserve"> include</w:t>
      </w:r>
      <w:r>
        <w:rPr>
          <w:rFonts w:cs="Arial"/>
          <w:color w:val="0000FF"/>
          <w:lang w:val="en-US"/>
        </w:rPr>
        <w:t>d</w:t>
      </w:r>
      <w:r w:rsidRPr="00B3065F">
        <w:rPr>
          <w:rFonts w:cs="Arial"/>
          <w:color w:val="0000FF"/>
          <w:lang w:val="en-US"/>
        </w:rPr>
        <w:t xml:space="preserve"> as core data are:</w:t>
      </w:r>
    </w:p>
    <w:p w:rsidR="00931188" w:rsidRDefault="003E3C58" w:rsidP="003E3C58">
      <w:pPr>
        <w:spacing w:after="0"/>
        <w:rPr>
          <w:rFonts w:cs="Arial"/>
          <w:color w:val="0000FF"/>
          <w:lang w:val="en-US"/>
        </w:rPr>
      </w:pPr>
      <w:r w:rsidRPr="00B3065F">
        <w:rPr>
          <w:rFonts w:cs="Arial"/>
          <w:color w:val="0000FF"/>
          <w:lang w:val="en-US"/>
        </w:rPr>
        <w:tab/>
      </w:r>
      <w:r w:rsidR="00931188">
        <w:rPr>
          <w:rFonts w:cs="Arial"/>
          <w:color w:val="0000FF"/>
          <w:lang w:val="en-US"/>
        </w:rPr>
        <w:t>Biological compatibility (if tank-mixes are recommended on the proposed label</w:t>
      </w:r>
    </w:p>
    <w:p w:rsidR="003E3C58" w:rsidRPr="00B3065F" w:rsidRDefault="00931188" w:rsidP="003E3C58">
      <w:pPr>
        <w:spacing w:after="0"/>
        <w:rPr>
          <w:rFonts w:cs="Arial"/>
          <w:color w:val="0000FF"/>
          <w:lang w:val="en-US"/>
        </w:rPr>
      </w:pPr>
      <w:r w:rsidRPr="00F84754">
        <w:rPr>
          <w:rFonts w:cs="Arial"/>
          <w:color w:val="0000FF"/>
        </w:rPr>
        <w:tab/>
      </w:r>
      <w:r w:rsidR="003E3C58" w:rsidRPr="00F84754">
        <w:rPr>
          <w:rFonts w:cs="Arial"/>
          <w:color w:val="0000FF"/>
        </w:rPr>
        <w:t>Rainfastness</w:t>
      </w:r>
    </w:p>
    <w:p w:rsidR="003E3C58" w:rsidRPr="00B3065F" w:rsidRDefault="003E3C58" w:rsidP="003E3C58">
      <w:pPr>
        <w:spacing w:after="0"/>
        <w:rPr>
          <w:rFonts w:cs="Arial"/>
          <w:color w:val="0000FF"/>
          <w:lang w:val="en-US"/>
        </w:rPr>
      </w:pPr>
      <w:r w:rsidRPr="00B3065F">
        <w:rPr>
          <w:rFonts w:cs="Arial"/>
          <w:color w:val="0000FF"/>
          <w:lang w:val="en-US"/>
        </w:rPr>
        <w:tab/>
        <w:t>Cleaning application equipment</w:t>
      </w:r>
    </w:p>
    <w:p w:rsidR="003E3C58" w:rsidRPr="00B3065F" w:rsidRDefault="003E3C58" w:rsidP="003E3C58">
      <w:pPr>
        <w:spacing w:after="0"/>
        <w:rPr>
          <w:rFonts w:cs="Arial"/>
          <w:lang w:val="en-US"/>
        </w:rPr>
      </w:pPr>
      <w:r w:rsidRPr="00B3065F">
        <w:rPr>
          <w:rFonts w:cs="Arial"/>
          <w:color w:val="0000FF"/>
          <w:lang w:val="en-US"/>
        </w:rPr>
        <w:tab/>
        <w:t>Justification for recommended water volumes</w:t>
      </w:r>
    </w:p>
    <w:p w:rsidR="00D16AA6" w:rsidRPr="00B3065F" w:rsidRDefault="00D16AA6" w:rsidP="00774EC1">
      <w:pPr>
        <w:spacing w:before="240"/>
        <w:rPr>
          <w:rFonts w:cs="Arial"/>
          <w:bCs/>
          <w:color w:val="3333FF"/>
          <w:lang w:eastAsia="en-GB"/>
        </w:rPr>
      </w:pPr>
      <w:r w:rsidRPr="00B3065F">
        <w:rPr>
          <w:rFonts w:cs="Arial"/>
          <w:bCs/>
          <w:color w:val="3333FF"/>
          <w:lang w:eastAsia="en-GB"/>
        </w:rPr>
        <w:t xml:space="preserve">Where there are specific </w:t>
      </w:r>
      <w:r>
        <w:rPr>
          <w:rFonts w:cs="Arial"/>
          <w:bCs/>
          <w:color w:val="3333FF"/>
          <w:lang w:eastAsia="en-GB"/>
        </w:rPr>
        <w:t xml:space="preserve">label </w:t>
      </w:r>
      <w:r w:rsidRPr="00B3065F">
        <w:rPr>
          <w:rFonts w:cs="Arial"/>
          <w:bCs/>
          <w:color w:val="3333FF"/>
          <w:lang w:eastAsia="en-GB"/>
        </w:rPr>
        <w:t xml:space="preserve">recommendations for use of the product in Integrated Pest Management (IPM) then data supporting the safety when used in conjunction with the listed beneficial species </w:t>
      </w:r>
      <w:r w:rsidR="00774EC1">
        <w:rPr>
          <w:rFonts w:cs="Arial"/>
          <w:bCs/>
          <w:color w:val="3333FF"/>
          <w:lang w:eastAsia="en-GB"/>
        </w:rPr>
        <w:t>should</w:t>
      </w:r>
      <w:r w:rsidRPr="00B3065F">
        <w:rPr>
          <w:rFonts w:cs="Arial"/>
          <w:bCs/>
          <w:color w:val="3333FF"/>
          <w:lang w:eastAsia="en-GB"/>
        </w:rPr>
        <w:t xml:space="preserve"> be included in this section.</w:t>
      </w:r>
    </w:p>
    <w:p w:rsidR="00B5787C" w:rsidRPr="00B3065F" w:rsidRDefault="00B5787C" w:rsidP="00606D55">
      <w:pPr>
        <w:pStyle w:val="Heading2"/>
        <w:tabs>
          <w:tab w:val="clear" w:pos="8529"/>
          <w:tab w:val="num" w:pos="0"/>
        </w:tabs>
        <w:ind w:left="0" w:firstLine="0"/>
        <w:rPr>
          <w:rFonts w:ascii="Arial" w:hAnsi="Arial"/>
        </w:rPr>
      </w:pPr>
      <w:bookmarkStart w:id="62" w:name="_Toc125258528"/>
      <w:bookmarkStart w:id="63" w:name="_Toc310511238"/>
      <w:r w:rsidRPr="00B3065F">
        <w:rPr>
          <w:rFonts w:ascii="Arial" w:hAnsi="Arial"/>
        </w:rPr>
        <w:t>Summary and assessment of data according to points 6.1 to 6.</w:t>
      </w:r>
      <w:bookmarkEnd w:id="62"/>
      <w:r w:rsidR="005717A8">
        <w:rPr>
          <w:rFonts w:ascii="Arial" w:hAnsi="Arial"/>
        </w:rPr>
        <w:t>7</w:t>
      </w:r>
      <w:bookmarkEnd w:id="63"/>
    </w:p>
    <w:p w:rsidR="00B71F03" w:rsidRPr="00B3065F" w:rsidRDefault="00B71F03" w:rsidP="00B71F03">
      <w:pPr>
        <w:pStyle w:val="OECD-BASIS-TEXT"/>
        <w:numPr>
          <w:ilvl w:val="0"/>
          <w:numId w:val="20"/>
        </w:numPr>
        <w:rPr>
          <w:rFonts w:ascii="Arial" w:hAnsi="Arial" w:cs="Arial"/>
          <w:color w:val="FF0000"/>
          <w:sz w:val="24"/>
          <w:szCs w:val="24"/>
        </w:rPr>
      </w:pPr>
      <w:r w:rsidRPr="00B3065F">
        <w:rPr>
          <w:rFonts w:ascii="Arial" w:hAnsi="Arial" w:cs="Arial"/>
          <w:color w:val="FF0000"/>
          <w:sz w:val="24"/>
          <w:szCs w:val="24"/>
        </w:rPr>
        <w:t>Provide table of recommended uses for registration, uses conditions and restrictions</w:t>
      </w:r>
    </w:p>
    <w:p w:rsidR="00B71F03" w:rsidRPr="00B3065F" w:rsidRDefault="00B71F03" w:rsidP="00B71F03">
      <w:pPr>
        <w:pStyle w:val="OECD-BASIS-TEXT"/>
        <w:tabs>
          <w:tab w:val="clear" w:pos="720"/>
        </w:tabs>
        <w:rPr>
          <w:rFonts w:ascii="Arial" w:hAnsi="Arial" w:cs="Arial"/>
          <w:color w:val="FF0000"/>
          <w:sz w:val="24"/>
          <w:szCs w:val="24"/>
        </w:rPr>
      </w:pPr>
    </w:p>
    <w:p w:rsidR="008E2362" w:rsidRPr="00B3065F" w:rsidRDefault="00B71F03" w:rsidP="00B71F03">
      <w:pPr>
        <w:pStyle w:val="OECD-BASIS-TEXT"/>
        <w:tabs>
          <w:tab w:val="clear" w:pos="720"/>
        </w:tabs>
        <w:rPr>
          <w:rFonts w:ascii="Arial" w:hAnsi="Arial" w:cs="Arial"/>
          <w:color w:val="0000FF"/>
          <w:sz w:val="24"/>
          <w:szCs w:val="24"/>
        </w:rPr>
      </w:pPr>
      <w:r w:rsidRPr="00B3065F">
        <w:rPr>
          <w:rFonts w:ascii="Arial" w:hAnsi="Arial" w:cs="Arial"/>
          <w:color w:val="0000FF"/>
          <w:sz w:val="24"/>
          <w:szCs w:val="24"/>
        </w:rPr>
        <w:t>Reference may be made to the GAP in Appendix 2 or an additional table</w:t>
      </w:r>
      <w:r w:rsidR="005904D0">
        <w:rPr>
          <w:rFonts w:ascii="Arial" w:hAnsi="Arial" w:cs="Arial"/>
          <w:color w:val="0000FF"/>
          <w:sz w:val="24"/>
          <w:szCs w:val="24"/>
        </w:rPr>
        <w:t xml:space="preserve"> provided. It is </w:t>
      </w:r>
      <w:r w:rsidR="005904D0" w:rsidRPr="00396DC8">
        <w:rPr>
          <w:rFonts w:ascii="Arial" w:hAnsi="Arial" w:cs="Arial"/>
          <w:b/>
          <w:color w:val="0000FF"/>
          <w:sz w:val="24"/>
          <w:szCs w:val="24"/>
        </w:rPr>
        <w:t>not</w:t>
      </w:r>
      <w:r w:rsidR="005904D0">
        <w:rPr>
          <w:rFonts w:ascii="Arial" w:hAnsi="Arial" w:cs="Arial"/>
          <w:color w:val="0000FF"/>
          <w:sz w:val="24"/>
          <w:szCs w:val="24"/>
        </w:rPr>
        <w:t xml:space="preserve"> necessary </w:t>
      </w:r>
      <w:r w:rsidR="00396DC8">
        <w:rPr>
          <w:rFonts w:ascii="Arial" w:hAnsi="Arial" w:cs="Arial"/>
          <w:color w:val="0000FF"/>
          <w:sz w:val="24"/>
          <w:szCs w:val="24"/>
        </w:rPr>
        <w:t>to summarise sections 6.1 – 6.5 as the dRR is itself already a concise summary.</w:t>
      </w:r>
    </w:p>
    <w:p w:rsidR="00B349D5" w:rsidRDefault="00B349D5" w:rsidP="005904D0">
      <w:pPr>
        <w:rPr>
          <w:rFonts w:cs="Arial"/>
          <w:lang w:val="en-US"/>
        </w:rPr>
      </w:pPr>
    </w:p>
    <w:p w:rsidR="005904D0" w:rsidRDefault="005904D0" w:rsidP="005904D0">
      <w:pPr>
        <w:rPr>
          <w:rFonts w:cs="Arial"/>
          <w:lang w:val="en-US"/>
        </w:rPr>
      </w:pPr>
      <w:r w:rsidRPr="00B3065F">
        <w:rPr>
          <w:rFonts w:cs="Arial"/>
          <w:lang w:val="en-US"/>
        </w:rPr>
        <w:t>Proposed uses for this product are supplied in Appendix 2.</w:t>
      </w:r>
    </w:p>
    <w:p w:rsidR="005904D0" w:rsidRDefault="005904D0" w:rsidP="005904D0">
      <w:pPr>
        <w:rPr>
          <w:rFonts w:cs="Arial"/>
          <w:color w:val="0000FF"/>
        </w:rPr>
      </w:pPr>
      <w:r w:rsidRPr="005904D0">
        <w:rPr>
          <w:rFonts w:cs="Arial"/>
          <w:color w:val="0000FF"/>
        </w:rPr>
        <w:t>OR</w:t>
      </w:r>
    </w:p>
    <w:p w:rsidR="001948AC" w:rsidRDefault="005904D0" w:rsidP="005904D0">
      <w:pPr>
        <w:rPr>
          <w:rFonts w:cs="Arial"/>
          <w:lang w:val="en-US"/>
        </w:rPr>
      </w:pPr>
      <w:r w:rsidRPr="005904D0">
        <w:rPr>
          <w:rFonts w:cs="Arial"/>
          <w:lang w:val="en-US"/>
        </w:rPr>
        <w:t>The proposed uses are</w:t>
      </w:r>
      <w:r w:rsidRPr="00F84754">
        <w:rPr>
          <w:rFonts w:cs="Arial"/>
        </w:rPr>
        <w:t xml:space="preserve"> summarised</w:t>
      </w:r>
      <w:r w:rsidRPr="005904D0">
        <w:rPr>
          <w:rFonts w:cs="Arial"/>
          <w:lang w:val="en-US"/>
        </w:rPr>
        <w:t xml:space="preserve"> in </w:t>
      </w:r>
      <w:fldSimple w:instr=" REF _Ref300740829 \h  \* MERGEFORMAT ">
        <w:r w:rsidR="005B6DF0" w:rsidRPr="005B6DF0">
          <w:rPr>
            <w:rFonts w:cs="Arial"/>
            <w:lang w:val="en-US"/>
          </w:rPr>
          <w:t xml:space="preserve">Table </w:t>
        </w:r>
        <w:r w:rsidR="005B6DF0">
          <w:rPr>
            <w:rFonts w:cs="Arial"/>
            <w:noProof/>
          </w:rPr>
          <w:t>12</w:t>
        </w:r>
      </w:fldSimple>
      <w:r w:rsidR="001948AC">
        <w:rPr>
          <w:rFonts w:cs="Arial"/>
          <w:lang w:val="en-US"/>
        </w:rPr>
        <w:t>.</w:t>
      </w:r>
    </w:p>
    <w:p w:rsidR="001948AC" w:rsidRDefault="001948AC">
      <w:pPr>
        <w:tabs>
          <w:tab w:val="clear" w:pos="720"/>
        </w:tabs>
        <w:spacing w:after="0"/>
        <w:rPr>
          <w:rFonts w:cs="Arial"/>
          <w:lang w:val="en-US"/>
        </w:rPr>
      </w:pPr>
      <w:r>
        <w:rPr>
          <w:rFonts w:cs="Arial"/>
          <w:lang w:val="en-US"/>
        </w:rPr>
        <w:br w:type="page"/>
      </w:r>
    </w:p>
    <w:p w:rsidR="005904D0" w:rsidRPr="005904D0" w:rsidRDefault="005904D0" w:rsidP="005904D0">
      <w:pPr>
        <w:rPr>
          <w:rFonts w:cs="Arial"/>
          <w:lang w:val="en-US"/>
        </w:rPr>
      </w:pPr>
    </w:p>
    <w:p w:rsidR="005904D0" w:rsidRPr="00B3065F" w:rsidRDefault="005904D0" w:rsidP="005904D0">
      <w:pPr>
        <w:pStyle w:val="Caption"/>
        <w:rPr>
          <w:rFonts w:cs="Arial"/>
          <w:sz w:val="24"/>
        </w:rPr>
      </w:pPr>
      <w:bookmarkStart w:id="64" w:name="_Ref300740829"/>
      <w:r w:rsidRPr="00B3065F">
        <w:rPr>
          <w:rFonts w:cs="Arial"/>
          <w:sz w:val="24"/>
        </w:rPr>
        <w:t xml:space="preserve">Table </w:t>
      </w:r>
      <w:r w:rsidR="00B32329" w:rsidRPr="00B3065F">
        <w:rPr>
          <w:rFonts w:cs="Arial"/>
          <w:sz w:val="24"/>
        </w:rPr>
        <w:fldChar w:fldCharType="begin"/>
      </w:r>
      <w:r w:rsidRPr="00B3065F">
        <w:rPr>
          <w:rFonts w:cs="Arial"/>
          <w:sz w:val="24"/>
        </w:rPr>
        <w:instrText xml:space="preserve"> SEQ Table \* ARABIC </w:instrText>
      </w:r>
      <w:r w:rsidR="00B32329" w:rsidRPr="00B3065F">
        <w:rPr>
          <w:rFonts w:cs="Arial"/>
          <w:sz w:val="24"/>
        </w:rPr>
        <w:fldChar w:fldCharType="separate"/>
      </w:r>
      <w:r w:rsidR="005B6DF0">
        <w:rPr>
          <w:rFonts w:cs="Arial"/>
          <w:noProof/>
          <w:sz w:val="24"/>
        </w:rPr>
        <w:t>12</w:t>
      </w:r>
      <w:r w:rsidR="00B32329" w:rsidRPr="00B3065F">
        <w:rPr>
          <w:rFonts w:cs="Arial"/>
          <w:sz w:val="24"/>
        </w:rPr>
        <w:fldChar w:fldCharType="end"/>
      </w:r>
      <w:bookmarkEnd w:id="64"/>
      <w:r w:rsidRPr="00B3065F">
        <w:rPr>
          <w:rFonts w:cs="Arial"/>
          <w:sz w:val="24"/>
        </w:rPr>
        <w:tab/>
      </w:r>
      <w:r>
        <w:rPr>
          <w:rFonts w:cs="Arial"/>
          <w:sz w:val="24"/>
        </w:rPr>
        <w:t>Proposed uses</w:t>
      </w:r>
      <w:r w:rsidRPr="00B3065F">
        <w:rPr>
          <w:rFonts w:cs="Arial"/>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134"/>
        <w:gridCol w:w="1134"/>
        <w:gridCol w:w="1276"/>
        <w:gridCol w:w="1134"/>
        <w:gridCol w:w="1984"/>
        <w:gridCol w:w="1952"/>
      </w:tblGrid>
      <w:tr w:rsidR="00B71F03" w:rsidRPr="00B3065F" w:rsidTr="00F84754">
        <w:trPr>
          <w:trHeight w:val="563"/>
        </w:trPr>
        <w:tc>
          <w:tcPr>
            <w:tcW w:w="959" w:type="dxa"/>
            <w:vMerge w:val="restart"/>
            <w:shd w:val="clear" w:color="auto" w:fill="auto"/>
            <w:vAlign w:val="center"/>
          </w:tcPr>
          <w:p w:rsidR="00B71F03" w:rsidRPr="00B3065F" w:rsidRDefault="00B71F03" w:rsidP="00F84754">
            <w:pPr>
              <w:pStyle w:val="OECD-BASIS-TEXT"/>
              <w:tabs>
                <w:tab w:val="clear" w:pos="720"/>
              </w:tabs>
              <w:spacing w:after="240"/>
              <w:jc w:val="center"/>
              <w:rPr>
                <w:rFonts w:ascii="Arial" w:hAnsi="Arial" w:cs="Arial"/>
                <w:b/>
                <w:color w:val="0000FF"/>
                <w:sz w:val="24"/>
                <w:szCs w:val="24"/>
              </w:rPr>
            </w:pPr>
            <w:r w:rsidRPr="00B3065F">
              <w:rPr>
                <w:rFonts w:ascii="Arial" w:hAnsi="Arial" w:cs="Arial"/>
                <w:b/>
                <w:color w:val="0000FF"/>
                <w:sz w:val="24"/>
                <w:szCs w:val="24"/>
              </w:rPr>
              <w:t>Crop</w:t>
            </w:r>
          </w:p>
        </w:tc>
        <w:tc>
          <w:tcPr>
            <w:tcW w:w="1134" w:type="dxa"/>
            <w:vMerge w:val="restart"/>
            <w:shd w:val="clear" w:color="auto" w:fill="auto"/>
            <w:vAlign w:val="center"/>
          </w:tcPr>
          <w:p w:rsidR="00B71F03" w:rsidRPr="00B3065F" w:rsidRDefault="00B71F03" w:rsidP="00F84754">
            <w:pPr>
              <w:pStyle w:val="OECD-BASIS-TEXT"/>
              <w:tabs>
                <w:tab w:val="clear" w:pos="720"/>
              </w:tabs>
              <w:spacing w:after="240"/>
              <w:jc w:val="center"/>
              <w:rPr>
                <w:rFonts w:ascii="Arial" w:hAnsi="Arial" w:cs="Arial"/>
                <w:b/>
                <w:color w:val="0000FF"/>
                <w:sz w:val="24"/>
                <w:szCs w:val="24"/>
              </w:rPr>
            </w:pPr>
            <w:r w:rsidRPr="00B3065F">
              <w:rPr>
                <w:rFonts w:ascii="Arial" w:hAnsi="Arial" w:cs="Arial"/>
                <w:b/>
                <w:color w:val="0000FF"/>
                <w:sz w:val="24"/>
                <w:szCs w:val="24"/>
              </w:rPr>
              <w:t>Target</w:t>
            </w:r>
          </w:p>
        </w:tc>
        <w:tc>
          <w:tcPr>
            <w:tcW w:w="2410" w:type="dxa"/>
            <w:gridSpan w:val="2"/>
            <w:shd w:val="clear" w:color="auto" w:fill="auto"/>
          </w:tcPr>
          <w:p w:rsidR="00B71F03" w:rsidRPr="00B3065F" w:rsidRDefault="00B71F03" w:rsidP="0006471A">
            <w:pPr>
              <w:pStyle w:val="OECD-BASIS-TEXT"/>
              <w:tabs>
                <w:tab w:val="clear" w:pos="720"/>
              </w:tabs>
              <w:spacing w:after="240"/>
              <w:jc w:val="center"/>
              <w:rPr>
                <w:rFonts w:ascii="Arial" w:hAnsi="Arial" w:cs="Arial"/>
                <w:b/>
                <w:color w:val="0000FF"/>
                <w:sz w:val="24"/>
                <w:szCs w:val="24"/>
              </w:rPr>
            </w:pPr>
            <w:r w:rsidRPr="00B3065F">
              <w:rPr>
                <w:rFonts w:ascii="Arial" w:hAnsi="Arial" w:cs="Arial"/>
                <w:b/>
                <w:color w:val="0000FF"/>
                <w:sz w:val="24"/>
                <w:szCs w:val="24"/>
              </w:rPr>
              <w:t>Application rate</w:t>
            </w:r>
          </w:p>
        </w:tc>
        <w:tc>
          <w:tcPr>
            <w:tcW w:w="1134" w:type="dxa"/>
            <w:vMerge w:val="restart"/>
            <w:shd w:val="clear" w:color="auto" w:fill="auto"/>
          </w:tcPr>
          <w:p w:rsidR="00B71F03" w:rsidRPr="00B3065F" w:rsidRDefault="00B71F03" w:rsidP="0006471A">
            <w:pPr>
              <w:pStyle w:val="OECD-BASIS-TEXT"/>
              <w:tabs>
                <w:tab w:val="clear" w:pos="720"/>
              </w:tabs>
              <w:spacing w:after="240"/>
              <w:jc w:val="center"/>
              <w:rPr>
                <w:rFonts w:ascii="Arial" w:hAnsi="Arial" w:cs="Arial"/>
                <w:b/>
                <w:color w:val="0000FF"/>
                <w:sz w:val="24"/>
                <w:szCs w:val="24"/>
              </w:rPr>
            </w:pPr>
            <w:r w:rsidRPr="00B3065F">
              <w:rPr>
                <w:rFonts w:ascii="Arial" w:hAnsi="Arial" w:cs="Arial"/>
                <w:b/>
                <w:color w:val="0000FF"/>
                <w:sz w:val="24"/>
                <w:szCs w:val="24"/>
              </w:rPr>
              <w:t>Spray volume</w:t>
            </w:r>
            <w:r w:rsidRPr="00B3065F">
              <w:rPr>
                <w:rFonts w:ascii="Arial" w:hAnsi="Arial" w:cs="Arial"/>
                <w:b/>
                <w:color w:val="0000FF"/>
                <w:sz w:val="24"/>
                <w:szCs w:val="24"/>
              </w:rPr>
              <w:br/>
              <w:t>L/ha</w:t>
            </w:r>
          </w:p>
        </w:tc>
        <w:tc>
          <w:tcPr>
            <w:tcW w:w="1984" w:type="dxa"/>
            <w:vMerge w:val="restart"/>
            <w:shd w:val="clear" w:color="auto" w:fill="auto"/>
          </w:tcPr>
          <w:p w:rsidR="00B71F03" w:rsidRPr="00B3065F" w:rsidRDefault="00B71F03" w:rsidP="0006471A">
            <w:pPr>
              <w:pStyle w:val="OECD-BASIS-TEXT"/>
              <w:tabs>
                <w:tab w:val="clear" w:pos="720"/>
              </w:tabs>
              <w:spacing w:after="240"/>
              <w:jc w:val="center"/>
              <w:rPr>
                <w:rFonts w:ascii="Arial" w:hAnsi="Arial" w:cs="Arial"/>
                <w:b/>
                <w:color w:val="0000FF"/>
                <w:sz w:val="24"/>
                <w:szCs w:val="24"/>
              </w:rPr>
            </w:pPr>
            <w:r w:rsidRPr="00B3065F">
              <w:rPr>
                <w:rFonts w:ascii="Arial" w:hAnsi="Arial" w:cs="Arial"/>
                <w:b/>
                <w:color w:val="0000FF"/>
                <w:sz w:val="24"/>
                <w:szCs w:val="24"/>
              </w:rPr>
              <w:t>Number of applications (max.), interval (days)</w:t>
            </w:r>
          </w:p>
        </w:tc>
        <w:tc>
          <w:tcPr>
            <w:tcW w:w="1952" w:type="dxa"/>
            <w:vMerge w:val="restart"/>
            <w:shd w:val="clear" w:color="auto" w:fill="auto"/>
          </w:tcPr>
          <w:p w:rsidR="00B71F03" w:rsidRPr="00B3065F" w:rsidRDefault="00B71F03" w:rsidP="0006471A">
            <w:pPr>
              <w:pStyle w:val="OECD-BASIS-TEXT"/>
              <w:tabs>
                <w:tab w:val="clear" w:pos="720"/>
              </w:tabs>
              <w:spacing w:after="240"/>
              <w:jc w:val="center"/>
              <w:rPr>
                <w:rFonts w:ascii="Arial" w:hAnsi="Arial" w:cs="Arial"/>
                <w:b/>
                <w:color w:val="0000FF"/>
                <w:sz w:val="24"/>
                <w:szCs w:val="24"/>
              </w:rPr>
            </w:pPr>
            <w:r w:rsidRPr="00B3065F">
              <w:rPr>
                <w:rFonts w:ascii="Arial" w:hAnsi="Arial" w:cs="Arial"/>
                <w:b/>
                <w:color w:val="0000FF"/>
                <w:sz w:val="24"/>
                <w:szCs w:val="24"/>
              </w:rPr>
              <w:t>Method and timing of application</w:t>
            </w:r>
          </w:p>
        </w:tc>
      </w:tr>
      <w:tr w:rsidR="00B71F03" w:rsidRPr="00B3065F" w:rsidTr="0006471A">
        <w:trPr>
          <w:trHeight w:val="627"/>
        </w:trPr>
        <w:tc>
          <w:tcPr>
            <w:tcW w:w="959" w:type="dxa"/>
            <w:vMerge/>
            <w:tcBorders>
              <w:bottom w:val="double" w:sz="4" w:space="0" w:color="auto"/>
            </w:tcBorders>
            <w:shd w:val="clear" w:color="auto" w:fill="auto"/>
          </w:tcPr>
          <w:p w:rsidR="00B71F03" w:rsidRPr="00B3065F" w:rsidRDefault="00B71F03" w:rsidP="0006471A">
            <w:pPr>
              <w:pStyle w:val="OECD-BASIS-TEXT"/>
              <w:tabs>
                <w:tab w:val="clear" w:pos="720"/>
              </w:tabs>
              <w:spacing w:after="240"/>
              <w:jc w:val="center"/>
              <w:rPr>
                <w:rFonts w:ascii="Arial" w:hAnsi="Arial" w:cs="Arial"/>
                <w:color w:val="0000FF"/>
                <w:sz w:val="24"/>
                <w:szCs w:val="24"/>
              </w:rPr>
            </w:pPr>
          </w:p>
        </w:tc>
        <w:tc>
          <w:tcPr>
            <w:tcW w:w="1134" w:type="dxa"/>
            <w:vMerge/>
            <w:tcBorders>
              <w:bottom w:val="double" w:sz="4" w:space="0" w:color="auto"/>
            </w:tcBorders>
            <w:shd w:val="clear" w:color="auto" w:fill="auto"/>
          </w:tcPr>
          <w:p w:rsidR="00B71F03" w:rsidRPr="00B3065F" w:rsidRDefault="00B71F03" w:rsidP="0006471A">
            <w:pPr>
              <w:pStyle w:val="OECD-BASIS-TEXT"/>
              <w:tabs>
                <w:tab w:val="clear" w:pos="720"/>
              </w:tabs>
              <w:spacing w:after="240"/>
              <w:jc w:val="center"/>
              <w:rPr>
                <w:rFonts w:ascii="Arial" w:hAnsi="Arial" w:cs="Arial"/>
                <w:color w:val="0000FF"/>
                <w:sz w:val="24"/>
                <w:szCs w:val="24"/>
              </w:rPr>
            </w:pPr>
          </w:p>
        </w:tc>
        <w:tc>
          <w:tcPr>
            <w:tcW w:w="1134" w:type="dxa"/>
            <w:tcBorders>
              <w:bottom w:val="double" w:sz="4" w:space="0" w:color="auto"/>
            </w:tcBorders>
            <w:shd w:val="clear" w:color="auto" w:fill="auto"/>
          </w:tcPr>
          <w:p w:rsidR="00B71F03" w:rsidRPr="00B3065F" w:rsidRDefault="00B71F03" w:rsidP="0006471A">
            <w:pPr>
              <w:pStyle w:val="OECD-BASIS-TEXT"/>
              <w:tabs>
                <w:tab w:val="clear" w:pos="720"/>
              </w:tabs>
              <w:spacing w:after="240"/>
              <w:jc w:val="center"/>
              <w:rPr>
                <w:rFonts w:ascii="Arial" w:hAnsi="Arial" w:cs="Arial"/>
                <w:b/>
                <w:color w:val="0000FF"/>
                <w:sz w:val="24"/>
                <w:szCs w:val="24"/>
              </w:rPr>
            </w:pPr>
            <w:r w:rsidRPr="00B3065F">
              <w:rPr>
                <w:rFonts w:ascii="Arial" w:hAnsi="Arial" w:cs="Arial"/>
                <w:b/>
                <w:color w:val="0000FF"/>
                <w:sz w:val="24"/>
                <w:szCs w:val="24"/>
              </w:rPr>
              <w:t>L/hL or kg/hL</w:t>
            </w:r>
          </w:p>
        </w:tc>
        <w:tc>
          <w:tcPr>
            <w:tcW w:w="1276" w:type="dxa"/>
            <w:tcBorders>
              <w:bottom w:val="double" w:sz="4" w:space="0" w:color="auto"/>
            </w:tcBorders>
            <w:shd w:val="clear" w:color="auto" w:fill="auto"/>
          </w:tcPr>
          <w:p w:rsidR="00B71F03" w:rsidRPr="00B3065F" w:rsidRDefault="00B71F03" w:rsidP="0006471A">
            <w:pPr>
              <w:pStyle w:val="OECD-BASIS-TEXT"/>
              <w:tabs>
                <w:tab w:val="clear" w:pos="720"/>
              </w:tabs>
              <w:spacing w:after="240"/>
              <w:jc w:val="center"/>
              <w:rPr>
                <w:rFonts w:ascii="Arial" w:hAnsi="Arial" w:cs="Arial"/>
                <w:b/>
                <w:color w:val="0000FF"/>
                <w:sz w:val="24"/>
                <w:szCs w:val="24"/>
              </w:rPr>
            </w:pPr>
            <w:r w:rsidRPr="00B3065F">
              <w:rPr>
                <w:rFonts w:ascii="Arial" w:hAnsi="Arial" w:cs="Arial"/>
                <w:b/>
                <w:color w:val="0000FF"/>
                <w:sz w:val="24"/>
                <w:szCs w:val="24"/>
              </w:rPr>
              <w:t>L/ha or kg/ha</w:t>
            </w:r>
          </w:p>
        </w:tc>
        <w:tc>
          <w:tcPr>
            <w:tcW w:w="1134" w:type="dxa"/>
            <w:vMerge/>
            <w:tcBorders>
              <w:bottom w:val="double" w:sz="4" w:space="0" w:color="auto"/>
            </w:tcBorders>
            <w:shd w:val="clear" w:color="auto" w:fill="auto"/>
          </w:tcPr>
          <w:p w:rsidR="00B71F03" w:rsidRPr="00B3065F" w:rsidRDefault="00B71F03" w:rsidP="0006471A">
            <w:pPr>
              <w:pStyle w:val="OECD-BASIS-TEXT"/>
              <w:tabs>
                <w:tab w:val="clear" w:pos="720"/>
              </w:tabs>
              <w:spacing w:after="240"/>
              <w:jc w:val="center"/>
              <w:rPr>
                <w:rFonts w:ascii="Arial" w:hAnsi="Arial" w:cs="Arial"/>
                <w:color w:val="0000FF"/>
                <w:sz w:val="24"/>
                <w:szCs w:val="24"/>
              </w:rPr>
            </w:pPr>
          </w:p>
        </w:tc>
        <w:tc>
          <w:tcPr>
            <w:tcW w:w="1984" w:type="dxa"/>
            <w:vMerge/>
            <w:tcBorders>
              <w:bottom w:val="double" w:sz="4" w:space="0" w:color="auto"/>
            </w:tcBorders>
            <w:shd w:val="clear" w:color="auto" w:fill="auto"/>
          </w:tcPr>
          <w:p w:rsidR="00B71F03" w:rsidRPr="00B3065F" w:rsidRDefault="00B71F03" w:rsidP="0006471A">
            <w:pPr>
              <w:pStyle w:val="OECD-BASIS-TEXT"/>
              <w:tabs>
                <w:tab w:val="clear" w:pos="720"/>
              </w:tabs>
              <w:spacing w:after="240"/>
              <w:jc w:val="center"/>
              <w:rPr>
                <w:rFonts w:ascii="Arial" w:hAnsi="Arial" w:cs="Arial"/>
                <w:color w:val="0000FF"/>
                <w:sz w:val="24"/>
                <w:szCs w:val="24"/>
              </w:rPr>
            </w:pPr>
          </w:p>
        </w:tc>
        <w:tc>
          <w:tcPr>
            <w:tcW w:w="1952" w:type="dxa"/>
            <w:vMerge/>
            <w:tcBorders>
              <w:bottom w:val="double" w:sz="4" w:space="0" w:color="auto"/>
            </w:tcBorders>
            <w:shd w:val="clear" w:color="auto" w:fill="auto"/>
          </w:tcPr>
          <w:p w:rsidR="00B71F03" w:rsidRPr="00B3065F" w:rsidRDefault="00B71F03" w:rsidP="0006471A">
            <w:pPr>
              <w:pStyle w:val="OECD-BASIS-TEXT"/>
              <w:tabs>
                <w:tab w:val="clear" w:pos="720"/>
              </w:tabs>
              <w:spacing w:after="240"/>
              <w:jc w:val="center"/>
              <w:rPr>
                <w:rFonts w:ascii="Arial" w:hAnsi="Arial" w:cs="Arial"/>
                <w:color w:val="0000FF"/>
                <w:sz w:val="24"/>
                <w:szCs w:val="24"/>
              </w:rPr>
            </w:pPr>
          </w:p>
        </w:tc>
      </w:tr>
      <w:tr w:rsidR="00B71F03" w:rsidRPr="00B3065F" w:rsidTr="0006471A">
        <w:tc>
          <w:tcPr>
            <w:tcW w:w="959" w:type="dxa"/>
            <w:tcBorders>
              <w:top w:val="double" w:sz="4" w:space="0" w:color="auto"/>
            </w:tcBorders>
            <w:shd w:val="clear" w:color="auto" w:fill="auto"/>
          </w:tcPr>
          <w:p w:rsidR="00B71F03" w:rsidRPr="00B3065F" w:rsidRDefault="00B71F03" w:rsidP="0006471A">
            <w:pPr>
              <w:pStyle w:val="OECD-BASIS-TEXT"/>
              <w:tabs>
                <w:tab w:val="clear" w:pos="720"/>
              </w:tabs>
              <w:spacing w:after="240"/>
              <w:rPr>
                <w:rFonts w:ascii="Arial" w:hAnsi="Arial" w:cs="Arial"/>
                <w:color w:val="0000FF"/>
                <w:sz w:val="24"/>
                <w:szCs w:val="24"/>
              </w:rPr>
            </w:pPr>
          </w:p>
        </w:tc>
        <w:tc>
          <w:tcPr>
            <w:tcW w:w="1134" w:type="dxa"/>
            <w:tcBorders>
              <w:top w:val="double" w:sz="4" w:space="0" w:color="auto"/>
            </w:tcBorders>
            <w:shd w:val="clear" w:color="auto" w:fill="auto"/>
          </w:tcPr>
          <w:p w:rsidR="00B71F03" w:rsidRPr="00B3065F" w:rsidRDefault="00B71F03" w:rsidP="0006471A">
            <w:pPr>
              <w:pStyle w:val="OECD-BASIS-TEXT"/>
              <w:tabs>
                <w:tab w:val="clear" w:pos="720"/>
              </w:tabs>
              <w:spacing w:after="240"/>
              <w:rPr>
                <w:rFonts w:ascii="Arial" w:hAnsi="Arial" w:cs="Arial"/>
                <w:color w:val="0000FF"/>
                <w:sz w:val="24"/>
                <w:szCs w:val="24"/>
              </w:rPr>
            </w:pPr>
          </w:p>
        </w:tc>
        <w:tc>
          <w:tcPr>
            <w:tcW w:w="1134" w:type="dxa"/>
            <w:tcBorders>
              <w:top w:val="double" w:sz="4" w:space="0" w:color="auto"/>
            </w:tcBorders>
            <w:shd w:val="clear" w:color="auto" w:fill="auto"/>
          </w:tcPr>
          <w:p w:rsidR="00B71F03" w:rsidRPr="00B3065F" w:rsidRDefault="00B71F03" w:rsidP="0006471A">
            <w:pPr>
              <w:pStyle w:val="OECD-BASIS-TEXT"/>
              <w:tabs>
                <w:tab w:val="clear" w:pos="720"/>
              </w:tabs>
              <w:spacing w:after="240"/>
              <w:rPr>
                <w:rFonts w:ascii="Arial" w:hAnsi="Arial" w:cs="Arial"/>
                <w:color w:val="0000FF"/>
                <w:sz w:val="24"/>
                <w:szCs w:val="24"/>
              </w:rPr>
            </w:pPr>
          </w:p>
        </w:tc>
        <w:tc>
          <w:tcPr>
            <w:tcW w:w="1276" w:type="dxa"/>
            <w:tcBorders>
              <w:top w:val="double" w:sz="4" w:space="0" w:color="auto"/>
            </w:tcBorders>
            <w:shd w:val="clear" w:color="auto" w:fill="auto"/>
          </w:tcPr>
          <w:p w:rsidR="00B71F03" w:rsidRPr="00B3065F" w:rsidRDefault="00B71F03" w:rsidP="0006471A">
            <w:pPr>
              <w:pStyle w:val="OECD-BASIS-TEXT"/>
              <w:tabs>
                <w:tab w:val="clear" w:pos="720"/>
              </w:tabs>
              <w:spacing w:after="240"/>
              <w:rPr>
                <w:rFonts w:ascii="Arial" w:hAnsi="Arial" w:cs="Arial"/>
                <w:color w:val="0000FF"/>
                <w:sz w:val="24"/>
                <w:szCs w:val="24"/>
              </w:rPr>
            </w:pPr>
          </w:p>
        </w:tc>
        <w:tc>
          <w:tcPr>
            <w:tcW w:w="1134" w:type="dxa"/>
            <w:tcBorders>
              <w:top w:val="double" w:sz="4" w:space="0" w:color="auto"/>
            </w:tcBorders>
            <w:shd w:val="clear" w:color="auto" w:fill="auto"/>
          </w:tcPr>
          <w:p w:rsidR="00B71F03" w:rsidRPr="00B3065F" w:rsidRDefault="00B71F03" w:rsidP="0006471A">
            <w:pPr>
              <w:pStyle w:val="OECD-BASIS-TEXT"/>
              <w:tabs>
                <w:tab w:val="clear" w:pos="720"/>
              </w:tabs>
              <w:spacing w:after="240"/>
              <w:rPr>
                <w:rFonts w:ascii="Arial" w:hAnsi="Arial" w:cs="Arial"/>
                <w:color w:val="0000FF"/>
                <w:sz w:val="24"/>
                <w:szCs w:val="24"/>
              </w:rPr>
            </w:pPr>
          </w:p>
        </w:tc>
        <w:tc>
          <w:tcPr>
            <w:tcW w:w="1984" w:type="dxa"/>
            <w:tcBorders>
              <w:top w:val="double" w:sz="4" w:space="0" w:color="auto"/>
            </w:tcBorders>
            <w:shd w:val="clear" w:color="auto" w:fill="auto"/>
          </w:tcPr>
          <w:p w:rsidR="00B71F03" w:rsidRPr="00B3065F" w:rsidRDefault="00B71F03" w:rsidP="0006471A">
            <w:pPr>
              <w:pStyle w:val="OECD-BASIS-TEXT"/>
              <w:tabs>
                <w:tab w:val="clear" w:pos="720"/>
              </w:tabs>
              <w:spacing w:after="240"/>
              <w:rPr>
                <w:rFonts w:ascii="Arial" w:hAnsi="Arial" w:cs="Arial"/>
                <w:color w:val="0000FF"/>
                <w:sz w:val="24"/>
                <w:szCs w:val="24"/>
              </w:rPr>
            </w:pPr>
          </w:p>
        </w:tc>
        <w:tc>
          <w:tcPr>
            <w:tcW w:w="1952" w:type="dxa"/>
            <w:tcBorders>
              <w:top w:val="double" w:sz="4" w:space="0" w:color="auto"/>
            </w:tcBorders>
            <w:shd w:val="clear" w:color="auto" w:fill="auto"/>
          </w:tcPr>
          <w:p w:rsidR="00B71F03" w:rsidRPr="00B3065F" w:rsidRDefault="00B71F03" w:rsidP="0006471A">
            <w:pPr>
              <w:pStyle w:val="OECD-BASIS-TEXT"/>
              <w:tabs>
                <w:tab w:val="clear" w:pos="720"/>
              </w:tabs>
              <w:spacing w:after="240"/>
              <w:rPr>
                <w:rFonts w:ascii="Arial" w:hAnsi="Arial" w:cs="Arial"/>
                <w:color w:val="0000FF"/>
                <w:sz w:val="24"/>
                <w:szCs w:val="24"/>
              </w:rPr>
            </w:pPr>
          </w:p>
        </w:tc>
      </w:tr>
      <w:tr w:rsidR="00B71F03" w:rsidRPr="00B3065F" w:rsidTr="0006471A">
        <w:tc>
          <w:tcPr>
            <w:tcW w:w="959" w:type="dxa"/>
            <w:shd w:val="clear" w:color="auto" w:fill="auto"/>
          </w:tcPr>
          <w:p w:rsidR="00B71F03" w:rsidRPr="00B3065F" w:rsidRDefault="00B71F03" w:rsidP="0006471A">
            <w:pPr>
              <w:pStyle w:val="OECD-BASIS-TEXT"/>
              <w:tabs>
                <w:tab w:val="clear" w:pos="720"/>
              </w:tabs>
              <w:spacing w:after="240"/>
              <w:rPr>
                <w:rFonts w:ascii="Arial" w:hAnsi="Arial" w:cs="Arial"/>
                <w:color w:val="0000FF"/>
                <w:sz w:val="24"/>
                <w:szCs w:val="24"/>
              </w:rPr>
            </w:pPr>
          </w:p>
        </w:tc>
        <w:tc>
          <w:tcPr>
            <w:tcW w:w="1134" w:type="dxa"/>
            <w:shd w:val="clear" w:color="auto" w:fill="auto"/>
          </w:tcPr>
          <w:p w:rsidR="00B71F03" w:rsidRPr="00B3065F" w:rsidRDefault="00B71F03" w:rsidP="0006471A">
            <w:pPr>
              <w:pStyle w:val="OECD-BASIS-TEXT"/>
              <w:tabs>
                <w:tab w:val="clear" w:pos="720"/>
              </w:tabs>
              <w:spacing w:after="240"/>
              <w:rPr>
                <w:rFonts w:ascii="Arial" w:hAnsi="Arial" w:cs="Arial"/>
                <w:color w:val="0000FF"/>
                <w:sz w:val="24"/>
                <w:szCs w:val="24"/>
              </w:rPr>
            </w:pPr>
          </w:p>
        </w:tc>
        <w:tc>
          <w:tcPr>
            <w:tcW w:w="1134" w:type="dxa"/>
            <w:shd w:val="clear" w:color="auto" w:fill="auto"/>
          </w:tcPr>
          <w:p w:rsidR="00B71F03" w:rsidRPr="00B3065F" w:rsidRDefault="00B71F03" w:rsidP="0006471A">
            <w:pPr>
              <w:pStyle w:val="OECD-BASIS-TEXT"/>
              <w:tabs>
                <w:tab w:val="clear" w:pos="720"/>
              </w:tabs>
              <w:spacing w:after="240"/>
              <w:rPr>
                <w:rFonts w:ascii="Arial" w:hAnsi="Arial" w:cs="Arial"/>
                <w:color w:val="0000FF"/>
                <w:sz w:val="24"/>
                <w:szCs w:val="24"/>
              </w:rPr>
            </w:pPr>
          </w:p>
        </w:tc>
        <w:tc>
          <w:tcPr>
            <w:tcW w:w="1276" w:type="dxa"/>
            <w:shd w:val="clear" w:color="auto" w:fill="auto"/>
          </w:tcPr>
          <w:p w:rsidR="00B71F03" w:rsidRPr="00B3065F" w:rsidRDefault="00B71F03" w:rsidP="0006471A">
            <w:pPr>
              <w:pStyle w:val="OECD-BASIS-TEXT"/>
              <w:tabs>
                <w:tab w:val="clear" w:pos="720"/>
              </w:tabs>
              <w:spacing w:after="240"/>
              <w:rPr>
                <w:rFonts w:ascii="Arial" w:hAnsi="Arial" w:cs="Arial"/>
                <w:color w:val="0000FF"/>
                <w:sz w:val="24"/>
                <w:szCs w:val="24"/>
              </w:rPr>
            </w:pPr>
          </w:p>
        </w:tc>
        <w:tc>
          <w:tcPr>
            <w:tcW w:w="1134" w:type="dxa"/>
            <w:shd w:val="clear" w:color="auto" w:fill="auto"/>
          </w:tcPr>
          <w:p w:rsidR="00B71F03" w:rsidRPr="00B3065F" w:rsidRDefault="00B71F03" w:rsidP="0006471A">
            <w:pPr>
              <w:pStyle w:val="OECD-BASIS-TEXT"/>
              <w:tabs>
                <w:tab w:val="clear" w:pos="720"/>
              </w:tabs>
              <w:spacing w:after="240"/>
              <w:rPr>
                <w:rFonts w:ascii="Arial" w:hAnsi="Arial" w:cs="Arial"/>
                <w:color w:val="0000FF"/>
                <w:sz w:val="24"/>
                <w:szCs w:val="24"/>
              </w:rPr>
            </w:pPr>
          </w:p>
        </w:tc>
        <w:tc>
          <w:tcPr>
            <w:tcW w:w="1984" w:type="dxa"/>
            <w:shd w:val="clear" w:color="auto" w:fill="auto"/>
          </w:tcPr>
          <w:p w:rsidR="00B71F03" w:rsidRPr="00B3065F" w:rsidRDefault="00B71F03" w:rsidP="0006471A">
            <w:pPr>
              <w:pStyle w:val="OECD-BASIS-TEXT"/>
              <w:tabs>
                <w:tab w:val="clear" w:pos="720"/>
              </w:tabs>
              <w:spacing w:after="240"/>
              <w:rPr>
                <w:rFonts w:ascii="Arial" w:hAnsi="Arial" w:cs="Arial"/>
                <w:color w:val="0000FF"/>
                <w:sz w:val="24"/>
                <w:szCs w:val="24"/>
              </w:rPr>
            </w:pPr>
          </w:p>
        </w:tc>
        <w:tc>
          <w:tcPr>
            <w:tcW w:w="1952" w:type="dxa"/>
            <w:shd w:val="clear" w:color="auto" w:fill="auto"/>
          </w:tcPr>
          <w:p w:rsidR="00B71F03" w:rsidRPr="00B3065F" w:rsidRDefault="00B71F03" w:rsidP="0006471A">
            <w:pPr>
              <w:pStyle w:val="OECD-BASIS-TEXT"/>
              <w:tabs>
                <w:tab w:val="clear" w:pos="720"/>
              </w:tabs>
              <w:spacing w:after="240"/>
              <w:rPr>
                <w:rFonts w:ascii="Arial" w:hAnsi="Arial" w:cs="Arial"/>
                <w:color w:val="0000FF"/>
                <w:sz w:val="24"/>
                <w:szCs w:val="24"/>
              </w:rPr>
            </w:pPr>
          </w:p>
        </w:tc>
      </w:tr>
      <w:tr w:rsidR="00B71F03" w:rsidRPr="00B3065F" w:rsidTr="0006471A">
        <w:tc>
          <w:tcPr>
            <w:tcW w:w="959" w:type="dxa"/>
            <w:shd w:val="clear" w:color="auto" w:fill="auto"/>
          </w:tcPr>
          <w:p w:rsidR="00B71F03" w:rsidRPr="00B3065F" w:rsidRDefault="00B71F03" w:rsidP="0006471A">
            <w:pPr>
              <w:pStyle w:val="OECD-BASIS-TEXT"/>
              <w:tabs>
                <w:tab w:val="clear" w:pos="720"/>
              </w:tabs>
              <w:spacing w:after="240"/>
              <w:rPr>
                <w:rFonts w:ascii="Arial" w:hAnsi="Arial" w:cs="Arial"/>
                <w:color w:val="0000FF"/>
                <w:sz w:val="24"/>
                <w:szCs w:val="24"/>
              </w:rPr>
            </w:pPr>
          </w:p>
        </w:tc>
        <w:tc>
          <w:tcPr>
            <w:tcW w:w="1134" w:type="dxa"/>
            <w:shd w:val="clear" w:color="auto" w:fill="auto"/>
          </w:tcPr>
          <w:p w:rsidR="00B71F03" w:rsidRPr="00B3065F" w:rsidRDefault="00B71F03" w:rsidP="0006471A">
            <w:pPr>
              <w:pStyle w:val="OECD-BASIS-TEXT"/>
              <w:tabs>
                <w:tab w:val="clear" w:pos="720"/>
              </w:tabs>
              <w:spacing w:after="240"/>
              <w:rPr>
                <w:rFonts w:ascii="Arial" w:hAnsi="Arial" w:cs="Arial"/>
                <w:color w:val="0000FF"/>
                <w:sz w:val="24"/>
                <w:szCs w:val="24"/>
              </w:rPr>
            </w:pPr>
          </w:p>
        </w:tc>
        <w:tc>
          <w:tcPr>
            <w:tcW w:w="1134" w:type="dxa"/>
            <w:shd w:val="clear" w:color="auto" w:fill="auto"/>
          </w:tcPr>
          <w:p w:rsidR="00B71F03" w:rsidRPr="00B3065F" w:rsidRDefault="00B71F03" w:rsidP="0006471A">
            <w:pPr>
              <w:pStyle w:val="OECD-BASIS-TEXT"/>
              <w:tabs>
                <w:tab w:val="clear" w:pos="720"/>
              </w:tabs>
              <w:spacing w:after="240"/>
              <w:rPr>
                <w:rFonts w:ascii="Arial" w:hAnsi="Arial" w:cs="Arial"/>
                <w:color w:val="0000FF"/>
                <w:sz w:val="24"/>
                <w:szCs w:val="24"/>
              </w:rPr>
            </w:pPr>
          </w:p>
        </w:tc>
        <w:tc>
          <w:tcPr>
            <w:tcW w:w="1276" w:type="dxa"/>
            <w:shd w:val="clear" w:color="auto" w:fill="auto"/>
          </w:tcPr>
          <w:p w:rsidR="00B71F03" w:rsidRPr="00B3065F" w:rsidRDefault="00B71F03" w:rsidP="0006471A">
            <w:pPr>
              <w:pStyle w:val="OECD-BASIS-TEXT"/>
              <w:tabs>
                <w:tab w:val="clear" w:pos="720"/>
              </w:tabs>
              <w:spacing w:after="240"/>
              <w:rPr>
                <w:rFonts w:ascii="Arial" w:hAnsi="Arial" w:cs="Arial"/>
                <w:color w:val="0000FF"/>
                <w:sz w:val="24"/>
                <w:szCs w:val="24"/>
              </w:rPr>
            </w:pPr>
          </w:p>
        </w:tc>
        <w:tc>
          <w:tcPr>
            <w:tcW w:w="1134" w:type="dxa"/>
            <w:shd w:val="clear" w:color="auto" w:fill="auto"/>
          </w:tcPr>
          <w:p w:rsidR="00B71F03" w:rsidRPr="00B3065F" w:rsidRDefault="00B71F03" w:rsidP="0006471A">
            <w:pPr>
              <w:pStyle w:val="OECD-BASIS-TEXT"/>
              <w:tabs>
                <w:tab w:val="clear" w:pos="720"/>
              </w:tabs>
              <w:spacing w:after="240"/>
              <w:rPr>
                <w:rFonts w:ascii="Arial" w:hAnsi="Arial" w:cs="Arial"/>
                <w:color w:val="0000FF"/>
                <w:sz w:val="24"/>
                <w:szCs w:val="24"/>
              </w:rPr>
            </w:pPr>
          </w:p>
        </w:tc>
        <w:tc>
          <w:tcPr>
            <w:tcW w:w="1984" w:type="dxa"/>
            <w:shd w:val="clear" w:color="auto" w:fill="auto"/>
          </w:tcPr>
          <w:p w:rsidR="00B71F03" w:rsidRPr="00B3065F" w:rsidRDefault="00B71F03" w:rsidP="0006471A">
            <w:pPr>
              <w:pStyle w:val="OECD-BASIS-TEXT"/>
              <w:tabs>
                <w:tab w:val="clear" w:pos="720"/>
              </w:tabs>
              <w:spacing w:after="240"/>
              <w:rPr>
                <w:rFonts w:ascii="Arial" w:hAnsi="Arial" w:cs="Arial"/>
                <w:color w:val="0000FF"/>
                <w:sz w:val="24"/>
                <w:szCs w:val="24"/>
              </w:rPr>
            </w:pPr>
          </w:p>
        </w:tc>
        <w:tc>
          <w:tcPr>
            <w:tcW w:w="1952" w:type="dxa"/>
            <w:shd w:val="clear" w:color="auto" w:fill="auto"/>
          </w:tcPr>
          <w:p w:rsidR="00B71F03" w:rsidRPr="00B3065F" w:rsidRDefault="00B71F03" w:rsidP="0006471A">
            <w:pPr>
              <w:pStyle w:val="OECD-BASIS-TEXT"/>
              <w:tabs>
                <w:tab w:val="clear" w:pos="720"/>
              </w:tabs>
              <w:spacing w:after="240"/>
              <w:rPr>
                <w:rFonts w:ascii="Arial" w:hAnsi="Arial" w:cs="Arial"/>
                <w:color w:val="0000FF"/>
                <w:sz w:val="24"/>
                <w:szCs w:val="24"/>
              </w:rPr>
            </w:pPr>
          </w:p>
        </w:tc>
      </w:tr>
    </w:tbl>
    <w:p w:rsidR="00B71F03" w:rsidRPr="00B3065F" w:rsidRDefault="00B71F03" w:rsidP="00B71F03">
      <w:pPr>
        <w:pStyle w:val="OECD-BASIS-TEXT"/>
        <w:tabs>
          <w:tab w:val="clear" w:pos="720"/>
        </w:tabs>
        <w:rPr>
          <w:rFonts w:ascii="Arial" w:hAnsi="Arial" w:cs="Arial"/>
          <w:color w:val="0000FF"/>
          <w:sz w:val="24"/>
          <w:szCs w:val="24"/>
        </w:rPr>
      </w:pPr>
    </w:p>
    <w:p w:rsidR="00606D55" w:rsidRPr="00B3065F" w:rsidRDefault="00606D55" w:rsidP="00606D55">
      <w:pPr>
        <w:rPr>
          <w:rFonts w:cs="Arial"/>
        </w:rPr>
      </w:pPr>
      <w:r w:rsidRPr="00B3065F">
        <w:rPr>
          <w:rFonts w:cs="Arial"/>
        </w:rPr>
        <w:t>No further summary of the data is given.</w:t>
      </w:r>
    </w:p>
    <w:p w:rsidR="00B5787C" w:rsidRPr="00B3065F" w:rsidRDefault="00B5787C" w:rsidP="00606D55">
      <w:pPr>
        <w:pStyle w:val="Heading2"/>
        <w:tabs>
          <w:tab w:val="clear" w:pos="8529"/>
          <w:tab w:val="num" w:pos="0"/>
        </w:tabs>
        <w:ind w:left="0" w:firstLine="0"/>
        <w:rPr>
          <w:rFonts w:ascii="Arial" w:hAnsi="Arial"/>
        </w:rPr>
      </w:pPr>
      <w:bookmarkStart w:id="65" w:name="_Toc125258529"/>
      <w:bookmarkStart w:id="66" w:name="_Toc310511239"/>
      <w:r w:rsidRPr="00B3065F">
        <w:rPr>
          <w:rFonts w:ascii="Arial" w:hAnsi="Arial"/>
        </w:rPr>
        <w:t>List of test facilities including the corresponding certificates</w:t>
      </w:r>
      <w:bookmarkEnd w:id="65"/>
      <w:bookmarkEnd w:id="66"/>
    </w:p>
    <w:p w:rsidR="006A31FC" w:rsidRDefault="00D34E1D" w:rsidP="009572FC">
      <w:pPr>
        <w:rPr>
          <w:rFonts w:cs="Arial"/>
          <w:lang w:val="en-US"/>
        </w:rPr>
      </w:pPr>
      <w:r w:rsidRPr="00B3065F">
        <w:rPr>
          <w:rFonts w:cs="Arial"/>
          <w:lang w:val="en-US"/>
        </w:rPr>
        <w:t>The list of test facilities including the corresponding certificates is located in the following report:</w:t>
      </w:r>
      <w:r w:rsidR="00326510">
        <w:rPr>
          <w:rFonts w:cs="Arial"/>
          <w:lang w:val="en-US"/>
        </w:rPr>
        <w:t xml:space="preserve"> </w:t>
      </w:r>
      <w:r w:rsidR="00326510" w:rsidRPr="00B3065F">
        <w:rPr>
          <w:rFonts w:cs="Arial"/>
        </w:rPr>
        <w:t xml:space="preserve">IIIA 6.0/01 Biological Assessment Dossier </w:t>
      </w:r>
      <w:r w:rsidR="00326510">
        <w:rPr>
          <w:rFonts w:cs="Arial"/>
        </w:rPr>
        <w:t xml:space="preserve">for </w:t>
      </w:r>
      <w:r w:rsidR="00326510" w:rsidRPr="00B3065F">
        <w:rPr>
          <w:rFonts w:cs="Arial"/>
          <w:lang w:val="en-US"/>
        </w:rPr>
        <w:t>&lt;</w:t>
      </w:r>
      <w:r w:rsidR="00326510" w:rsidRPr="00B3065F">
        <w:rPr>
          <w:rFonts w:cs="Arial"/>
          <w:color w:val="00B050"/>
          <w:lang w:val="en-US"/>
        </w:rPr>
        <w:t>Product</w:t>
      </w:r>
      <w:r w:rsidR="00326510" w:rsidRPr="00B3065F">
        <w:rPr>
          <w:rFonts w:cs="Arial"/>
          <w:lang w:val="en-US"/>
        </w:rPr>
        <w:t>&gt;</w:t>
      </w:r>
      <w:r w:rsidR="00326510">
        <w:rPr>
          <w:rFonts w:cs="Arial"/>
          <w:lang w:val="en-US"/>
        </w:rPr>
        <w:t>.</w:t>
      </w:r>
    </w:p>
    <w:p w:rsidR="007C4BC9" w:rsidRPr="007C4BC9" w:rsidRDefault="007C4BC9" w:rsidP="009572FC">
      <w:pPr>
        <w:rPr>
          <w:rFonts w:cs="Arial"/>
          <w:lang w:val="en-US"/>
        </w:rPr>
      </w:pPr>
    </w:p>
    <w:p w:rsidR="0068266A" w:rsidRPr="00B3065F" w:rsidRDefault="0068266A" w:rsidP="009572FC">
      <w:pPr>
        <w:rPr>
          <w:rFonts w:cs="Arial"/>
        </w:rPr>
        <w:sectPr w:rsidR="0068266A" w:rsidRPr="00B3065F" w:rsidSect="00777FBA">
          <w:pgSz w:w="11909" w:h="16834" w:code="9"/>
          <w:pgMar w:top="1134" w:right="1134" w:bottom="1418" w:left="1418" w:header="709" w:footer="454" w:gutter="0"/>
          <w:cols w:space="720"/>
          <w:noEndnote/>
          <w:docGrid w:linePitch="326"/>
        </w:sectPr>
      </w:pPr>
    </w:p>
    <w:p w:rsidR="00B26157" w:rsidRPr="00B3065F" w:rsidRDefault="006F1020" w:rsidP="00327ABA">
      <w:pPr>
        <w:pStyle w:val="Heading2"/>
        <w:numPr>
          <w:ilvl w:val="0"/>
          <w:numId w:val="0"/>
        </w:numPr>
      </w:pPr>
      <w:bookmarkStart w:id="67" w:name="_Toc232581567"/>
      <w:bookmarkStart w:id="68" w:name="_Toc236207123"/>
      <w:bookmarkStart w:id="69" w:name="_Toc310511240"/>
      <w:r w:rsidRPr="00B3065F">
        <w:lastRenderedPageBreak/>
        <w:t>Appendix 1:</w:t>
      </w:r>
      <w:r w:rsidRPr="00B3065F">
        <w:tab/>
      </w:r>
      <w:r w:rsidR="00B26157" w:rsidRPr="00B3065F">
        <w:t>List of data submitted in support of the evaluation</w:t>
      </w:r>
      <w:bookmarkEnd w:id="67"/>
      <w:bookmarkEnd w:id="68"/>
      <w:bookmarkEnd w:id="69"/>
    </w:p>
    <w:p w:rsidR="008743AD" w:rsidRPr="00B3065F" w:rsidRDefault="008743AD" w:rsidP="008743AD">
      <w:pPr>
        <w:rPr>
          <w:rFonts w:cs="Arial"/>
        </w:rPr>
      </w:pPr>
    </w:p>
    <w:tbl>
      <w:tblPr>
        <w:tblW w:w="14459" w:type="dxa"/>
        <w:tblInd w:w="2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29" w:type="dxa"/>
          <w:right w:w="29" w:type="dxa"/>
        </w:tblCellMar>
        <w:tblLook w:val="0000"/>
      </w:tblPr>
      <w:tblGrid>
        <w:gridCol w:w="977"/>
        <w:gridCol w:w="1726"/>
        <w:gridCol w:w="1126"/>
        <w:gridCol w:w="4430"/>
        <w:gridCol w:w="1176"/>
        <w:gridCol w:w="1480"/>
        <w:gridCol w:w="567"/>
        <w:gridCol w:w="709"/>
        <w:gridCol w:w="709"/>
        <w:gridCol w:w="1559"/>
      </w:tblGrid>
      <w:tr w:rsidR="008743AD" w:rsidRPr="00B3065F" w:rsidTr="000D1356">
        <w:trPr>
          <w:cantSplit/>
          <w:trHeight w:val="188"/>
          <w:tblHeader/>
        </w:trPr>
        <w:tc>
          <w:tcPr>
            <w:tcW w:w="977" w:type="dxa"/>
            <w:tcBorders>
              <w:top w:val="nil"/>
              <w:left w:val="nil"/>
              <w:bottom w:val="nil"/>
              <w:right w:val="nil"/>
            </w:tcBorders>
          </w:tcPr>
          <w:p w:rsidR="008743AD" w:rsidRPr="00B3065F" w:rsidRDefault="008743AD" w:rsidP="00481DE7">
            <w:pPr>
              <w:pStyle w:val="ReferenceTable"/>
              <w:rPr>
                <w:rFonts w:ascii="Arial" w:hAnsi="Arial" w:cs="Arial"/>
                <w:b/>
              </w:rPr>
            </w:pPr>
          </w:p>
        </w:tc>
        <w:tc>
          <w:tcPr>
            <w:tcW w:w="1726" w:type="dxa"/>
            <w:tcBorders>
              <w:top w:val="nil"/>
              <w:left w:val="nil"/>
              <w:bottom w:val="nil"/>
              <w:right w:val="nil"/>
            </w:tcBorders>
          </w:tcPr>
          <w:p w:rsidR="008743AD" w:rsidRPr="00B3065F" w:rsidRDefault="008743AD" w:rsidP="00481DE7">
            <w:pPr>
              <w:pStyle w:val="ReferenceTable"/>
              <w:rPr>
                <w:rFonts w:ascii="Arial" w:hAnsi="Arial" w:cs="Arial"/>
                <w:b/>
              </w:rPr>
            </w:pPr>
          </w:p>
        </w:tc>
        <w:tc>
          <w:tcPr>
            <w:tcW w:w="1126" w:type="dxa"/>
            <w:tcBorders>
              <w:top w:val="nil"/>
              <w:left w:val="nil"/>
              <w:bottom w:val="nil"/>
              <w:right w:val="nil"/>
            </w:tcBorders>
          </w:tcPr>
          <w:p w:rsidR="008743AD" w:rsidRPr="00B3065F" w:rsidRDefault="008743AD" w:rsidP="00481DE7">
            <w:pPr>
              <w:pStyle w:val="ReferenceTable"/>
              <w:rPr>
                <w:rFonts w:ascii="Arial" w:hAnsi="Arial" w:cs="Arial"/>
                <w:b/>
              </w:rPr>
            </w:pPr>
          </w:p>
        </w:tc>
        <w:tc>
          <w:tcPr>
            <w:tcW w:w="4430" w:type="dxa"/>
            <w:tcBorders>
              <w:top w:val="nil"/>
              <w:left w:val="nil"/>
              <w:bottom w:val="nil"/>
              <w:right w:val="nil"/>
            </w:tcBorders>
          </w:tcPr>
          <w:p w:rsidR="008743AD" w:rsidRPr="00B3065F" w:rsidRDefault="008743AD" w:rsidP="00481DE7">
            <w:pPr>
              <w:pStyle w:val="ReferenceTable"/>
              <w:rPr>
                <w:rFonts w:ascii="Arial" w:hAnsi="Arial" w:cs="Arial"/>
                <w:b/>
              </w:rPr>
            </w:pPr>
          </w:p>
        </w:tc>
        <w:tc>
          <w:tcPr>
            <w:tcW w:w="1176" w:type="dxa"/>
            <w:tcBorders>
              <w:top w:val="nil"/>
              <w:left w:val="nil"/>
              <w:bottom w:val="nil"/>
              <w:right w:val="nil"/>
            </w:tcBorders>
          </w:tcPr>
          <w:p w:rsidR="008743AD" w:rsidRPr="00B3065F" w:rsidRDefault="008743AD" w:rsidP="00481DE7">
            <w:pPr>
              <w:pStyle w:val="ReferenceTable"/>
              <w:rPr>
                <w:rFonts w:ascii="Arial" w:hAnsi="Arial" w:cs="Arial"/>
                <w:b/>
              </w:rPr>
            </w:pPr>
          </w:p>
        </w:tc>
        <w:tc>
          <w:tcPr>
            <w:tcW w:w="1480" w:type="dxa"/>
            <w:tcBorders>
              <w:top w:val="nil"/>
              <w:left w:val="nil"/>
              <w:bottom w:val="nil"/>
              <w:right w:val="single" w:sz="4" w:space="0" w:color="auto"/>
            </w:tcBorders>
            <w:textDirection w:val="btLr"/>
          </w:tcPr>
          <w:p w:rsidR="008743AD" w:rsidRPr="00B3065F" w:rsidRDefault="008743AD" w:rsidP="00481DE7">
            <w:pPr>
              <w:pStyle w:val="ReferenceTable"/>
              <w:ind w:left="113" w:right="113"/>
              <w:rPr>
                <w:rFonts w:ascii="Arial" w:hAnsi="Arial" w:cs="Arial"/>
                <w:b/>
              </w:rPr>
            </w:pPr>
          </w:p>
        </w:tc>
        <w:tc>
          <w:tcPr>
            <w:tcW w:w="3544" w:type="dxa"/>
            <w:gridSpan w:val="4"/>
            <w:tcBorders>
              <w:top w:val="single" w:sz="4" w:space="0" w:color="auto"/>
              <w:left w:val="single" w:sz="4" w:space="0" w:color="auto"/>
              <w:bottom w:val="nil"/>
              <w:right w:val="single" w:sz="4" w:space="0" w:color="auto"/>
            </w:tcBorders>
          </w:tcPr>
          <w:p w:rsidR="008743AD" w:rsidRPr="00B3065F" w:rsidRDefault="008743AD" w:rsidP="00481DE7">
            <w:pPr>
              <w:pStyle w:val="ReferenceTable"/>
              <w:rPr>
                <w:rFonts w:ascii="Arial" w:hAnsi="Arial" w:cs="Arial"/>
                <w:b/>
              </w:rPr>
            </w:pPr>
            <w:r w:rsidRPr="00B3065F">
              <w:rPr>
                <w:rFonts w:ascii="Arial" w:hAnsi="Arial" w:cs="Arial"/>
                <w:b/>
              </w:rPr>
              <w:t>GLP/GEP Y/N</w:t>
            </w:r>
          </w:p>
        </w:tc>
      </w:tr>
      <w:tr w:rsidR="008743AD" w:rsidRPr="00B3065F" w:rsidTr="000D1356">
        <w:trPr>
          <w:cantSplit/>
          <w:trHeight w:val="397"/>
          <w:tblHeader/>
        </w:trPr>
        <w:tc>
          <w:tcPr>
            <w:tcW w:w="977" w:type="dxa"/>
            <w:tcBorders>
              <w:top w:val="nil"/>
              <w:left w:val="nil"/>
              <w:bottom w:val="nil"/>
              <w:right w:val="nil"/>
            </w:tcBorders>
          </w:tcPr>
          <w:p w:rsidR="008743AD" w:rsidRPr="00B3065F" w:rsidRDefault="008743AD" w:rsidP="00481DE7">
            <w:pPr>
              <w:pStyle w:val="ReferenceTable"/>
              <w:rPr>
                <w:rFonts w:ascii="Arial" w:hAnsi="Arial" w:cs="Arial"/>
                <w:b/>
              </w:rPr>
            </w:pPr>
          </w:p>
        </w:tc>
        <w:tc>
          <w:tcPr>
            <w:tcW w:w="1726" w:type="dxa"/>
            <w:tcBorders>
              <w:top w:val="nil"/>
              <w:left w:val="nil"/>
              <w:bottom w:val="nil"/>
              <w:right w:val="nil"/>
            </w:tcBorders>
          </w:tcPr>
          <w:p w:rsidR="008743AD" w:rsidRPr="00B3065F" w:rsidRDefault="008743AD" w:rsidP="00481DE7">
            <w:pPr>
              <w:pStyle w:val="ReferenceTable"/>
              <w:rPr>
                <w:rFonts w:ascii="Arial" w:hAnsi="Arial" w:cs="Arial"/>
                <w:b/>
              </w:rPr>
            </w:pPr>
          </w:p>
        </w:tc>
        <w:tc>
          <w:tcPr>
            <w:tcW w:w="1126" w:type="dxa"/>
            <w:tcBorders>
              <w:top w:val="nil"/>
              <w:left w:val="nil"/>
              <w:bottom w:val="nil"/>
              <w:right w:val="nil"/>
            </w:tcBorders>
          </w:tcPr>
          <w:p w:rsidR="008743AD" w:rsidRPr="00B3065F" w:rsidRDefault="008743AD" w:rsidP="00481DE7">
            <w:pPr>
              <w:pStyle w:val="ReferenceTable"/>
              <w:rPr>
                <w:rFonts w:ascii="Arial" w:hAnsi="Arial" w:cs="Arial"/>
                <w:b/>
              </w:rPr>
            </w:pPr>
          </w:p>
        </w:tc>
        <w:tc>
          <w:tcPr>
            <w:tcW w:w="4430" w:type="dxa"/>
            <w:tcBorders>
              <w:top w:val="nil"/>
              <w:left w:val="nil"/>
              <w:bottom w:val="nil"/>
              <w:right w:val="nil"/>
            </w:tcBorders>
          </w:tcPr>
          <w:p w:rsidR="008743AD" w:rsidRPr="00B3065F" w:rsidRDefault="008743AD" w:rsidP="00481DE7">
            <w:pPr>
              <w:pStyle w:val="ReferenceTable"/>
              <w:rPr>
                <w:rFonts w:ascii="Arial" w:hAnsi="Arial" w:cs="Arial"/>
                <w:b/>
              </w:rPr>
            </w:pPr>
          </w:p>
        </w:tc>
        <w:tc>
          <w:tcPr>
            <w:tcW w:w="1176" w:type="dxa"/>
            <w:tcBorders>
              <w:top w:val="nil"/>
              <w:left w:val="nil"/>
              <w:bottom w:val="nil"/>
              <w:right w:val="nil"/>
            </w:tcBorders>
          </w:tcPr>
          <w:p w:rsidR="008743AD" w:rsidRPr="00B3065F" w:rsidRDefault="008743AD" w:rsidP="00481DE7">
            <w:pPr>
              <w:pStyle w:val="ReferenceTable"/>
              <w:rPr>
                <w:rFonts w:ascii="Arial" w:hAnsi="Arial" w:cs="Arial"/>
                <w:b/>
              </w:rPr>
            </w:pPr>
          </w:p>
        </w:tc>
        <w:tc>
          <w:tcPr>
            <w:tcW w:w="1480" w:type="dxa"/>
            <w:tcBorders>
              <w:top w:val="nil"/>
              <w:left w:val="nil"/>
              <w:bottom w:val="nil"/>
              <w:right w:val="single" w:sz="4" w:space="0" w:color="auto"/>
            </w:tcBorders>
            <w:textDirection w:val="btLr"/>
          </w:tcPr>
          <w:p w:rsidR="008743AD" w:rsidRPr="00B3065F" w:rsidRDefault="008743AD" w:rsidP="00481DE7">
            <w:pPr>
              <w:pStyle w:val="ReferenceTable"/>
              <w:ind w:left="113" w:right="113"/>
              <w:rPr>
                <w:rFonts w:ascii="Arial" w:hAnsi="Arial" w:cs="Arial"/>
                <w:b/>
              </w:rPr>
            </w:pPr>
          </w:p>
        </w:tc>
        <w:tc>
          <w:tcPr>
            <w:tcW w:w="567" w:type="dxa"/>
            <w:tcBorders>
              <w:top w:val="nil"/>
              <w:left w:val="single" w:sz="4" w:space="0" w:color="auto"/>
              <w:bottom w:val="nil"/>
              <w:right w:val="single" w:sz="4" w:space="0" w:color="auto"/>
            </w:tcBorders>
            <w:textDirection w:val="btLr"/>
          </w:tcPr>
          <w:p w:rsidR="008743AD" w:rsidRPr="00B3065F" w:rsidRDefault="008743AD" w:rsidP="00481DE7">
            <w:pPr>
              <w:pStyle w:val="ReferenceTable"/>
              <w:ind w:left="113" w:right="113"/>
              <w:rPr>
                <w:rFonts w:ascii="Arial" w:hAnsi="Arial" w:cs="Arial"/>
                <w:b/>
              </w:rPr>
            </w:pPr>
          </w:p>
        </w:tc>
        <w:tc>
          <w:tcPr>
            <w:tcW w:w="2977" w:type="dxa"/>
            <w:gridSpan w:val="3"/>
            <w:tcBorders>
              <w:top w:val="single" w:sz="4" w:space="0" w:color="auto"/>
              <w:left w:val="single" w:sz="4" w:space="0" w:color="auto"/>
              <w:bottom w:val="nil"/>
              <w:right w:val="single" w:sz="4" w:space="0" w:color="auto"/>
            </w:tcBorders>
          </w:tcPr>
          <w:p w:rsidR="008743AD" w:rsidRPr="00B3065F" w:rsidRDefault="008743AD" w:rsidP="00481DE7">
            <w:pPr>
              <w:pStyle w:val="ReferenceTable"/>
              <w:rPr>
                <w:rFonts w:ascii="Arial" w:hAnsi="Arial" w:cs="Arial"/>
                <w:b/>
              </w:rPr>
            </w:pPr>
            <w:r w:rsidRPr="00B3065F">
              <w:rPr>
                <w:rFonts w:ascii="Arial" w:hAnsi="Arial" w:cs="Arial"/>
                <w:b/>
              </w:rPr>
              <w:t>Published Y/N</w:t>
            </w:r>
          </w:p>
        </w:tc>
      </w:tr>
      <w:tr w:rsidR="008743AD" w:rsidRPr="00B3065F" w:rsidTr="000D1356">
        <w:trPr>
          <w:cantSplit/>
          <w:trHeight w:val="564"/>
          <w:tblHeader/>
        </w:trPr>
        <w:tc>
          <w:tcPr>
            <w:tcW w:w="977" w:type="dxa"/>
            <w:tcBorders>
              <w:top w:val="nil"/>
              <w:left w:val="nil"/>
              <w:bottom w:val="single" w:sz="4" w:space="0" w:color="auto"/>
              <w:right w:val="nil"/>
            </w:tcBorders>
          </w:tcPr>
          <w:p w:rsidR="008743AD" w:rsidRPr="00B3065F" w:rsidRDefault="008743AD" w:rsidP="00481DE7">
            <w:pPr>
              <w:pStyle w:val="ReferenceTable"/>
              <w:rPr>
                <w:rFonts w:ascii="Arial" w:hAnsi="Arial" w:cs="Arial"/>
                <w:b/>
              </w:rPr>
            </w:pPr>
          </w:p>
        </w:tc>
        <w:tc>
          <w:tcPr>
            <w:tcW w:w="1726" w:type="dxa"/>
            <w:tcBorders>
              <w:top w:val="nil"/>
              <w:left w:val="nil"/>
              <w:bottom w:val="single" w:sz="4" w:space="0" w:color="auto"/>
              <w:right w:val="nil"/>
            </w:tcBorders>
          </w:tcPr>
          <w:p w:rsidR="008743AD" w:rsidRPr="00B3065F" w:rsidRDefault="008743AD" w:rsidP="00481DE7">
            <w:pPr>
              <w:pStyle w:val="ReferenceTable"/>
              <w:rPr>
                <w:rFonts w:ascii="Arial" w:hAnsi="Arial" w:cs="Arial"/>
                <w:b/>
              </w:rPr>
            </w:pPr>
          </w:p>
        </w:tc>
        <w:tc>
          <w:tcPr>
            <w:tcW w:w="1126" w:type="dxa"/>
            <w:tcBorders>
              <w:top w:val="nil"/>
              <w:left w:val="nil"/>
              <w:bottom w:val="single" w:sz="4" w:space="0" w:color="auto"/>
              <w:right w:val="nil"/>
            </w:tcBorders>
          </w:tcPr>
          <w:p w:rsidR="008743AD" w:rsidRPr="00B3065F" w:rsidRDefault="008743AD" w:rsidP="00481DE7">
            <w:pPr>
              <w:pStyle w:val="ReferenceTable"/>
              <w:rPr>
                <w:rFonts w:ascii="Arial" w:hAnsi="Arial" w:cs="Arial"/>
                <w:b/>
              </w:rPr>
            </w:pPr>
          </w:p>
        </w:tc>
        <w:tc>
          <w:tcPr>
            <w:tcW w:w="4430" w:type="dxa"/>
            <w:tcBorders>
              <w:top w:val="nil"/>
              <w:left w:val="nil"/>
              <w:bottom w:val="single" w:sz="4" w:space="0" w:color="auto"/>
              <w:right w:val="nil"/>
            </w:tcBorders>
          </w:tcPr>
          <w:p w:rsidR="008743AD" w:rsidRPr="00B3065F" w:rsidRDefault="008743AD" w:rsidP="00481DE7">
            <w:pPr>
              <w:pStyle w:val="ReferenceTable"/>
              <w:rPr>
                <w:rFonts w:ascii="Arial" w:hAnsi="Arial" w:cs="Arial"/>
                <w:b/>
              </w:rPr>
            </w:pPr>
          </w:p>
        </w:tc>
        <w:tc>
          <w:tcPr>
            <w:tcW w:w="1176" w:type="dxa"/>
            <w:tcBorders>
              <w:top w:val="nil"/>
              <w:left w:val="nil"/>
              <w:bottom w:val="single" w:sz="4" w:space="0" w:color="auto"/>
              <w:right w:val="nil"/>
            </w:tcBorders>
          </w:tcPr>
          <w:p w:rsidR="008743AD" w:rsidRPr="00B3065F" w:rsidRDefault="008743AD" w:rsidP="00481DE7">
            <w:pPr>
              <w:pStyle w:val="ReferenceTable"/>
              <w:rPr>
                <w:rFonts w:ascii="Arial" w:hAnsi="Arial" w:cs="Arial"/>
                <w:b/>
              </w:rPr>
            </w:pPr>
          </w:p>
        </w:tc>
        <w:tc>
          <w:tcPr>
            <w:tcW w:w="1480" w:type="dxa"/>
            <w:tcBorders>
              <w:top w:val="nil"/>
              <w:left w:val="nil"/>
              <w:bottom w:val="single" w:sz="4" w:space="0" w:color="auto"/>
              <w:right w:val="single" w:sz="4" w:space="0" w:color="auto"/>
            </w:tcBorders>
            <w:textDirection w:val="btLr"/>
          </w:tcPr>
          <w:p w:rsidR="008743AD" w:rsidRPr="00B3065F" w:rsidRDefault="008743AD" w:rsidP="00481DE7">
            <w:pPr>
              <w:pStyle w:val="ReferenceTable"/>
              <w:ind w:left="113" w:right="113"/>
              <w:rPr>
                <w:rFonts w:ascii="Arial" w:hAnsi="Arial" w:cs="Arial"/>
                <w:b/>
              </w:rPr>
            </w:pPr>
          </w:p>
        </w:tc>
        <w:tc>
          <w:tcPr>
            <w:tcW w:w="567" w:type="dxa"/>
            <w:tcBorders>
              <w:top w:val="nil"/>
              <w:left w:val="single" w:sz="4" w:space="0" w:color="auto"/>
              <w:bottom w:val="nil"/>
              <w:right w:val="single" w:sz="4" w:space="0" w:color="auto"/>
            </w:tcBorders>
            <w:textDirection w:val="btLr"/>
          </w:tcPr>
          <w:p w:rsidR="008743AD" w:rsidRPr="00B3065F" w:rsidRDefault="008743AD" w:rsidP="00481DE7">
            <w:pPr>
              <w:pStyle w:val="ReferenceTable"/>
              <w:ind w:left="113" w:right="113"/>
              <w:rPr>
                <w:rFonts w:ascii="Arial" w:hAnsi="Arial" w:cs="Arial"/>
                <w:b/>
              </w:rPr>
            </w:pPr>
          </w:p>
        </w:tc>
        <w:tc>
          <w:tcPr>
            <w:tcW w:w="709" w:type="dxa"/>
            <w:tcBorders>
              <w:top w:val="nil"/>
              <w:left w:val="single" w:sz="4" w:space="0" w:color="auto"/>
              <w:bottom w:val="nil"/>
              <w:right w:val="single" w:sz="4" w:space="0" w:color="auto"/>
            </w:tcBorders>
            <w:textDirection w:val="btLr"/>
          </w:tcPr>
          <w:p w:rsidR="008743AD" w:rsidRPr="00B3065F" w:rsidRDefault="008743AD" w:rsidP="00481DE7">
            <w:pPr>
              <w:pStyle w:val="ReferenceTable"/>
              <w:ind w:left="113" w:right="113"/>
              <w:rPr>
                <w:rFonts w:ascii="Arial" w:hAnsi="Arial" w:cs="Arial"/>
                <w:b/>
              </w:rPr>
            </w:pPr>
          </w:p>
        </w:tc>
        <w:tc>
          <w:tcPr>
            <w:tcW w:w="2268" w:type="dxa"/>
            <w:gridSpan w:val="2"/>
            <w:tcBorders>
              <w:top w:val="single" w:sz="4" w:space="0" w:color="auto"/>
              <w:left w:val="single" w:sz="4" w:space="0" w:color="auto"/>
              <w:bottom w:val="nil"/>
              <w:right w:val="single" w:sz="4" w:space="0" w:color="auto"/>
            </w:tcBorders>
          </w:tcPr>
          <w:p w:rsidR="008743AD" w:rsidRPr="00B3065F" w:rsidRDefault="008743AD" w:rsidP="00481DE7">
            <w:pPr>
              <w:pStyle w:val="ReferenceTable"/>
              <w:rPr>
                <w:rFonts w:ascii="Arial" w:hAnsi="Arial" w:cs="Arial"/>
                <w:b/>
              </w:rPr>
            </w:pPr>
            <w:r w:rsidRPr="00B3065F">
              <w:rPr>
                <w:rFonts w:ascii="Arial" w:hAnsi="Arial" w:cs="Arial"/>
                <w:b/>
              </w:rPr>
              <w:t>Data Protection</w:t>
            </w:r>
            <w:r w:rsidRPr="00B3065F">
              <w:rPr>
                <w:rFonts w:ascii="Arial" w:hAnsi="Arial" w:cs="Arial"/>
                <w:b/>
              </w:rPr>
              <w:br/>
              <w:t>Claimed Y/N</w:t>
            </w:r>
          </w:p>
        </w:tc>
      </w:tr>
      <w:tr w:rsidR="008743AD" w:rsidRPr="00B3065F" w:rsidTr="000D1356">
        <w:trPr>
          <w:cantSplit/>
          <w:trHeight w:val="681"/>
          <w:tblHeader/>
        </w:trPr>
        <w:tc>
          <w:tcPr>
            <w:tcW w:w="977" w:type="dxa"/>
            <w:tcBorders>
              <w:top w:val="single" w:sz="4" w:space="0" w:color="auto"/>
              <w:left w:val="single" w:sz="4" w:space="0" w:color="auto"/>
              <w:bottom w:val="double" w:sz="4" w:space="0" w:color="auto"/>
              <w:right w:val="single" w:sz="4" w:space="0" w:color="auto"/>
            </w:tcBorders>
          </w:tcPr>
          <w:p w:rsidR="008743AD" w:rsidRPr="00B3065F" w:rsidRDefault="008743AD" w:rsidP="00481DE7">
            <w:pPr>
              <w:pStyle w:val="ReferenceTable"/>
              <w:rPr>
                <w:rFonts w:ascii="Arial" w:hAnsi="Arial" w:cs="Arial"/>
                <w:b/>
              </w:rPr>
            </w:pPr>
            <w:r w:rsidRPr="00B3065F">
              <w:rPr>
                <w:rFonts w:ascii="Arial" w:hAnsi="Arial" w:cs="Arial"/>
                <w:b/>
              </w:rPr>
              <w:t>Annex Point</w:t>
            </w:r>
            <w:r w:rsidRPr="00B3065F">
              <w:rPr>
                <w:rStyle w:val="FootnoteReference"/>
                <w:rFonts w:ascii="Arial" w:hAnsi="Arial" w:cs="Arial"/>
                <w:b/>
              </w:rPr>
              <w:footnoteReference w:id="1"/>
            </w:r>
          </w:p>
        </w:tc>
        <w:tc>
          <w:tcPr>
            <w:tcW w:w="1726" w:type="dxa"/>
            <w:tcBorders>
              <w:top w:val="single" w:sz="4" w:space="0" w:color="auto"/>
              <w:left w:val="single" w:sz="4" w:space="0" w:color="auto"/>
              <w:bottom w:val="double" w:sz="4" w:space="0" w:color="auto"/>
              <w:right w:val="single" w:sz="4" w:space="0" w:color="auto"/>
            </w:tcBorders>
          </w:tcPr>
          <w:p w:rsidR="008743AD" w:rsidRPr="00B3065F" w:rsidRDefault="008743AD" w:rsidP="00481DE7">
            <w:pPr>
              <w:pStyle w:val="ReferenceTable"/>
              <w:rPr>
                <w:rFonts w:ascii="Arial" w:hAnsi="Arial" w:cs="Arial"/>
                <w:b/>
              </w:rPr>
            </w:pPr>
            <w:r w:rsidRPr="00B3065F">
              <w:rPr>
                <w:rFonts w:ascii="Arial" w:hAnsi="Arial" w:cs="Arial"/>
                <w:b/>
              </w:rPr>
              <w:t>Author</w:t>
            </w:r>
          </w:p>
        </w:tc>
        <w:tc>
          <w:tcPr>
            <w:tcW w:w="1126" w:type="dxa"/>
            <w:tcBorders>
              <w:top w:val="single" w:sz="4" w:space="0" w:color="auto"/>
              <w:left w:val="single" w:sz="4" w:space="0" w:color="auto"/>
              <w:bottom w:val="double" w:sz="4" w:space="0" w:color="auto"/>
              <w:right w:val="single" w:sz="4" w:space="0" w:color="auto"/>
            </w:tcBorders>
          </w:tcPr>
          <w:p w:rsidR="008743AD" w:rsidRPr="00B3065F" w:rsidRDefault="008743AD" w:rsidP="00481DE7">
            <w:pPr>
              <w:pStyle w:val="ReferenceTable"/>
              <w:rPr>
                <w:rFonts w:ascii="Arial" w:hAnsi="Arial" w:cs="Arial"/>
                <w:b/>
              </w:rPr>
            </w:pPr>
            <w:r w:rsidRPr="00B3065F">
              <w:rPr>
                <w:rFonts w:ascii="Arial" w:hAnsi="Arial" w:cs="Arial"/>
                <w:b/>
              </w:rPr>
              <w:t>Report</w:t>
            </w:r>
            <w:r w:rsidRPr="00B3065F">
              <w:rPr>
                <w:rFonts w:ascii="Arial" w:hAnsi="Arial" w:cs="Arial"/>
                <w:b/>
              </w:rPr>
              <w:br/>
              <w:t>Date</w:t>
            </w:r>
          </w:p>
        </w:tc>
        <w:tc>
          <w:tcPr>
            <w:tcW w:w="4430" w:type="dxa"/>
            <w:tcBorders>
              <w:top w:val="single" w:sz="4" w:space="0" w:color="auto"/>
              <w:left w:val="single" w:sz="4" w:space="0" w:color="auto"/>
              <w:bottom w:val="double" w:sz="4" w:space="0" w:color="auto"/>
              <w:right w:val="single" w:sz="4" w:space="0" w:color="auto"/>
            </w:tcBorders>
          </w:tcPr>
          <w:p w:rsidR="008743AD" w:rsidRPr="00B3065F" w:rsidRDefault="008743AD" w:rsidP="00481DE7">
            <w:pPr>
              <w:pStyle w:val="ReferenceTable"/>
              <w:rPr>
                <w:rFonts w:ascii="Arial" w:hAnsi="Arial" w:cs="Arial"/>
                <w:b/>
              </w:rPr>
            </w:pPr>
            <w:r w:rsidRPr="00B3065F">
              <w:rPr>
                <w:rFonts w:ascii="Arial" w:hAnsi="Arial" w:cs="Arial"/>
                <w:b/>
              </w:rPr>
              <w:t>Title</w:t>
            </w:r>
          </w:p>
        </w:tc>
        <w:tc>
          <w:tcPr>
            <w:tcW w:w="1176" w:type="dxa"/>
            <w:tcBorders>
              <w:top w:val="single" w:sz="4" w:space="0" w:color="auto"/>
              <w:left w:val="single" w:sz="4" w:space="0" w:color="auto"/>
              <w:bottom w:val="double" w:sz="4" w:space="0" w:color="auto"/>
              <w:right w:val="single" w:sz="4" w:space="0" w:color="auto"/>
            </w:tcBorders>
          </w:tcPr>
          <w:p w:rsidR="008743AD" w:rsidRPr="00B3065F" w:rsidRDefault="008743AD" w:rsidP="00481DE7">
            <w:pPr>
              <w:pStyle w:val="ReferenceTable"/>
              <w:rPr>
                <w:rFonts w:ascii="Arial" w:hAnsi="Arial" w:cs="Arial"/>
                <w:b/>
              </w:rPr>
            </w:pPr>
            <w:r w:rsidRPr="00B3065F">
              <w:rPr>
                <w:rFonts w:ascii="Arial" w:hAnsi="Arial" w:cs="Arial"/>
                <w:b/>
              </w:rPr>
              <w:t>Source</w:t>
            </w:r>
            <w:r w:rsidRPr="00B3065F">
              <w:rPr>
                <w:rStyle w:val="FootnoteReference"/>
                <w:rFonts w:ascii="Arial" w:hAnsi="Arial" w:cs="Arial"/>
                <w:b/>
              </w:rPr>
              <w:footnoteReference w:id="2"/>
            </w:r>
          </w:p>
        </w:tc>
        <w:tc>
          <w:tcPr>
            <w:tcW w:w="1480" w:type="dxa"/>
            <w:tcBorders>
              <w:top w:val="single" w:sz="4" w:space="0" w:color="auto"/>
              <w:left w:val="single" w:sz="4" w:space="0" w:color="auto"/>
              <w:bottom w:val="double" w:sz="4" w:space="0" w:color="auto"/>
              <w:right w:val="single" w:sz="4" w:space="0" w:color="auto"/>
            </w:tcBorders>
          </w:tcPr>
          <w:p w:rsidR="008743AD" w:rsidRPr="00B3065F" w:rsidRDefault="008743AD" w:rsidP="00481DE7">
            <w:pPr>
              <w:pStyle w:val="ReferenceTable"/>
              <w:rPr>
                <w:rFonts w:ascii="Arial" w:hAnsi="Arial" w:cs="Arial"/>
                <w:b/>
              </w:rPr>
            </w:pPr>
            <w:r w:rsidRPr="00B3065F">
              <w:rPr>
                <w:rFonts w:ascii="Arial" w:hAnsi="Arial" w:cs="Arial"/>
                <w:b/>
              </w:rPr>
              <w:t>Company</w:t>
            </w:r>
            <w:r w:rsidRPr="00B3065F">
              <w:rPr>
                <w:rFonts w:ascii="Arial" w:hAnsi="Arial" w:cs="Arial"/>
                <w:b/>
              </w:rPr>
              <w:br/>
              <w:t>Report No.</w:t>
            </w:r>
          </w:p>
        </w:tc>
        <w:tc>
          <w:tcPr>
            <w:tcW w:w="567" w:type="dxa"/>
            <w:tcBorders>
              <w:top w:val="nil"/>
              <w:left w:val="single" w:sz="4" w:space="0" w:color="auto"/>
              <w:bottom w:val="double" w:sz="4" w:space="0" w:color="auto"/>
              <w:right w:val="single" w:sz="4" w:space="0" w:color="auto"/>
            </w:tcBorders>
          </w:tcPr>
          <w:p w:rsidR="008743AD" w:rsidRPr="00B3065F" w:rsidRDefault="008743AD" w:rsidP="00481DE7">
            <w:pPr>
              <w:pStyle w:val="ReferenceTable"/>
              <w:rPr>
                <w:rFonts w:ascii="Arial" w:hAnsi="Arial" w:cs="Arial"/>
                <w:b/>
              </w:rPr>
            </w:pPr>
          </w:p>
        </w:tc>
        <w:tc>
          <w:tcPr>
            <w:tcW w:w="709" w:type="dxa"/>
            <w:tcBorders>
              <w:top w:val="nil"/>
              <w:left w:val="single" w:sz="4" w:space="0" w:color="auto"/>
              <w:bottom w:val="double" w:sz="4" w:space="0" w:color="auto"/>
              <w:right w:val="single" w:sz="4" w:space="0" w:color="auto"/>
            </w:tcBorders>
          </w:tcPr>
          <w:p w:rsidR="008743AD" w:rsidRPr="00B3065F" w:rsidRDefault="008743AD" w:rsidP="00481DE7">
            <w:pPr>
              <w:pStyle w:val="ReferenceTable"/>
              <w:rPr>
                <w:rFonts w:ascii="Arial" w:hAnsi="Arial" w:cs="Arial"/>
                <w:b/>
              </w:rPr>
            </w:pPr>
          </w:p>
        </w:tc>
        <w:tc>
          <w:tcPr>
            <w:tcW w:w="709" w:type="dxa"/>
            <w:tcBorders>
              <w:top w:val="nil"/>
              <w:left w:val="single" w:sz="4" w:space="0" w:color="auto"/>
              <w:bottom w:val="double" w:sz="4" w:space="0" w:color="auto"/>
              <w:right w:val="single" w:sz="4" w:space="0" w:color="auto"/>
            </w:tcBorders>
          </w:tcPr>
          <w:p w:rsidR="008743AD" w:rsidRPr="00B3065F" w:rsidRDefault="008743AD" w:rsidP="00481DE7">
            <w:pPr>
              <w:pStyle w:val="ReferenceTable"/>
              <w:rPr>
                <w:rFonts w:ascii="Arial" w:hAnsi="Arial" w:cs="Arial"/>
                <w:b/>
              </w:rPr>
            </w:pPr>
          </w:p>
        </w:tc>
        <w:tc>
          <w:tcPr>
            <w:tcW w:w="1559" w:type="dxa"/>
            <w:tcBorders>
              <w:top w:val="single" w:sz="4" w:space="0" w:color="auto"/>
              <w:left w:val="single" w:sz="4" w:space="0" w:color="auto"/>
              <w:bottom w:val="double" w:sz="4" w:space="0" w:color="auto"/>
              <w:right w:val="single" w:sz="4" w:space="0" w:color="auto"/>
            </w:tcBorders>
          </w:tcPr>
          <w:p w:rsidR="008743AD" w:rsidRPr="00B3065F" w:rsidRDefault="008743AD" w:rsidP="00481DE7">
            <w:pPr>
              <w:pStyle w:val="ReferenceTable"/>
              <w:rPr>
                <w:rFonts w:ascii="Arial" w:hAnsi="Arial" w:cs="Arial"/>
                <w:b/>
              </w:rPr>
            </w:pPr>
            <w:r w:rsidRPr="00B3065F">
              <w:rPr>
                <w:rFonts w:ascii="Arial" w:hAnsi="Arial" w:cs="Arial"/>
                <w:b/>
              </w:rPr>
              <w:t>Owner</w:t>
            </w:r>
            <w:r w:rsidRPr="00B3065F">
              <w:rPr>
                <w:rStyle w:val="FootnoteReference"/>
                <w:rFonts w:ascii="Arial" w:hAnsi="Arial" w:cs="Arial"/>
                <w:b/>
              </w:rPr>
              <w:footnoteReference w:id="3"/>
            </w:r>
          </w:p>
        </w:tc>
      </w:tr>
      <w:tr w:rsidR="008743AD" w:rsidRPr="00B3065F" w:rsidTr="00931188">
        <w:trPr>
          <w:cantSplit/>
        </w:trPr>
        <w:tc>
          <w:tcPr>
            <w:tcW w:w="977" w:type="dxa"/>
            <w:tcBorders>
              <w:top w:val="double" w:sz="4" w:space="0" w:color="auto"/>
              <w:left w:val="single" w:sz="4" w:space="0" w:color="auto"/>
              <w:bottom w:val="single" w:sz="4" w:space="0" w:color="auto"/>
              <w:right w:val="single" w:sz="4" w:space="0" w:color="auto"/>
            </w:tcBorders>
            <w:vAlign w:val="center"/>
          </w:tcPr>
          <w:p w:rsidR="008743AD" w:rsidRPr="00B3065F" w:rsidRDefault="00BF208E" w:rsidP="008E2362">
            <w:pPr>
              <w:pStyle w:val="ReferenceTable"/>
              <w:rPr>
                <w:rFonts w:ascii="Arial" w:hAnsi="Arial" w:cs="Arial"/>
                <w:lang w:val="en-US"/>
              </w:rPr>
            </w:pPr>
            <w:r w:rsidRPr="00B3065F">
              <w:rPr>
                <w:rFonts w:ascii="Arial" w:hAnsi="Arial" w:cs="Arial"/>
              </w:rPr>
              <w:t xml:space="preserve">IIIA </w:t>
            </w:r>
            <w:r w:rsidR="008E2362" w:rsidRPr="00B3065F">
              <w:rPr>
                <w:rFonts w:ascii="Arial" w:hAnsi="Arial" w:cs="Arial"/>
              </w:rPr>
              <w:t>6.&lt;</w:t>
            </w:r>
            <w:r w:rsidR="008E2362" w:rsidRPr="00B3065F">
              <w:rPr>
                <w:rFonts w:ascii="Arial" w:hAnsi="Arial" w:cs="Arial"/>
                <w:color w:val="00B050"/>
              </w:rPr>
              <w:t>**</w:t>
            </w:r>
            <w:r w:rsidR="008E2362" w:rsidRPr="00B3065F">
              <w:rPr>
                <w:rFonts w:ascii="Arial" w:hAnsi="Arial" w:cs="Arial"/>
              </w:rPr>
              <w:t>&gt;</w:t>
            </w:r>
          </w:p>
        </w:tc>
        <w:tc>
          <w:tcPr>
            <w:tcW w:w="1726" w:type="dxa"/>
            <w:tcBorders>
              <w:top w:val="double" w:sz="4" w:space="0" w:color="auto"/>
              <w:left w:val="single" w:sz="4" w:space="0" w:color="auto"/>
              <w:bottom w:val="single" w:sz="4" w:space="0" w:color="auto"/>
              <w:right w:val="single" w:sz="4" w:space="0" w:color="auto"/>
            </w:tcBorders>
            <w:vAlign w:val="center"/>
          </w:tcPr>
          <w:p w:rsidR="008743AD" w:rsidRPr="00B3065F" w:rsidRDefault="00BF208E" w:rsidP="00481DE7">
            <w:pPr>
              <w:pStyle w:val="ReferenceTable"/>
              <w:rPr>
                <w:rFonts w:ascii="Arial" w:hAnsi="Arial" w:cs="Arial"/>
                <w:lang w:val="en-US"/>
              </w:rPr>
            </w:pPr>
            <w:r w:rsidRPr="00B3065F">
              <w:rPr>
                <w:rFonts w:ascii="Arial" w:hAnsi="Arial" w:cs="Arial"/>
                <w:lang w:val="en-US"/>
              </w:rPr>
              <w:t>&lt;</w:t>
            </w:r>
            <w:r w:rsidRPr="00B3065F">
              <w:rPr>
                <w:rFonts w:ascii="Arial" w:hAnsi="Arial" w:cs="Arial"/>
                <w:color w:val="00B050"/>
                <w:lang w:val="en-US"/>
              </w:rPr>
              <w:t>Author</w:t>
            </w:r>
            <w:r w:rsidRPr="00B3065F">
              <w:rPr>
                <w:rFonts w:ascii="Arial" w:hAnsi="Arial" w:cs="Arial"/>
                <w:lang w:val="en-US"/>
              </w:rPr>
              <w:t>&gt;</w:t>
            </w:r>
          </w:p>
        </w:tc>
        <w:tc>
          <w:tcPr>
            <w:tcW w:w="1126" w:type="dxa"/>
            <w:tcBorders>
              <w:top w:val="double" w:sz="4" w:space="0" w:color="auto"/>
              <w:left w:val="single" w:sz="4" w:space="0" w:color="auto"/>
              <w:bottom w:val="single" w:sz="4" w:space="0" w:color="auto"/>
              <w:right w:val="single" w:sz="4" w:space="0" w:color="auto"/>
            </w:tcBorders>
            <w:vAlign w:val="center"/>
          </w:tcPr>
          <w:p w:rsidR="008743AD" w:rsidRPr="00B3065F" w:rsidRDefault="00BF208E" w:rsidP="00481DE7">
            <w:pPr>
              <w:pStyle w:val="ReferenceTable"/>
              <w:rPr>
                <w:rFonts w:ascii="Arial" w:hAnsi="Arial" w:cs="Arial"/>
                <w:lang w:val="en-US"/>
              </w:rPr>
            </w:pPr>
            <w:r w:rsidRPr="00B3065F">
              <w:rPr>
                <w:rFonts w:ascii="Arial" w:hAnsi="Arial" w:cs="Arial"/>
                <w:lang w:val="en-US"/>
              </w:rPr>
              <w:t>&lt;</w:t>
            </w:r>
            <w:r w:rsidRPr="00B3065F">
              <w:rPr>
                <w:rFonts w:ascii="Arial" w:hAnsi="Arial" w:cs="Arial"/>
                <w:color w:val="00B050"/>
                <w:lang w:val="en-US"/>
              </w:rPr>
              <w:t>Date</w:t>
            </w:r>
            <w:r w:rsidRPr="00B3065F">
              <w:rPr>
                <w:rFonts w:ascii="Arial" w:hAnsi="Arial" w:cs="Arial"/>
                <w:lang w:val="en-US"/>
              </w:rPr>
              <w:t>&gt;</w:t>
            </w:r>
          </w:p>
        </w:tc>
        <w:tc>
          <w:tcPr>
            <w:tcW w:w="4430" w:type="dxa"/>
            <w:tcBorders>
              <w:top w:val="double" w:sz="4" w:space="0" w:color="auto"/>
              <w:left w:val="single" w:sz="4" w:space="0" w:color="auto"/>
              <w:bottom w:val="single" w:sz="4" w:space="0" w:color="auto"/>
              <w:right w:val="single" w:sz="4" w:space="0" w:color="auto"/>
            </w:tcBorders>
            <w:vAlign w:val="center"/>
          </w:tcPr>
          <w:p w:rsidR="008743AD" w:rsidRPr="00B3065F" w:rsidRDefault="00BF208E" w:rsidP="00931188">
            <w:pPr>
              <w:pStyle w:val="ReferenceTable"/>
              <w:rPr>
                <w:rFonts w:ascii="Arial" w:hAnsi="Arial" w:cs="Arial"/>
                <w:lang w:val="en-US"/>
              </w:rPr>
            </w:pPr>
            <w:r w:rsidRPr="00B3065F">
              <w:rPr>
                <w:rFonts w:ascii="Arial" w:hAnsi="Arial" w:cs="Arial"/>
              </w:rPr>
              <w:t xml:space="preserve">Biological Assessment Dossier  </w:t>
            </w:r>
            <w:r w:rsidRPr="00B3065F">
              <w:rPr>
                <w:rFonts w:ascii="Arial" w:hAnsi="Arial" w:cs="Arial"/>
                <w:lang w:val="en-US"/>
              </w:rPr>
              <w:t>&lt;</w:t>
            </w:r>
            <w:r w:rsidRPr="00B3065F">
              <w:rPr>
                <w:rFonts w:ascii="Arial" w:hAnsi="Arial" w:cs="Arial"/>
                <w:color w:val="00B050"/>
                <w:lang w:eastAsia="en-GB"/>
              </w:rPr>
              <w:t>Product</w:t>
            </w:r>
            <w:r w:rsidRPr="00B3065F">
              <w:rPr>
                <w:rFonts w:ascii="Arial" w:hAnsi="Arial" w:cs="Arial"/>
                <w:lang w:val="en-US"/>
              </w:rPr>
              <w:t>&gt;</w:t>
            </w:r>
          </w:p>
        </w:tc>
        <w:tc>
          <w:tcPr>
            <w:tcW w:w="1176" w:type="dxa"/>
            <w:tcBorders>
              <w:top w:val="double" w:sz="4" w:space="0" w:color="auto"/>
              <w:left w:val="single" w:sz="4" w:space="0" w:color="auto"/>
              <w:bottom w:val="single" w:sz="4" w:space="0" w:color="auto"/>
              <w:right w:val="single" w:sz="4" w:space="0" w:color="auto"/>
            </w:tcBorders>
            <w:vAlign w:val="center"/>
          </w:tcPr>
          <w:p w:rsidR="008743AD" w:rsidRPr="00B3065F" w:rsidRDefault="00BF208E" w:rsidP="00481DE7">
            <w:pPr>
              <w:pStyle w:val="ReferenceTable"/>
              <w:rPr>
                <w:rFonts w:ascii="Arial" w:hAnsi="Arial" w:cs="Arial"/>
                <w:lang w:val="en-US"/>
              </w:rPr>
            </w:pPr>
            <w:r w:rsidRPr="00B3065F">
              <w:rPr>
                <w:rFonts w:ascii="Arial" w:hAnsi="Arial" w:cs="Arial"/>
                <w:lang w:val="en-US"/>
              </w:rPr>
              <w:t>&lt;</w:t>
            </w:r>
            <w:r w:rsidRPr="00B3065F">
              <w:rPr>
                <w:rFonts w:ascii="Arial" w:hAnsi="Arial" w:cs="Arial"/>
                <w:color w:val="00B050"/>
                <w:lang w:val="en-US"/>
              </w:rPr>
              <w:t>Applicant</w:t>
            </w:r>
            <w:r w:rsidRPr="00B3065F">
              <w:rPr>
                <w:rFonts w:ascii="Arial" w:hAnsi="Arial" w:cs="Arial"/>
                <w:lang w:val="en-US"/>
              </w:rPr>
              <w:t>&gt;</w:t>
            </w:r>
          </w:p>
        </w:tc>
        <w:tc>
          <w:tcPr>
            <w:tcW w:w="1480" w:type="dxa"/>
            <w:tcBorders>
              <w:top w:val="double" w:sz="4" w:space="0" w:color="auto"/>
              <w:left w:val="single" w:sz="4" w:space="0" w:color="auto"/>
              <w:bottom w:val="single" w:sz="4" w:space="0" w:color="auto"/>
              <w:right w:val="single" w:sz="4" w:space="0" w:color="auto"/>
            </w:tcBorders>
            <w:vAlign w:val="center"/>
          </w:tcPr>
          <w:p w:rsidR="008743AD" w:rsidRPr="00B3065F" w:rsidRDefault="00BF208E" w:rsidP="00481DE7">
            <w:pPr>
              <w:pStyle w:val="ReferenceTable"/>
              <w:rPr>
                <w:rFonts w:ascii="Arial" w:hAnsi="Arial" w:cs="Arial"/>
                <w:lang w:val="en-US"/>
              </w:rPr>
            </w:pPr>
            <w:r w:rsidRPr="00B3065F">
              <w:rPr>
                <w:rFonts w:ascii="Arial" w:hAnsi="Arial" w:cs="Arial"/>
                <w:lang w:val="en-US"/>
              </w:rPr>
              <w:t>&lt;</w:t>
            </w:r>
            <w:r w:rsidRPr="00B3065F">
              <w:rPr>
                <w:rFonts w:ascii="Arial" w:hAnsi="Arial" w:cs="Arial"/>
                <w:color w:val="00B050"/>
                <w:lang w:val="en-US"/>
              </w:rPr>
              <w:t>DocumentID</w:t>
            </w:r>
            <w:r w:rsidRPr="00B3065F">
              <w:rPr>
                <w:rFonts w:ascii="Arial" w:hAnsi="Arial" w:cs="Arial"/>
                <w:lang w:val="en-US"/>
              </w:rPr>
              <w:t>&gt;</w:t>
            </w:r>
          </w:p>
        </w:tc>
        <w:tc>
          <w:tcPr>
            <w:tcW w:w="567" w:type="dxa"/>
            <w:tcBorders>
              <w:top w:val="double" w:sz="4" w:space="0" w:color="auto"/>
              <w:left w:val="single" w:sz="4" w:space="0" w:color="auto"/>
              <w:bottom w:val="single" w:sz="4" w:space="0" w:color="auto"/>
              <w:right w:val="single" w:sz="4" w:space="0" w:color="auto"/>
            </w:tcBorders>
            <w:vAlign w:val="center"/>
          </w:tcPr>
          <w:p w:rsidR="008743AD" w:rsidRPr="00B3065F" w:rsidRDefault="008743AD" w:rsidP="00481DE7">
            <w:pPr>
              <w:pStyle w:val="ReferenceTable"/>
              <w:rPr>
                <w:rFonts w:ascii="Arial" w:hAnsi="Arial" w:cs="Arial"/>
                <w:lang w:val="en-US"/>
              </w:rPr>
            </w:pPr>
          </w:p>
        </w:tc>
        <w:tc>
          <w:tcPr>
            <w:tcW w:w="709" w:type="dxa"/>
            <w:tcBorders>
              <w:top w:val="double" w:sz="4" w:space="0" w:color="auto"/>
              <w:left w:val="single" w:sz="4" w:space="0" w:color="auto"/>
              <w:bottom w:val="single" w:sz="4" w:space="0" w:color="auto"/>
              <w:right w:val="single" w:sz="4" w:space="0" w:color="auto"/>
            </w:tcBorders>
            <w:vAlign w:val="center"/>
          </w:tcPr>
          <w:p w:rsidR="008743AD" w:rsidRPr="00B3065F" w:rsidRDefault="008743AD" w:rsidP="00481DE7">
            <w:pPr>
              <w:pStyle w:val="ReferenceTable"/>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vAlign w:val="center"/>
          </w:tcPr>
          <w:p w:rsidR="008743AD" w:rsidRPr="00B3065F" w:rsidRDefault="008743AD" w:rsidP="00481DE7">
            <w:pPr>
              <w:pStyle w:val="ReferenceTable"/>
              <w:rPr>
                <w:rFonts w:ascii="Arial" w:hAnsi="Arial" w:cs="Arial"/>
                <w:lang w:val="en-US"/>
              </w:rPr>
            </w:pPr>
          </w:p>
        </w:tc>
        <w:tc>
          <w:tcPr>
            <w:tcW w:w="1559" w:type="dxa"/>
            <w:tcBorders>
              <w:top w:val="double" w:sz="4" w:space="0" w:color="auto"/>
              <w:left w:val="single" w:sz="4" w:space="0" w:color="auto"/>
              <w:bottom w:val="single" w:sz="4" w:space="0" w:color="auto"/>
              <w:right w:val="single" w:sz="4" w:space="0" w:color="auto"/>
            </w:tcBorders>
            <w:vAlign w:val="center"/>
          </w:tcPr>
          <w:p w:rsidR="008743AD" w:rsidRPr="00B3065F" w:rsidRDefault="00BF208E" w:rsidP="00481DE7">
            <w:pPr>
              <w:pStyle w:val="ReferenceTable"/>
              <w:rPr>
                <w:rFonts w:ascii="Arial" w:hAnsi="Arial" w:cs="Arial"/>
                <w:lang w:val="en-US"/>
              </w:rPr>
            </w:pPr>
            <w:r w:rsidRPr="00B3065F">
              <w:rPr>
                <w:rFonts w:ascii="Arial" w:hAnsi="Arial" w:cs="Arial"/>
                <w:lang w:val="en-US"/>
              </w:rPr>
              <w:t>&lt;</w:t>
            </w:r>
            <w:r w:rsidRPr="00B3065F">
              <w:rPr>
                <w:rFonts w:ascii="Arial" w:hAnsi="Arial" w:cs="Arial"/>
                <w:color w:val="00B050"/>
                <w:lang w:val="en-US"/>
              </w:rPr>
              <w:t>Applicant</w:t>
            </w:r>
            <w:r w:rsidRPr="00B3065F">
              <w:rPr>
                <w:rFonts w:ascii="Arial" w:hAnsi="Arial" w:cs="Arial"/>
                <w:lang w:val="en-US"/>
              </w:rPr>
              <w:t>&gt;</w:t>
            </w:r>
          </w:p>
        </w:tc>
      </w:tr>
      <w:tr w:rsidR="00931188" w:rsidRPr="00B3065F" w:rsidTr="00931188">
        <w:trPr>
          <w:cantSplit/>
        </w:trPr>
        <w:tc>
          <w:tcPr>
            <w:tcW w:w="977" w:type="dxa"/>
            <w:tcBorders>
              <w:top w:val="single" w:sz="4" w:space="0" w:color="auto"/>
              <w:left w:val="single" w:sz="4" w:space="0" w:color="auto"/>
              <w:bottom w:val="single" w:sz="4" w:space="0" w:color="auto"/>
              <w:right w:val="single" w:sz="4" w:space="0" w:color="auto"/>
            </w:tcBorders>
            <w:vAlign w:val="center"/>
          </w:tcPr>
          <w:p w:rsidR="00931188" w:rsidRPr="00B3065F" w:rsidRDefault="00931188" w:rsidP="008E2362">
            <w:pPr>
              <w:pStyle w:val="ReferenceTable"/>
              <w:rPr>
                <w:rFonts w:ascii="Arial" w:hAnsi="Arial" w:cs="Arial"/>
              </w:rPr>
            </w:pPr>
          </w:p>
        </w:tc>
        <w:tc>
          <w:tcPr>
            <w:tcW w:w="1726" w:type="dxa"/>
            <w:tcBorders>
              <w:top w:val="single" w:sz="4" w:space="0" w:color="auto"/>
              <w:left w:val="single" w:sz="4" w:space="0" w:color="auto"/>
              <w:bottom w:val="single" w:sz="4" w:space="0" w:color="auto"/>
              <w:right w:val="single" w:sz="4" w:space="0" w:color="auto"/>
            </w:tcBorders>
            <w:vAlign w:val="center"/>
          </w:tcPr>
          <w:p w:rsidR="00931188" w:rsidRPr="00B3065F" w:rsidRDefault="00931188" w:rsidP="00481DE7">
            <w:pPr>
              <w:pStyle w:val="ReferenceTable"/>
              <w:rPr>
                <w:rFonts w:ascii="Arial" w:hAnsi="Arial" w:cs="Arial"/>
                <w:lang w:val="en-US"/>
              </w:rPr>
            </w:pPr>
          </w:p>
        </w:tc>
        <w:tc>
          <w:tcPr>
            <w:tcW w:w="1126" w:type="dxa"/>
            <w:tcBorders>
              <w:top w:val="single" w:sz="4" w:space="0" w:color="auto"/>
              <w:left w:val="single" w:sz="4" w:space="0" w:color="auto"/>
              <w:bottom w:val="single" w:sz="4" w:space="0" w:color="auto"/>
              <w:right w:val="single" w:sz="4" w:space="0" w:color="auto"/>
            </w:tcBorders>
            <w:vAlign w:val="center"/>
          </w:tcPr>
          <w:p w:rsidR="00931188" w:rsidRPr="00B3065F" w:rsidRDefault="00931188" w:rsidP="00481DE7">
            <w:pPr>
              <w:pStyle w:val="ReferenceTable"/>
              <w:rPr>
                <w:rFonts w:ascii="Arial" w:hAnsi="Arial" w:cs="Arial"/>
                <w:lang w:val="en-US"/>
              </w:rPr>
            </w:pPr>
          </w:p>
        </w:tc>
        <w:tc>
          <w:tcPr>
            <w:tcW w:w="4430" w:type="dxa"/>
            <w:tcBorders>
              <w:top w:val="single" w:sz="4" w:space="0" w:color="auto"/>
              <w:left w:val="single" w:sz="4" w:space="0" w:color="auto"/>
              <w:bottom w:val="single" w:sz="4" w:space="0" w:color="auto"/>
              <w:right w:val="single" w:sz="4" w:space="0" w:color="auto"/>
            </w:tcBorders>
            <w:vAlign w:val="center"/>
          </w:tcPr>
          <w:p w:rsidR="00931188" w:rsidRPr="00B3065F" w:rsidRDefault="00931188" w:rsidP="00481DE7">
            <w:pPr>
              <w:pStyle w:val="ReferenceTable"/>
              <w:rPr>
                <w:rFonts w:ascii="Arial" w:hAnsi="Arial" w:cs="Arial"/>
              </w:rPr>
            </w:pPr>
          </w:p>
        </w:tc>
        <w:tc>
          <w:tcPr>
            <w:tcW w:w="1176" w:type="dxa"/>
            <w:tcBorders>
              <w:top w:val="single" w:sz="4" w:space="0" w:color="auto"/>
              <w:left w:val="single" w:sz="4" w:space="0" w:color="auto"/>
              <w:bottom w:val="single" w:sz="4" w:space="0" w:color="auto"/>
              <w:right w:val="single" w:sz="4" w:space="0" w:color="auto"/>
            </w:tcBorders>
            <w:vAlign w:val="center"/>
          </w:tcPr>
          <w:p w:rsidR="00931188" w:rsidRPr="00B3065F" w:rsidRDefault="00931188" w:rsidP="00481DE7">
            <w:pPr>
              <w:pStyle w:val="ReferenceTable"/>
              <w:rPr>
                <w:rFonts w:ascii="Arial" w:hAnsi="Arial" w:cs="Arial"/>
                <w:lang w:val="en-US"/>
              </w:rPr>
            </w:pPr>
          </w:p>
        </w:tc>
        <w:tc>
          <w:tcPr>
            <w:tcW w:w="1480" w:type="dxa"/>
            <w:tcBorders>
              <w:top w:val="single" w:sz="4" w:space="0" w:color="auto"/>
              <w:left w:val="single" w:sz="4" w:space="0" w:color="auto"/>
              <w:bottom w:val="single" w:sz="4" w:space="0" w:color="auto"/>
              <w:right w:val="single" w:sz="4" w:space="0" w:color="auto"/>
            </w:tcBorders>
            <w:vAlign w:val="center"/>
          </w:tcPr>
          <w:p w:rsidR="00931188" w:rsidRPr="00B3065F" w:rsidRDefault="00931188" w:rsidP="00481DE7">
            <w:pPr>
              <w:pStyle w:val="ReferenceTable"/>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931188" w:rsidRPr="00B3065F" w:rsidRDefault="00931188" w:rsidP="00481DE7">
            <w:pPr>
              <w:pStyle w:val="ReferenceTable"/>
              <w:rPr>
                <w:rFonts w:ascii="Arial" w:hAnsi="Arial" w:cs="Arial"/>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31188" w:rsidRPr="00B3065F" w:rsidRDefault="00931188" w:rsidP="00481DE7">
            <w:pPr>
              <w:pStyle w:val="ReferenceTable"/>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931188" w:rsidRPr="00B3065F" w:rsidRDefault="00931188" w:rsidP="00481DE7">
            <w:pPr>
              <w:pStyle w:val="ReferenceTable"/>
              <w:rPr>
                <w:rFonts w:ascii="Arial" w:hAnsi="Arial" w:cs="Arial"/>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31188" w:rsidRPr="00B3065F" w:rsidRDefault="00931188" w:rsidP="00481DE7">
            <w:pPr>
              <w:pStyle w:val="ReferenceTable"/>
              <w:rPr>
                <w:rFonts w:ascii="Arial" w:hAnsi="Arial" w:cs="Arial"/>
                <w:lang w:val="en-US"/>
              </w:rPr>
            </w:pPr>
          </w:p>
        </w:tc>
      </w:tr>
      <w:tr w:rsidR="00931188" w:rsidRPr="00B3065F" w:rsidTr="00931188">
        <w:trPr>
          <w:cantSplit/>
        </w:trPr>
        <w:tc>
          <w:tcPr>
            <w:tcW w:w="977" w:type="dxa"/>
            <w:tcBorders>
              <w:top w:val="single" w:sz="4" w:space="0" w:color="auto"/>
              <w:left w:val="single" w:sz="4" w:space="0" w:color="auto"/>
              <w:bottom w:val="single" w:sz="4" w:space="0" w:color="auto"/>
              <w:right w:val="single" w:sz="4" w:space="0" w:color="auto"/>
            </w:tcBorders>
            <w:vAlign w:val="center"/>
          </w:tcPr>
          <w:p w:rsidR="00931188" w:rsidRPr="00B3065F" w:rsidRDefault="00931188" w:rsidP="008E2362">
            <w:pPr>
              <w:pStyle w:val="ReferenceTable"/>
              <w:rPr>
                <w:rFonts w:ascii="Arial" w:hAnsi="Arial" w:cs="Arial"/>
              </w:rPr>
            </w:pPr>
          </w:p>
        </w:tc>
        <w:tc>
          <w:tcPr>
            <w:tcW w:w="1726" w:type="dxa"/>
            <w:tcBorders>
              <w:top w:val="single" w:sz="4" w:space="0" w:color="auto"/>
              <w:left w:val="single" w:sz="4" w:space="0" w:color="auto"/>
              <w:bottom w:val="single" w:sz="4" w:space="0" w:color="auto"/>
              <w:right w:val="single" w:sz="4" w:space="0" w:color="auto"/>
            </w:tcBorders>
            <w:vAlign w:val="center"/>
          </w:tcPr>
          <w:p w:rsidR="00931188" w:rsidRPr="00B3065F" w:rsidRDefault="00931188" w:rsidP="00481DE7">
            <w:pPr>
              <w:pStyle w:val="ReferenceTable"/>
              <w:rPr>
                <w:rFonts w:ascii="Arial" w:hAnsi="Arial" w:cs="Arial"/>
                <w:lang w:val="en-US"/>
              </w:rPr>
            </w:pPr>
          </w:p>
        </w:tc>
        <w:tc>
          <w:tcPr>
            <w:tcW w:w="1126" w:type="dxa"/>
            <w:tcBorders>
              <w:top w:val="single" w:sz="4" w:space="0" w:color="auto"/>
              <w:left w:val="single" w:sz="4" w:space="0" w:color="auto"/>
              <w:bottom w:val="single" w:sz="4" w:space="0" w:color="auto"/>
              <w:right w:val="single" w:sz="4" w:space="0" w:color="auto"/>
            </w:tcBorders>
            <w:vAlign w:val="center"/>
          </w:tcPr>
          <w:p w:rsidR="00931188" w:rsidRPr="00B3065F" w:rsidRDefault="00931188" w:rsidP="00481DE7">
            <w:pPr>
              <w:pStyle w:val="ReferenceTable"/>
              <w:rPr>
                <w:rFonts w:ascii="Arial" w:hAnsi="Arial" w:cs="Arial"/>
                <w:lang w:val="en-US"/>
              </w:rPr>
            </w:pPr>
          </w:p>
        </w:tc>
        <w:tc>
          <w:tcPr>
            <w:tcW w:w="4430" w:type="dxa"/>
            <w:tcBorders>
              <w:top w:val="single" w:sz="4" w:space="0" w:color="auto"/>
              <w:left w:val="single" w:sz="4" w:space="0" w:color="auto"/>
              <w:bottom w:val="single" w:sz="4" w:space="0" w:color="auto"/>
              <w:right w:val="single" w:sz="4" w:space="0" w:color="auto"/>
            </w:tcBorders>
            <w:vAlign w:val="center"/>
          </w:tcPr>
          <w:p w:rsidR="00931188" w:rsidRPr="00B3065F" w:rsidRDefault="00931188" w:rsidP="00481DE7">
            <w:pPr>
              <w:pStyle w:val="ReferenceTable"/>
              <w:rPr>
                <w:rFonts w:ascii="Arial" w:hAnsi="Arial" w:cs="Arial"/>
              </w:rPr>
            </w:pPr>
          </w:p>
        </w:tc>
        <w:tc>
          <w:tcPr>
            <w:tcW w:w="1176" w:type="dxa"/>
            <w:tcBorders>
              <w:top w:val="single" w:sz="4" w:space="0" w:color="auto"/>
              <w:left w:val="single" w:sz="4" w:space="0" w:color="auto"/>
              <w:bottom w:val="single" w:sz="4" w:space="0" w:color="auto"/>
              <w:right w:val="single" w:sz="4" w:space="0" w:color="auto"/>
            </w:tcBorders>
            <w:vAlign w:val="center"/>
          </w:tcPr>
          <w:p w:rsidR="00931188" w:rsidRPr="00B3065F" w:rsidRDefault="00931188" w:rsidP="00481DE7">
            <w:pPr>
              <w:pStyle w:val="ReferenceTable"/>
              <w:rPr>
                <w:rFonts w:ascii="Arial" w:hAnsi="Arial" w:cs="Arial"/>
                <w:lang w:val="en-US"/>
              </w:rPr>
            </w:pPr>
          </w:p>
        </w:tc>
        <w:tc>
          <w:tcPr>
            <w:tcW w:w="1480" w:type="dxa"/>
            <w:tcBorders>
              <w:top w:val="single" w:sz="4" w:space="0" w:color="auto"/>
              <w:left w:val="single" w:sz="4" w:space="0" w:color="auto"/>
              <w:bottom w:val="single" w:sz="4" w:space="0" w:color="auto"/>
              <w:right w:val="single" w:sz="4" w:space="0" w:color="auto"/>
            </w:tcBorders>
            <w:vAlign w:val="center"/>
          </w:tcPr>
          <w:p w:rsidR="00931188" w:rsidRPr="00B3065F" w:rsidRDefault="00931188" w:rsidP="00481DE7">
            <w:pPr>
              <w:pStyle w:val="ReferenceTable"/>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931188" w:rsidRPr="00B3065F" w:rsidRDefault="00931188" w:rsidP="00481DE7">
            <w:pPr>
              <w:pStyle w:val="ReferenceTable"/>
              <w:rPr>
                <w:rFonts w:ascii="Arial" w:hAnsi="Arial" w:cs="Arial"/>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31188" w:rsidRPr="00B3065F" w:rsidRDefault="00931188" w:rsidP="00481DE7">
            <w:pPr>
              <w:pStyle w:val="ReferenceTable"/>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931188" w:rsidRPr="00B3065F" w:rsidRDefault="00931188" w:rsidP="00481DE7">
            <w:pPr>
              <w:pStyle w:val="ReferenceTable"/>
              <w:rPr>
                <w:rFonts w:ascii="Arial" w:hAnsi="Arial" w:cs="Arial"/>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31188" w:rsidRPr="00B3065F" w:rsidRDefault="00931188" w:rsidP="00481DE7">
            <w:pPr>
              <w:pStyle w:val="ReferenceTable"/>
              <w:rPr>
                <w:rFonts w:ascii="Arial" w:hAnsi="Arial" w:cs="Arial"/>
                <w:lang w:val="en-US"/>
              </w:rPr>
            </w:pPr>
          </w:p>
        </w:tc>
      </w:tr>
    </w:tbl>
    <w:p w:rsidR="006A31FC" w:rsidRPr="00B3065F" w:rsidRDefault="006A31FC" w:rsidP="0048034D">
      <w:pPr>
        <w:pStyle w:val="HeadingAnnex"/>
        <w:outlineLvl w:val="0"/>
      </w:pPr>
      <w:bookmarkStart w:id="70" w:name="_Toc231647949"/>
    </w:p>
    <w:p w:rsidR="00CA68B3" w:rsidRPr="00327ABA" w:rsidRDefault="006A31FC" w:rsidP="00327ABA">
      <w:pPr>
        <w:pStyle w:val="Heading2"/>
        <w:numPr>
          <w:ilvl w:val="0"/>
          <w:numId w:val="0"/>
        </w:numPr>
      </w:pPr>
      <w:r w:rsidRPr="00B3065F">
        <w:br w:type="page"/>
      </w:r>
      <w:bookmarkStart w:id="71" w:name="_Toc310511241"/>
      <w:r w:rsidR="003F0B57" w:rsidRPr="00327ABA">
        <w:lastRenderedPageBreak/>
        <w:t>Appendix 2:</w:t>
      </w:r>
      <w:bookmarkEnd w:id="70"/>
      <w:r w:rsidR="006F1020" w:rsidRPr="00327ABA">
        <w:tab/>
      </w:r>
      <w:r w:rsidR="00CA68B3" w:rsidRPr="00327ABA">
        <w:t>GAP table</w:t>
      </w:r>
      <w:r w:rsidR="008C1C73" w:rsidRPr="00327ABA">
        <w:t>(s)</w:t>
      </w:r>
      <w:bookmarkEnd w:id="71"/>
    </w:p>
    <w:p w:rsidR="00C0501E" w:rsidRPr="00B3065F" w:rsidRDefault="00C0501E" w:rsidP="00E86B03">
      <w:pPr>
        <w:pStyle w:val="HeadingAnnex"/>
        <w:rPr>
          <w:color w:val="7030A0"/>
        </w:rPr>
      </w:pPr>
      <w:bookmarkStart w:id="72" w:name="_Toc259633538"/>
      <w:bookmarkStart w:id="73" w:name="_Toc259691909"/>
    </w:p>
    <w:tbl>
      <w:tblPr>
        <w:tblW w:w="15158" w:type="dxa"/>
        <w:tblInd w:w="-70" w:type="dxa"/>
        <w:tblLayout w:type="fixed"/>
        <w:tblCellMar>
          <w:left w:w="72" w:type="dxa"/>
          <w:right w:w="72" w:type="dxa"/>
        </w:tblCellMar>
        <w:tblLook w:val="0000"/>
      </w:tblPr>
      <w:tblGrid>
        <w:gridCol w:w="982"/>
        <w:gridCol w:w="1003"/>
        <w:gridCol w:w="1028"/>
        <w:gridCol w:w="369"/>
        <w:gridCol w:w="1800"/>
        <w:gridCol w:w="569"/>
        <w:gridCol w:w="769"/>
        <w:gridCol w:w="1000"/>
        <w:gridCol w:w="1235"/>
        <w:gridCol w:w="738"/>
        <w:gridCol w:w="1011"/>
        <w:gridCol w:w="1016"/>
        <w:gridCol w:w="869"/>
        <w:gridCol w:w="862"/>
        <w:gridCol w:w="679"/>
        <w:gridCol w:w="1228"/>
      </w:tblGrid>
      <w:tr w:rsidR="00E76B9D" w:rsidRPr="00B3065F" w:rsidTr="00B758E6">
        <w:trPr>
          <w:tblHeader/>
        </w:trPr>
        <w:tc>
          <w:tcPr>
            <w:tcW w:w="982" w:type="dxa"/>
            <w:tcBorders>
              <w:top w:val="double" w:sz="6" w:space="0" w:color="auto"/>
              <w:left w:val="double" w:sz="6" w:space="0" w:color="auto"/>
              <w:bottom w:val="nil"/>
              <w:right w:val="nil"/>
            </w:tcBorders>
          </w:tcPr>
          <w:bookmarkEnd w:id="72"/>
          <w:bookmarkEnd w:id="73"/>
          <w:p w:rsidR="00E76B9D" w:rsidRPr="00B3065F" w:rsidRDefault="00E76B9D" w:rsidP="00F116EE">
            <w:pPr>
              <w:pStyle w:val="TableHeader8pt"/>
              <w:rPr>
                <w:rFonts w:cs="Arial"/>
              </w:rPr>
            </w:pPr>
            <w:r w:rsidRPr="00B3065F">
              <w:rPr>
                <w:rFonts w:cs="Arial"/>
              </w:rPr>
              <w:t>Crop and/</w:t>
            </w:r>
          </w:p>
          <w:p w:rsidR="00E76B9D" w:rsidRPr="00B3065F" w:rsidRDefault="00E76B9D" w:rsidP="00F116EE">
            <w:pPr>
              <w:pStyle w:val="TableHeader8pt"/>
              <w:rPr>
                <w:rFonts w:cs="Arial"/>
              </w:rPr>
            </w:pPr>
            <w:r w:rsidRPr="00B3065F">
              <w:rPr>
                <w:rFonts w:cs="Arial"/>
              </w:rPr>
              <w:t>or situation</w:t>
            </w:r>
          </w:p>
          <w:p w:rsidR="00E76B9D" w:rsidRPr="00B3065F" w:rsidRDefault="00E76B9D" w:rsidP="00F116EE">
            <w:pPr>
              <w:pStyle w:val="TableHeader8pt"/>
              <w:rPr>
                <w:rFonts w:cs="Arial"/>
              </w:rPr>
            </w:pPr>
          </w:p>
          <w:p w:rsidR="00E76B9D" w:rsidRPr="00B3065F" w:rsidRDefault="00E76B9D" w:rsidP="00F116EE">
            <w:pPr>
              <w:pStyle w:val="TableHeader8pt"/>
              <w:rPr>
                <w:rFonts w:cs="Arial"/>
              </w:rPr>
            </w:pPr>
            <w:r w:rsidRPr="00B3065F">
              <w:rPr>
                <w:rFonts w:cs="Arial"/>
              </w:rPr>
              <w:t>(a)</w:t>
            </w:r>
          </w:p>
        </w:tc>
        <w:tc>
          <w:tcPr>
            <w:tcW w:w="1003" w:type="dxa"/>
            <w:tcBorders>
              <w:top w:val="double" w:sz="6" w:space="0" w:color="auto"/>
              <w:left w:val="single" w:sz="6" w:space="0" w:color="auto"/>
              <w:bottom w:val="nil"/>
              <w:right w:val="nil"/>
            </w:tcBorders>
          </w:tcPr>
          <w:p w:rsidR="00E76B9D" w:rsidRPr="00B3065F" w:rsidRDefault="00CA68B3" w:rsidP="00F116EE">
            <w:pPr>
              <w:pStyle w:val="TableHeader8pt"/>
              <w:rPr>
                <w:rFonts w:cs="Arial"/>
              </w:rPr>
            </w:pPr>
            <w:r w:rsidRPr="00B3065F">
              <w:rPr>
                <w:rFonts w:cs="Arial"/>
              </w:rPr>
              <w:t>Country(s)</w:t>
            </w:r>
          </w:p>
        </w:tc>
        <w:tc>
          <w:tcPr>
            <w:tcW w:w="1028" w:type="dxa"/>
            <w:tcBorders>
              <w:top w:val="double" w:sz="6" w:space="0" w:color="auto"/>
              <w:left w:val="single" w:sz="6" w:space="0" w:color="auto"/>
              <w:bottom w:val="nil"/>
              <w:right w:val="nil"/>
            </w:tcBorders>
          </w:tcPr>
          <w:p w:rsidR="00E76B9D" w:rsidRPr="00B3065F" w:rsidRDefault="00E76B9D" w:rsidP="00F116EE">
            <w:pPr>
              <w:pStyle w:val="TableHeader8pt"/>
              <w:rPr>
                <w:rFonts w:cs="Arial"/>
              </w:rPr>
            </w:pPr>
            <w:r w:rsidRPr="00B3065F">
              <w:rPr>
                <w:rFonts w:cs="Arial"/>
              </w:rPr>
              <w:t xml:space="preserve">Product </w:t>
            </w:r>
            <w:r w:rsidR="0024514A" w:rsidRPr="00B3065F">
              <w:rPr>
                <w:rFonts w:cs="Arial"/>
              </w:rPr>
              <w:t>code</w:t>
            </w:r>
          </w:p>
        </w:tc>
        <w:tc>
          <w:tcPr>
            <w:tcW w:w="369" w:type="dxa"/>
            <w:tcBorders>
              <w:top w:val="double" w:sz="6" w:space="0" w:color="auto"/>
              <w:left w:val="single" w:sz="6" w:space="0" w:color="auto"/>
              <w:bottom w:val="nil"/>
              <w:right w:val="nil"/>
            </w:tcBorders>
          </w:tcPr>
          <w:p w:rsidR="00E76B9D" w:rsidRPr="00B3065F" w:rsidRDefault="00E76B9D" w:rsidP="00F116EE">
            <w:pPr>
              <w:pStyle w:val="TableHeader8pt"/>
              <w:rPr>
                <w:rFonts w:cs="Arial"/>
              </w:rPr>
            </w:pPr>
            <w:r w:rsidRPr="00B3065F">
              <w:rPr>
                <w:rFonts w:cs="Arial"/>
              </w:rPr>
              <w:t>F</w:t>
            </w:r>
          </w:p>
          <w:p w:rsidR="00E76B9D" w:rsidRPr="00B3065F" w:rsidRDefault="00E76B9D" w:rsidP="00F116EE">
            <w:pPr>
              <w:pStyle w:val="TableHeader8pt"/>
              <w:rPr>
                <w:rFonts w:cs="Arial"/>
              </w:rPr>
            </w:pPr>
            <w:r w:rsidRPr="00B3065F">
              <w:rPr>
                <w:rFonts w:cs="Arial"/>
              </w:rPr>
              <w:t>G</w:t>
            </w:r>
          </w:p>
          <w:p w:rsidR="00E76B9D" w:rsidRPr="00B3065F" w:rsidRDefault="00E76B9D" w:rsidP="00F116EE">
            <w:pPr>
              <w:pStyle w:val="TableHeader8pt"/>
              <w:rPr>
                <w:rFonts w:cs="Arial"/>
              </w:rPr>
            </w:pPr>
            <w:r w:rsidRPr="00B3065F">
              <w:rPr>
                <w:rFonts w:cs="Arial"/>
              </w:rPr>
              <w:t>or</w:t>
            </w:r>
          </w:p>
          <w:p w:rsidR="00E76B9D" w:rsidRPr="00B3065F" w:rsidRDefault="00E76B9D" w:rsidP="00F116EE">
            <w:pPr>
              <w:pStyle w:val="TableHeader8pt"/>
              <w:rPr>
                <w:rFonts w:cs="Arial"/>
              </w:rPr>
            </w:pPr>
            <w:r w:rsidRPr="00B3065F">
              <w:rPr>
                <w:rFonts w:cs="Arial"/>
              </w:rPr>
              <w:t>I</w:t>
            </w:r>
          </w:p>
          <w:p w:rsidR="00E76B9D" w:rsidRPr="00B3065F" w:rsidRDefault="00E76B9D" w:rsidP="00F116EE">
            <w:pPr>
              <w:pStyle w:val="TableHeader8pt"/>
              <w:rPr>
                <w:rFonts w:cs="Arial"/>
              </w:rPr>
            </w:pPr>
            <w:r w:rsidRPr="00B3065F">
              <w:rPr>
                <w:rFonts w:cs="Arial"/>
              </w:rPr>
              <w:t>(b)</w:t>
            </w:r>
          </w:p>
        </w:tc>
        <w:tc>
          <w:tcPr>
            <w:tcW w:w="1800" w:type="dxa"/>
            <w:tcBorders>
              <w:top w:val="double" w:sz="6" w:space="0" w:color="auto"/>
              <w:left w:val="single" w:sz="6" w:space="0" w:color="auto"/>
              <w:bottom w:val="nil"/>
              <w:right w:val="nil"/>
            </w:tcBorders>
          </w:tcPr>
          <w:p w:rsidR="00E76B9D" w:rsidRPr="00B3065F" w:rsidRDefault="00E76B9D" w:rsidP="00F116EE">
            <w:pPr>
              <w:pStyle w:val="TableHeader8pt"/>
              <w:rPr>
                <w:rFonts w:cs="Arial"/>
              </w:rPr>
            </w:pPr>
            <w:r w:rsidRPr="00B3065F">
              <w:rPr>
                <w:rFonts w:cs="Arial"/>
              </w:rPr>
              <w:t>Pests or</w:t>
            </w:r>
          </w:p>
          <w:p w:rsidR="00E76B9D" w:rsidRPr="00B3065F" w:rsidRDefault="00E76B9D" w:rsidP="00F116EE">
            <w:pPr>
              <w:pStyle w:val="TableHeader8pt"/>
              <w:rPr>
                <w:rFonts w:cs="Arial"/>
              </w:rPr>
            </w:pPr>
            <w:r w:rsidRPr="00B3065F">
              <w:rPr>
                <w:rFonts w:cs="Arial"/>
              </w:rPr>
              <w:t>Group of pests</w:t>
            </w:r>
          </w:p>
          <w:p w:rsidR="00E76B9D" w:rsidRPr="00B3065F" w:rsidRDefault="00E76B9D" w:rsidP="00F116EE">
            <w:pPr>
              <w:pStyle w:val="TableHeader8pt"/>
              <w:rPr>
                <w:rFonts w:cs="Arial"/>
              </w:rPr>
            </w:pPr>
            <w:r w:rsidRPr="00B3065F">
              <w:rPr>
                <w:rFonts w:cs="Arial"/>
              </w:rPr>
              <w:t>controlled</w:t>
            </w:r>
          </w:p>
          <w:p w:rsidR="00E76B9D" w:rsidRPr="00B3065F" w:rsidRDefault="00E76B9D" w:rsidP="00F116EE">
            <w:pPr>
              <w:pStyle w:val="TableHeader8pt"/>
              <w:rPr>
                <w:rFonts w:cs="Arial"/>
              </w:rPr>
            </w:pPr>
          </w:p>
          <w:p w:rsidR="00E76B9D" w:rsidRPr="00B3065F" w:rsidRDefault="00E76B9D" w:rsidP="00F116EE">
            <w:pPr>
              <w:pStyle w:val="TableHeader8pt"/>
              <w:rPr>
                <w:rFonts w:cs="Arial"/>
              </w:rPr>
            </w:pPr>
            <w:r w:rsidRPr="00B3065F">
              <w:rPr>
                <w:rFonts w:cs="Arial"/>
              </w:rPr>
              <w:t>(c)</w:t>
            </w:r>
          </w:p>
        </w:tc>
        <w:tc>
          <w:tcPr>
            <w:tcW w:w="1338" w:type="dxa"/>
            <w:gridSpan w:val="2"/>
            <w:tcBorders>
              <w:top w:val="double" w:sz="6" w:space="0" w:color="auto"/>
              <w:left w:val="single" w:sz="6" w:space="0" w:color="auto"/>
              <w:bottom w:val="nil"/>
              <w:right w:val="nil"/>
            </w:tcBorders>
          </w:tcPr>
          <w:p w:rsidR="00E76B9D" w:rsidRPr="00B3065F" w:rsidRDefault="00E76B9D" w:rsidP="00F116EE">
            <w:pPr>
              <w:pStyle w:val="TableHeader8pt"/>
              <w:rPr>
                <w:rFonts w:cs="Arial"/>
              </w:rPr>
            </w:pPr>
          </w:p>
          <w:p w:rsidR="00E76B9D" w:rsidRPr="00B3065F" w:rsidRDefault="00E76B9D" w:rsidP="00F116EE">
            <w:pPr>
              <w:pStyle w:val="TableHeader8pt"/>
              <w:rPr>
                <w:rFonts w:cs="Arial"/>
              </w:rPr>
            </w:pPr>
            <w:r w:rsidRPr="00B3065F">
              <w:rPr>
                <w:rFonts w:cs="Arial"/>
              </w:rPr>
              <w:t>Formulation</w:t>
            </w:r>
          </w:p>
        </w:tc>
        <w:tc>
          <w:tcPr>
            <w:tcW w:w="3984" w:type="dxa"/>
            <w:gridSpan w:val="4"/>
            <w:tcBorders>
              <w:top w:val="double" w:sz="6" w:space="0" w:color="auto"/>
              <w:left w:val="single" w:sz="6" w:space="0" w:color="auto"/>
              <w:bottom w:val="nil"/>
              <w:right w:val="nil"/>
            </w:tcBorders>
          </w:tcPr>
          <w:p w:rsidR="00E76B9D" w:rsidRPr="00B3065F" w:rsidRDefault="00E76B9D" w:rsidP="00F116EE">
            <w:pPr>
              <w:pStyle w:val="TableHeader8pt"/>
              <w:rPr>
                <w:rFonts w:cs="Arial"/>
              </w:rPr>
            </w:pPr>
          </w:p>
          <w:p w:rsidR="00E76B9D" w:rsidRPr="00B3065F" w:rsidRDefault="00E76B9D" w:rsidP="00F116EE">
            <w:pPr>
              <w:pStyle w:val="TableHeader8pt"/>
              <w:rPr>
                <w:rFonts w:cs="Arial"/>
              </w:rPr>
            </w:pPr>
            <w:r w:rsidRPr="00B3065F">
              <w:rPr>
                <w:rFonts w:cs="Arial"/>
              </w:rPr>
              <w:t>Application</w:t>
            </w:r>
          </w:p>
        </w:tc>
        <w:tc>
          <w:tcPr>
            <w:tcW w:w="2747" w:type="dxa"/>
            <w:gridSpan w:val="3"/>
            <w:tcBorders>
              <w:top w:val="double" w:sz="6" w:space="0" w:color="auto"/>
              <w:left w:val="single" w:sz="6" w:space="0" w:color="auto"/>
              <w:bottom w:val="nil"/>
              <w:right w:val="nil"/>
            </w:tcBorders>
          </w:tcPr>
          <w:p w:rsidR="00E76B9D" w:rsidRPr="00B3065F" w:rsidRDefault="00E76B9D" w:rsidP="00F116EE">
            <w:pPr>
              <w:pStyle w:val="TableHeader8pt"/>
              <w:rPr>
                <w:rFonts w:cs="Arial"/>
              </w:rPr>
            </w:pPr>
          </w:p>
          <w:p w:rsidR="00E76B9D" w:rsidRPr="00B3065F" w:rsidRDefault="00E76B9D" w:rsidP="00F116EE">
            <w:pPr>
              <w:pStyle w:val="TableHeader8pt"/>
              <w:rPr>
                <w:rFonts w:cs="Arial"/>
              </w:rPr>
            </w:pPr>
            <w:r w:rsidRPr="00B3065F">
              <w:rPr>
                <w:rFonts w:cs="Arial"/>
              </w:rPr>
              <w:t>Application rate per treatment</w:t>
            </w:r>
          </w:p>
        </w:tc>
        <w:tc>
          <w:tcPr>
            <w:tcW w:w="679" w:type="dxa"/>
            <w:tcBorders>
              <w:top w:val="double" w:sz="6" w:space="0" w:color="auto"/>
              <w:left w:val="single" w:sz="6" w:space="0" w:color="auto"/>
              <w:bottom w:val="nil"/>
              <w:right w:val="nil"/>
            </w:tcBorders>
          </w:tcPr>
          <w:p w:rsidR="00E76B9D" w:rsidRPr="00B3065F" w:rsidRDefault="00E76B9D" w:rsidP="00F116EE">
            <w:pPr>
              <w:pStyle w:val="TableHeader8pt"/>
              <w:rPr>
                <w:rFonts w:cs="Arial"/>
              </w:rPr>
            </w:pPr>
            <w:r w:rsidRPr="00B3065F">
              <w:rPr>
                <w:rFonts w:cs="Arial"/>
              </w:rPr>
              <w:t>PHI</w:t>
            </w:r>
          </w:p>
          <w:p w:rsidR="00E76B9D" w:rsidRPr="00B3065F" w:rsidRDefault="00E76B9D" w:rsidP="00F116EE">
            <w:pPr>
              <w:pStyle w:val="TableHeader8pt"/>
              <w:rPr>
                <w:rFonts w:cs="Arial"/>
              </w:rPr>
            </w:pPr>
            <w:r w:rsidRPr="00B3065F">
              <w:rPr>
                <w:rFonts w:cs="Arial"/>
              </w:rPr>
              <w:t>(days)</w:t>
            </w:r>
          </w:p>
          <w:p w:rsidR="00E76B9D" w:rsidRPr="00B3065F" w:rsidRDefault="00E76B9D" w:rsidP="00F116EE">
            <w:pPr>
              <w:pStyle w:val="TableHeader8pt"/>
              <w:rPr>
                <w:rFonts w:cs="Arial"/>
              </w:rPr>
            </w:pPr>
          </w:p>
          <w:p w:rsidR="00E76B9D" w:rsidRPr="00B3065F" w:rsidRDefault="00E76B9D" w:rsidP="00F116EE">
            <w:pPr>
              <w:pStyle w:val="TableHeader8pt"/>
              <w:rPr>
                <w:rFonts w:cs="Arial"/>
              </w:rPr>
            </w:pPr>
          </w:p>
          <w:p w:rsidR="00E76B9D" w:rsidRPr="00B3065F" w:rsidRDefault="00E76B9D" w:rsidP="00F116EE">
            <w:pPr>
              <w:pStyle w:val="TableHeader8pt"/>
              <w:rPr>
                <w:rFonts w:cs="Arial"/>
              </w:rPr>
            </w:pPr>
            <w:r w:rsidRPr="00B3065F">
              <w:rPr>
                <w:rFonts w:cs="Arial"/>
              </w:rPr>
              <w:t>(l)</w:t>
            </w:r>
          </w:p>
        </w:tc>
        <w:tc>
          <w:tcPr>
            <w:tcW w:w="1228" w:type="dxa"/>
            <w:tcBorders>
              <w:top w:val="double" w:sz="6" w:space="0" w:color="auto"/>
              <w:left w:val="single" w:sz="6" w:space="0" w:color="auto"/>
              <w:bottom w:val="nil"/>
              <w:right w:val="double" w:sz="6" w:space="0" w:color="auto"/>
            </w:tcBorders>
          </w:tcPr>
          <w:p w:rsidR="00E76B9D" w:rsidRPr="00B3065F" w:rsidRDefault="00E76B9D" w:rsidP="00F116EE">
            <w:pPr>
              <w:pStyle w:val="TableHeader8pt"/>
              <w:rPr>
                <w:rFonts w:cs="Arial"/>
              </w:rPr>
            </w:pPr>
            <w:r w:rsidRPr="00B3065F">
              <w:rPr>
                <w:rFonts w:cs="Arial"/>
              </w:rPr>
              <w:t>Remarks:</w:t>
            </w:r>
          </w:p>
          <w:p w:rsidR="00E76B9D" w:rsidRPr="00B3065F" w:rsidRDefault="00E76B9D" w:rsidP="00F116EE">
            <w:pPr>
              <w:pStyle w:val="TableHeader8pt"/>
              <w:rPr>
                <w:rFonts w:cs="Arial"/>
              </w:rPr>
            </w:pPr>
          </w:p>
          <w:p w:rsidR="00E76B9D" w:rsidRPr="00B3065F" w:rsidRDefault="00E76B9D" w:rsidP="00F116EE">
            <w:pPr>
              <w:pStyle w:val="TableHeader8pt"/>
              <w:rPr>
                <w:rFonts w:cs="Arial"/>
              </w:rPr>
            </w:pPr>
          </w:p>
          <w:p w:rsidR="00E76B9D" w:rsidRPr="00B3065F" w:rsidRDefault="00E76B9D" w:rsidP="00F116EE">
            <w:pPr>
              <w:pStyle w:val="TableHeader8pt"/>
              <w:rPr>
                <w:rFonts w:cs="Arial"/>
              </w:rPr>
            </w:pPr>
          </w:p>
          <w:p w:rsidR="00E76B9D" w:rsidRPr="00B3065F" w:rsidRDefault="00E76B9D" w:rsidP="00F116EE">
            <w:pPr>
              <w:pStyle w:val="TableHeader8pt"/>
              <w:rPr>
                <w:rFonts w:cs="Arial"/>
              </w:rPr>
            </w:pPr>
            <w:r w:rsidRPr="00B3065F">
              <w:rPr>
                <w:rFonts w:cs="Arial"/>
              </w:rPr>
              <w:t>(m)</w:t>
            </w:r>
          </w:p>
        </w:tc>
      </w:tr>
      <w:tr w:rsidR="00E76B9D" w:rsidRPr="00B3065F" w:rsidTr="00B758E6">
        <w:trPr>
          <w:tblHeader/>
        </w:trPr>
        <w:tc>
          <w:tcPr>
            <w:tcW w:w="982" w:type="dxa"/>
            <w:tcBorders>
              <w:top w:val="nil"/>
              <w:left w:val="double" w:sz="6" w:space="0" w:color="auto"/>
              <w:bottom w:val="nil"/>
              <w:right w:val="nil"/>
            </w:tcBorders>
          </w:tcPr>
          <w:p w:rsidR="00E76B9D" w:rsidRPr="00B3065F" w:rsidRDefault="00E76B9D" w:rsidP="00F116EE">
            <w:pPr>
              <w:pStyle w:val="TableHeader8pt"/>
              <w:rPr>
                <w:rFonts w:cs="Arial"/>
              </w:rPr>
            </w:pPr>
          </w:p>
        </w:tc>
        <w:tc>
          <w:tcPr>
            <w:tcW w:w="1003" w:type="dxa"/>
            <w:tcBorders>
              <w:top w:val="nil"/>
              <w:left w:val="single" w:sz="6" w:space="0" w:color="auto"/>
              <w:bottom w:val="nil"/>
              <w:right w:val="nil"/>
            </w:tcBorders>
          </w:tcPr>
          <w:p w:rsidR="00E76B9D" w:rsidRPr="00B3065F" w:rsidRDefault="00E76B9D" w:rsidP="00F116EE">
            <w:pPr>
              <w:pStyle w:val="TableHeader8pt"/>
              <w:rPr>
                <w:rFonts w:cs="Arial"/>
              </w:rPr>
            </w:pPr>
          </w:p>
        </w:tc>
        <w:tc>
          <w:tcPr>
            <w:tcW w:w="1028" w:type="dxa"/>
            <w:tcBorders>
              <w:top w:val="nil"/>
              <w:left w:val="single" w:sz="6" w:space="0" w:color="auto"/>
              <w:bottom w:val="nil"/>
              <w:right w:val="nil"/>
            </w:tcBorders>
          </w:tcPr>
          <w:p w:rsidR="00E76B9D" w:rsidRPr="00B3065F" w:rsidRDefault="00E76B9D" w:rsidP="00F116EE">
            <w:pPr>
              <w:pStyle w:val="TableHeader8pt"/>
              <w:rPr>
                <w:rFonts w:cs="Arial"/>
              </w:rPr>
            </w:pPr>
          </w:p>
        </w:tc>
        <w:tc>
          <w:tcPr>
            <w:tcW w:w="369" w:type="dxa"/>
            <w:tcBorders>
              <w:top w:val="nil"/>
              <w:left w:val="single" w:sz="6" w:space="0" w:color="auto"/>
              <w:bottom w:val="nil"/>
              <w:right w:val="nil"/>
            </w:tcBorders>
          </w:tcPr>
          <w:p w:rsidR="00E76B9D" w:rsidRPr="00B3065F" w:rsidRDefault="00E76B9D" w:rsidP="00F116EE">
            <w:pPr>
              <w:pStyle w:val="TableHeader8pt"/>
              <w:rPr>
                <w:rFonts w:cs="Arial"/>
              </w:rPr>
            </w:pPr>
          </w:p>
        </w:tc>
        <w:tc>
          <w:tcPr>
            <w:tcW w:w="1800" w:type="dxa"/>
            <w:tcBorders>
              <w:top w:val="nil"/>
              <w:left w:val="single" w:sz="6" w:space="0" w:color="auto"/>
              <w:bottom w:val="nil"/>
              <w:right w:val="nil"/>
            </w:tcBorders>
          </w:tcPr>
          <w:p w:rsidR="00E76B9D" w:rsidRPr="00B3065F" w:rsidRDefault="00E76B9D" w:rsidP="00F116EE">
            <w:pPr>
              <w:pStyle w:val="TableHeader8pt"/>
              <w:rPr>
                <w:rFonts w:cs="Arial"/>
              </w:rPr>
            </w:pPr>
          </w:p>
        </w:tc>
        <w:tc>
          <w:tcPr>
            <w:tcW w:w="569" w:type="dxa"/>
            <w:tcBorders>
              <w:top w:val="single" w:sz="6" w:space="0" w:color="auto"/>
              <w:left w:val="single" w:sz="6" w:space="0" w:color="auto"/>
              <w:bottom w:val="nil"/>
              <w:right w:val="nil"/>
            </w:tcBorders>
          </w:tcPr>
          <w:p w:rsidR="00E76B9D" w:rsidRPr="00B3065F" w:rsidRDefault="00E76B9D" w:rsidP="00F116EE">
            <w:pPr>
              <w:pStyle w:val="TableHeader8pt"/>
              <w:rPr>
                <w:rFonts w:cs="Arial"/>
              </w:rPr>
            </w:pPr>
            <w:r w:rsidRPr="00B3065F">
              <w:rPr>
                <w:rFonts w:cs="Arial"/>
              </w:rPr>
              <w:t>Type</w:t>
            </w:r>
          </w:p>
          <w:p w:rsidR="00E76B9D" w:rsidRPr="00B3065F" w:rsidRDefault="00E76B9D" w:rsidP="00F116EE">
            <w:pPr>
              <w:pStyle w:val="TableHeader8pt"/>
              <w:rPr>
                <w:rFonts w:cs="Arial"/>
              </w:rPr>
            </w:pPr>
          </w:p>
          <w:p w:rsidR="00E76B9D" w:rsidRPr="00B3065F" w:rsidRDefault="00E76B9D" w:rsidP="00F116EE">
            <w:pPr>
              <w:pStyle w:val="TableHeader8pt"/>
              <w:rPr>
                <w:rFonts w:cs="Arial"/>
              </w:rPr>
            </w:pPr>
          </w:p>
          <w:p w:rsidR="00E76B9D" w:rsidRPr="00B3065F" w:rsidRDefault="00E76B9D" w:rsidP="00F116EE">
            <w:pPr>
              <w:pStyle w:val="TableHeader8pt"/>
              <w:rPr>
                <w:rFonts w:cs="Arial"/>
              </w:rPr>
            </w:pPr>
            <w:r w:rsidRPr="00B3065F">
              <w:rPr>
                <w:rFonts w:cs="Arial"/>
              </w:rPr>
              <w:t>(d-f)</w:t>
            </w:r>
          </w:p>
        </w:tc>
        <w:tc>
          <w:tcPr>
            <w:tcW w:w="769" w:type="dxa"/>
            <w:tcBorders>
              <w:top w:val="single" w:sz="6" w:space="0" w:color="auto"/>
              <w:left w:val="single" w:sz="6" w:space="0" w:color="auto"/>
              <w:bottom w:val="nil"/>
              <w:right w:val="nil"/>
            </w:tcBorders>
          </w:tcPr>
          <w:p w:rsidR="00E76B9D" w:rsidRPr="00B3065F" w:rsidRDefault="00E76B9D" w:rsidP="00F116EE">
            <w:pPr>
              <w:pStyle w:val="TableHeader8pt"/>
              <w:rPr>
                <w:rFonts w:cs="Arial"/>
              </w:rPr>
            </w:pPr>
            <w:r w:rsidRPr="00B3065F">
              <w:rPr>
                <w:rFonts w:cs="Arial"/>
              </w:rPr>
              <w:t>Conc.</w:t>
            </w:r>
          </w:p>
          <w:p w:rsidR="00E76B9D" w:rsidRPr="00B3065F" w:rsidRDefault="00E76B9D" w:rsidP="00F116EE">
            <w:pPr>
              <w:pStyle w:val="TableHeader8pt"/>
              <w:rPr>
                <w:rFonts w:cs="Arial"/>
              </w:rPr>
            </w:pPr>
            <w:r w:rsidRPr="00B3065F">
              <w:rPr>
                <w:rFonts w:cs="Arial"/>
              </w:rPr>
              <w:t>of a</w:t>
            </w:r>
            <w:r w:rsidR="008C1C73">
              <w:rPr>
                <w:rFonts w:cs="Arial"/>
              </w:rPr>
              <w:t>.</w:t>
            </w:r>
            <w:r w:rsidRPr="00B3065F">
              <w:rPr>
                <w:rFonts w:cs="Arial"/>
              </w:rPr>
              <w:t>s</w:t>
            </w:r>
            <w:r w:rsidR="008C1C73">
              <w:rPr>
                <w:rFonts w:cs="Arial"/>
              </w:rPr>
              <w:t>.</w:t>
            </w:r>
          </w:p>
          <w:p w:rsidR="00E76B9D" w:rsidRPr="00B3065F" w:rsidRDefault="00E76B9D" w:rsidP="00F116EE">
            <w:pPr>
              <w:pStyle w:val="TableHeader8pt"/>
              <w:rPr>
                <w:rFonts w:cs="Arial"/>
              </w:rPr>
            </w:pPr>
          </w:p>
          <w:p w:rsidR="00E76B9D" w:rsidRPr="00B3065F" w:rsidRDefault="00E76B9D" w:rsidP="00F116EE">
            <w:pPr>
              <w:pStyle w:val="TableHeader8pt"/>
              <w:rPr>
                <w:rFonts w:cs="Arial"/>
              </w:rPr>
            </w:pPr>
            <w:r w:rsidRPr="00B3065F">
              <w:rPr>
                <w:rFonts w:cs="Arial"/>
              </w:rPr>
              <w:t>(i)</w:t>
            </w:r>
          </w:p>
        </w:tc>
        <w:tc>
          <w:tcPr>
            <w:tcW w:w="1000" w:type="dxa"/>
            <w:tcBorders>
              <w:top w:val="single" w:sz="6" w:space="0" w:color="auto"/>
              <w:left w:val="single" w:sz="6" w:space="0" w:color="auto"/>
              <w:bottom w:val="nil"/>
              <w:right w:val="nil"/>
            </w:tcBorders>
          </w:tcPr>
          <w:p w:rsidR="00E76B9D" w:rsidRPr="00B3065F" w:rsidRDefault="00E76B9D" w:rsidP="00F116EE">
            <w:pPr>
              <w:pStyle w:val="TableHeader8pt"/>
              <w:rPr>
                <w:rFonts w:cs="Arial"/>
              </w:rPr>
            </w:pPr>
            <w:r w:rsidRPr="00B3065F">
              <w:rPr>
                <w:rFonts w:cs="Arial"/>
              </w:rPr>
              <w:t>method</w:t>
            </w:r>
          </w:p>
          <w:p w:rsidR="00E76B9D" w:rsidRPr="00B3065F" w:rsidRDefault="00E76B9D" w:rsidP="00F116EE">
            <w:pPr>
              <w:pStyle w:val="TableHeader8pt"/>
              <w:rPr>
                <w:rFonts w:cs="Arial"/>
              </w:rPr>
            </w:pPr>
            <w:r w:rsidRPr="00B3065F">
              <w:rPr>
                <w:rFonts w:cs="Arial"/>
              </w:rPr>
              <w:t>kind</w:t>
            </w:r>
          </w:p>
          <w:p w:rsidR="00E76B9D" w:rsidRPr="00B3065F" w:rsidRDefault="00E76B9D" w:rsidP="00F116EE">
            <w:pPr>
              <w:pStyle w:val="TableHeader8pt"/>
              <w:rPr>
                <w:rFonts w:cs="Arial"/>
              </w:rPr>
            </w:pPr>
          </w:p>
          <w:p w:rsidR="00E76B9D" w:rsidRPr="00B3065F" w:rsidRDefault="00E76B9D" w:rsidP="00F116EE">
            <w:pPr>
              <w:pStyle w:val="TableHeader8pt"/>
              <w:rPr>
                <w:rFonts w:cs="Arial"/>
              </w:rPr>
            </w:pPr>
            <w:r w:rsidRPr="00B3065F">
              <w:rPr>
                <w:rFonts w:cs="Arial"/>
              </w:rPr>
              <w:t>(f-h)</w:t>
            </w:r>
          </w:p>
        </w:tc>
        <w:tc>
          <w:tcPr>
            <w:tcW w:w="1235" w:type="dxa"/>
            <w:tcBorders>
              <w:top w:val="single" w:sz="6" w:space="0" w:color="auto"/>
              <w:left w:val="single" w:sz="6" w:space="0" w:color="auto"/>
              <w:bottom w:val="nil"/>
              <w:right w:val="nil"/>
            </w:tcBorders>
          </w:tcPr>
          <w:p w:rsidR="00E76B9D" w:rsidRPr="00B3065F" w:rsidRDefault="00E76B9D" w:rsidP="00F116EE">
            <w:pPr>
              <w:pStyle w:val="TableHeader8pt"/>
              <w:rPr>
                <w:rFonts w:cs="Arial"/>
              </w:rPr>
            </w:pPr>
            <w:r w:rsidRPr="00B3065F">
              <w:rPr>
                <w:rFonts w:cs="Arial"/>
              </w:rPr>
              <w:t>growth</w:t>
            </w:r>
          </w:p>
          <w:p w:rsidR="00E76B9D" w:rsidRPr="00B3065F" w:rsidRDefault="00E76B9D" w:rsidP="00F116EE">
            <w:pPr>
              <w:pStyle w:val="TableHeader8pt"/>
              <w:rPr>
                <w:rFonts w:cs="Arial"/>
              </w:rPr>
            </w:pPr>
            <w:r w:rsidRPr="00B3065F">
              <w:rPr>
                <w:rFonts w:cs="Arial"/>
              </w:rPr>
              <w:t>stage &amp; season</w:t>
            </w:r>
          </w:p>
          <w:p w:rsidR="00E76B9D" w:rsidRPr="00B3065F" w:rsidRDefault="00E76B9D" w:rsidP="00F116EE">
            <w:pPr>
              <w:pStyle w:val="TableHeader8pt"/>
              <w:rPr>
                <w:rFonts w:cs="Arial"/>
              </w:rPr>
            </w:pPr>
            <w:r w:rsidRPr="00B3065F">
              <w:rPr>
                <w:rFonts w:cs="Arial"/>
              </w:rPr>
              <w:t>(j)</w:t>
            </w:r>
          </w:p>
        </w:tc>
        <w:tc>
          <w:tcPr>
            <w:tcW w:w="738" w:type="dxa"/>
            <w:tcBorders>
              <w:top w:val="single" w:sz="6" w:space="0" w:color="auto"/>
              <w:left w:val="single" w:sz="6" w:space="0" w:color="auto"/>
              <w:bottom w:val="nil"/>
              <w:right w:val="nil"/>
            </w:tcBorders>
          </w:tcPr>
          <w:p w:rsidR="00E76B9D" w:rsidRPr="00B3065F" w:rsidRDefault="00E76B9D" w:rsidP="00F116EE">
            <w:pPr>
              <w:pStyle w:val="TableHeader8pt"/>
              <w:rPr>
                <w:rFonts w:cs="Arial"/>
              </w:rPr>
            </w:pPr>
            <w:r w:rsidRPr="00B3065F">
              <w:rPr>
                <w:rFonts w:cs="Arial"/>
              </w:rPr>
              <w:t>number</w:t>
            </w:r>
          </w:p>
          <w:p w:rsidR="00E76B9D" w:rsidRPr="00B3065F" w:rsidRDefault="00E76B9D" w:rsidP="00F116EE">
            <w:pPr>
              <w:pStyle w:val="TableHeader8pt"/>
              <w:rPr>
                <w:rFonts w:cs="Arial"/>
              </w:rPr>
            </w:pPr>
            <w:r w:rsidRPr="00B3065F">
              <w:rPr>
                <w:rFonts w:cs="Arial"/>
              </w:rPr>
              <w:t>min   max</w:t>
            </w:r>
          </w:p>
          <w:p w:rsidR="00E76B9D" w:rsidRPr="00B3065F" w:rsidRDefault="00E76B9D" w:rsidP="00F116EE">
            <w:pPr>
              <w:pStyle w:val="TableHeader8pt"/>
              <w:rPr>
                <w:rFonts w:cs="Arial"/>
              </w:rPr>
            </w:pPr>
          </w:p>
          <w:p w:rsidR="00E76B9D" w:rsidRPr="00B3065F" w:rsidRDefault="00E76B9D" w:rsidP="00F116EE">
            <w:pPr>
              <w:pStyle w:val="TableHeader8pt"/>
              <w:rPr>
                <w:rFonts w:cs="Arial"/>
              </w:rPr>
            </w:pPr>
            <w:r w:rsidRPr="00B3065F">
              <w:rPr>
                <w:rFonts w:cs="Arial"/>
              </w:rPr>
              <w:t>(k)</w:t>
            </w:r>
          </w:p>
        </w:tc>
        <w:tc>
          <w:tcPr>
            <w:tcW w:w="1011" w:type="dxa"/>
            <w:tcBorders>
              <w:top w:val="single" w:sz="6" w:space="0" w:color="auto"/>
              <w:left w:val="single" w:sz="6" w:space="0" w:color="auto"/>
              <w:bottom w:val="nil"/>
              <w:right w:val="nil"/>
            </w:tcBorders>
          </w:tcPr>
          <w:p w:rsidR="00E76B9D" w:rsidRPr="00B3065F" w:rsidRDefault="00E76B9D" w:rsidP="00F116EE">
            <w:pPr>
              <w:pStyle w:val="TableHeader8pt"/>
              <w:rPr>
                <w:rFonts w:cs="Arial"/>
              </w:rPr>
            </w:pPr>
            <w:r w:rsidRPr="00B3065F">
              <w:rPr>
                <w:rFonts w:cs="Arial"/>
              </w:rPr>
              <w:t>interval between applications (min)</w:t>
            </w:r>
          </w:p>
        </w:tc>
        <w:tc>
          <w:tcPr>
            <w:tcW w:w="1016" w:type="dxa"/>
            <w:tcBorders>
              <w:top w:val="single" w:sz="6" w:space="0" w:color="auto"/>
              <w:left w:val="single" w:sz="6" w:space="0" w:color="auto"/>
              <w:bottom w:val="nil"/>
              <w:right w:val="nil"/>
            </w:tcBorders>
          </w:tcPr>
          <w:p w:rsidR="00E76B9D" w:rsidRPr="00B3065F" w:rsidRDefault="00E76B9D" w:rsidP="00F116EE">
            <w:pPr>
              <w:pStyle w:val="TableHeader8pt"/>
              <w:rPr>
                <w:rFonts w:cs="Arial"/>
              </w:rPr>
            </w:pPr>
            <w:r w:rsidRPr="00B3065F">
              <w:rPr>
                <w:rFonts w:cs="Arial"/>
              </w:rPr>
              <w:t>kg as/hL</w:t>
            </w:r>
          </w:p>
          <w:p w:rsidR="00E76B9D" w:rsidRPr="00B3065F" w:rsidRDefault="00E76B9D" w:rsidP="00F116EE">
            <w:pPr>
              <w:pStyle w:val="TableHeader8pt"/>
              <w:rPr>
                <w:rFonts w:cs="Arial"/>
              </w:rPr>
            </w:pPr>
          </w:p>
          <w:p w:rsidR="00E76B9D" w:rsidRPr="00B3065F" w:rsidRDefault="00E76B9D" w:rsidP="00F116EE">
            <w:pPr>
              <w:pStyle w:val="TableHeader8pt"/>
              <w:rPr>
                <w:rFonts w:cs="Arial"/>
              </w:rPr>
            </w:pPr>
            <w:r w:rsidRPr="00B3065F">
              <w:rPr>
                <w:rFonts w:cs="Arial"/>
              </w:rPr>
              <w:t>min   max</w:t>
            </w:r>
          </w:p>
        </w:tc>
        <w:tc>
          <w:tcPr>
            <w:tcW w:w="869" w:type="dxa"/>
            <w:tcBorders>
              <w:top w:val="single" w:sz="6" w:space="0" w:color="auto"/>
              <w:left w:val="single" w:sz="6" w:space="0" w:color="auto"/>
              <w:bottom w:val="nil"/>
              <w:right w:val="nil"/>
            </w:tcBorders>
          </w:tcPr>
          <w:p w:rsidR="00E76B9D" w:rsidRPr="00B3065F" w:rsidRDefault="00E76B9D" w:rsidP="00F116EE">
            <w:pPr>
              <w:pStyle w:val="TableHeader8pt"/>
              <w:ind w:left="-27" w:right="-42"/>
              <w:rPr>
                <w:rFonts w:cs="Arial"/>
              </w:rPr>
            </w:pPr>
            <w:r w:rsidRPr="00B3065F">
              <w:rPr>
                <w:rFonts w:cs="Arial"/>
              </w:rPr>
              <w:t>water L/ha</w:t>
            </w:r>
          </w:p>
          <w:p w:rsidR="00E76B9D" w:rsidRPr="00B3065F" w:rsidRDefault="00E76B9D" w:rsidP="00F116EE">
            <w:pPr>
              <w:pStyle w:val="TableHeader8pt"/>
              <w:ind w:left="-27" w:right="-42"/>
              <w:rPr>
                <w:rFonts w:cs="Arial"/>
              </w:rPr>
            </w:pPr>
          </w:p>
          <w:p w:rsidR="00E76B9D" w:rsidRPr="00B3065F" w:rsidRDefault="00E76B9D" w:rsidP="00F116EE">
            <w:pPr>
              <w:pStyle w:val="TableHeader8pt"/>
              <w:ind w:left="-27" w:right="-42"/>
              <w:rPr>
                <w:rFonts w:cs="Arial"/>
              </w:rPr>
            </w:pPr>
            <w:r w:rsidRPr="00B3065F">
              <w:rPr>
                <w:rFonts w:cs="Arial"/>
              </w:rPr>
              <w:t>min   max</w:t>
            </w:r>
          </w:p>
        </w:tc>
        <w:tc>
          <w:tcPr>
            <w:tcW w:w="862" w:type="dxa"/>
            <w:tcBorders>
              <w:top w:val="single" w:sz="6" w:space="0" w:color="auto"/>
              <w:left w:val="single" w:sz="6" w:space="0" w:color="auto"/>
              <w:bottom w:val="nil"/>
              <w:right w:val="nil"/>
            </w:tcBorders>
          </w:tcPr>
          <w:p w:rsidR="00E76B9D" w:rsidRPr="00B3065F" w:rsidRDefault="00E76B9D" w:rsidP="00F116EE">
            <w:pPr>
              <w:pStyle w:val="TableHeader8pt"/>
              <w:rPr>
                <w:rFonts w:cs="Arial"/>
              </w:rPr>
            </w:pPr>
            <w:r w:rsidRPr="00B3065F">
              <w:rPr>
                <w:rFonts w:cs="Arial"/>
              </w:rPr>
              <w:t>kg as/ha</w:t>
            </w:r>
          </w:p>
          <w:p w:rsidR="00E76B9D" w:rsidRPr="00B3065F" w:rsidRDefault="00E76B9D" w:rsidP="00F116EE">
            <w:pPr>
              <w:pStyle w:val="TableHeader8pt"/>
              <w:rPr>
                <w:rFonts w:cs="Arial"/>
              </w:rPr>
            </w:pPr>
          </w:p>
          <w:p w:rsidR="00E76B9D" w:rsidRPr="00B3065F" w:rsidRDefault="00E76B9D" w:rsidP="00F116EE">
            <w:pPr>
              <w:pStyle w:val="TableHeader8pt"/>
              <w:rPr>
                <w:rFonts w:cs="Arial"/>
              </w:rPr>
            </w:pPr>
            <w:r w:rsidRPr="00B3065F">
              <w:rPr>
                <w:rFonts w:cs="Arial"/>
              </w:rPr>
              <w:t>min   max</w:t>
            </w:r>
          </w:p>
        </w:tc>
        <w:tc>
          <w:tcPr>
            <w:tcW w:w="679" w:type="dxa"/>
            <w:tcBorders>
              <w:top w:val="nil"/>
              <w:left w:val="single" w:sz="6" w:space="0" w:color="auto"/>
              <w:bottom w:val="nil"/>
              <w:right w:val="nil"/>
            </w:tcBorders>
          </w:tcPr>
          <w:p w:rsidR="00E76B9D" w:rsidRPr="00B3065F" w:rsidRDefault="00E76B9D" w:rsidP="00F116EE">
            <w:pPr>
              <w:pStyle w:val="TableHeader8pt"/>
              <w:rPr>
                <w:rFonts w:cs="Arial"/>
              </w:rPr>
            </w:pPr>
          </w:p>
        </w:tc>
        <w:tc>
          <w:tcPr>
            <w:tcW w:w="1228" w:type="dxa"/>
            <w:tcBorders>
              <w:top w:val="nil"/>
              <w:left w:val="single" w:sz="6" w:space="0" w:color="auto"/>
              <w:bottom w:val="nil"/>
              <w:right w:val="double" w:sz="6" w:space="0" w:color="auto"/>
            </w:tcBorders>
          </w:tcPr>
          <w:p w:rsidR="00E76B9D" w:rsidRPr="00B3065F" w:rsidRDefault="00E76B9D" w:rsidP="00F116EE">
            <w:pPr>
              <w:pStyle w:val="TableHeader8pt"/>
              <w:rPr>
                <w:rFonts w:cs="Arial"/>
              </w:rPr>
            </w:pPr>
          </w:p>
        </w:tc>
      </w:tr>
      <w:tr w:rsidR="00E76B9D" w:rsidRPr="00B3065F" w:rsidTr="00B758E6">
        <w:trPr>
          <w:tblHeader/>
        </w:trPr>
        <w:tc>
          <w:tcPr>
            <w:tcW w:w="982" w:type="dxa"/>
            <w:tcBorders>
              <w:top w:val="double" w:sz="6" w:space="0" w:color="auto"/>
              <w:left w:val="nil"/>
              <w:bottom w:val="nil"/>
              <w:right w:val="nil"/>
            </w:tcBorders>
          </w:tcPr>
          <w:p w:rsidR="00E76B9D" w:rsidRPr="00B3065F" w:rsidRDefault="00E76B9D" w:rsidP="00F116EE">
            <w:pPr>
              <w:tabs>
                <w:tab w:val="left" w:pos="-720"/>
              </w:tabs>
              <w:suppressAutoHyphens/>
              <w:spacing w:after="0"/>
              <w:rPr>
                <w:rFonts w:cs="Arial"/>
                <w:spacing w:val="-2"/>
                <w:sz w:val="16"/>
              </w:rPr>
            </w:pPr>
          </w:p>
        </w:tc>
        <w:tc>
          <w:tcPr>
            <w:tcW w:w="1003" w:type="dxa"/>
            <w:tcBorders>
              <w:top w:val="double" w:sz="6" w:space="0" w:color="auto"/>
              <w:left w:val="nil"/>
              <w:bottom w:val="nil"/>
              <w:right w:val="nil"/>
            </w:tcBorders>
          </w:tcPr>
          <w:p w:rsidR="00E76B9D" w:rsidRPr="00B3065F" w:rsidRDefault="00E76B9D" w:rsidP="00F116EE">
            <w:pPr>
              <w:tabs>
                <w:tab w:val="left" w:pos="-720"/>
              </w:tabs>
              <w:suppressAutoHyphens/>
              <w:spacing w:after="0"/>
              <w:rPr>
                <w:rFonts w:cs="Arial"/>
                <w:spacing w:val="-2"/>
                <w:sz w:val="16"/>
              </w:rPr>
            </w:pPr>
          </w:p>
        </w:tc>
        <w:tc>
          <w:tcPr>
            <w:tcW w:w="1028" w:type="dxa"/>
            <w:tcBorders>
              <w:top w:val="double" w:sz="6" w:space="0" w:color="auto"/>
              <w:left w:val="nil"/>
              <w:bottom w:val="nil"/>
              <w:right w:val="nil"/>
            </w:tcBorders>
          </w:tcPr>
          <w:p w:rsidR="00E76B9D" w:rsidRPr="00B3065F" w:rsidRDefault="00E76B9D" w:rsidP="00F116EE">
            <w:pPr>
              <w:tabs>
                <w:tab w:val="left" w:pos="-720"/>
              </w:tabs>
              <w:suppressAutoHyphens/>
              <w:spacing w:after="0"/>
              <w:rPr>
                <w:rFonts w:cs="Arial"/>
                <w:spacing w:val="-2"/>
                <w:sz w:val="16"/>
              </w:rPr>
            </w:pPr>
          </w:p>
        </w:tc>
        <w:tc>
          <w:tcPr>
            <w:tcW w:w="369" w:type="dxa"/>
            <w:tcBorders>
              <w:top w:val="double" w:sz="6" w:space="0" w:color="auto"/>
              <w:left w:val="nil"/>
              <w:bottom w:val="nil"/>
              <w:right w:val="nil"/>
            </w:tcBorders>
          </w:tcPr>
          <w:p w:rsidR="00E76B9D" w:rsidRPr="00B3065F" w:rsidRDefault="00E76B9D" w:rsidP="00F116EE">
            <w:pPr>
              <w:tabs>
                <w:tab w:val="left" w:pos="-720"/>
              </w:tabs>
              <w:suppressAutoHyphens/>
              <w:spacing w:after="0"/>
              <w:rPr>
                <w:rFonts w:cs="Arial"/>
                <w:spacing w:val="-2"/>
                <w:sz w:val="16"/>
              </w:rPr>
            </w:pPr>
          </w:p>
        </w:tc>
        <w:tc>
          <w:tcPr>
            <w:tcW w:w="1800" w:type="dxa"/>
            <w:tcBorders>
              <w:top w:val="double" w:sz="6" w:space="0" w:color="auto"/>
              <w:left w:val="nil"/>
              <w:bottom w:val="nil"/>
              <w:right w:val="nil"/>
            </w:tcBorders>
          </w:tcPr>
          <w:p w:rsidR="00E76B9D" w:rsidRPr="00B3065F" w:rsidRDefault="00E76B9D" w:rsidP="00F116EE">
            <w:pPr>
              <w:tabs>
                <w:tab w:val="left" w:pos="-720"/>
              </w:tabs>
              <w:suppressAutoHyphens/>
              <w:spacing w:after="0"/>
              <w:rPr>
                <w:rFonts w:cs="Arial"/>
                <w:spacing w:val="-2"/>
                <w:sz w:val="16"/>
              </w:rPr>
            </w:pPr>
          </w:p>
        </w:tc>
        <w:tc>
          <w:tcPr>
            <w:tcW w:w="569" w:type="dxa"/>
            <w:tcBorders>
              <w:top w:val="double" w:sz="6" w:space="0" w:color="auto"/>
              <w:left w:val="nil"/>
              <w:bottom w:val="nil"/>
              <w:right w:val="nil"/>
            </w:tcBorders>
          </w:tcPr>
          <w:p w:rsidR="00E76B9D" w:rsidRPr="00B3065F" w:rsidRDefault="00E76B9D" w:rsidP="00F116EE">
            <w:pPr>
              <w:tabs>
                <w:tab w:val="center" w:pos="254"/>
              </w:tabs>
              <w:suppressAutoHyphens/>
              <w:spacing w:after="0"/>
              <w:jc w:val="center"/>
              <w:rPr>
                <w:rFonts w:cs="Arial"/>
                <w:spacing w:val="-2"/>
                <w:sz w:val="16"/>
              </w:rPr>
            </w:pPr>
          </w:p>
        </w:tc>
        <w:tc>
          <w:tcPr>
            <w:tcW w:w="769" w:type="dxa"/>
            <w:tcBorders>
              <w:top w:val="double" w:sz="6" w:space="0" w:color="auto"/>
              <w:left w:val="nil"/>
              <w:bottom w:val="nil"/>
              <w:right w:val="nil"/>
            </w:tcBorders>
          </w:tcPr>
          <w:p w:rsidR="00E76B9D" w:rsidRPr="00B3065F" w:rsidRDefault="00E76B9D" w:rsidP="00F116EE">
            <w:pPr>
              <w:tabs>
                <w:tab w:val="center" w:pos="254"/>
              </w:tabs>
              <w:suppressAutoHyphens/>
              <w:spacing w:after="0"/>
              <w:jc w:val="center"/>
              <w:rPr>
                <w:rFonts w:cs="Arial"/>
                <w:spacing w:val="-2"/>
                <w:sz w:val="16"/>
              </w:rPr>
            </w:pPr>
          </w:p>
        </w:tc>
        <w:tc>
          <w:tcPr>
            <w:tcW w:w="1000" w:type="dxa"/>
            <w:tcBorders>
              <w:top w:val="double" w:sz="6" w:space="0" w:color="auto"/>
              <w:left w:val="nil"/>
              <w:bottom w:val="nil"/>
              <w:right w:val="nil"/>
            </w:tcBorders>
          </w:tcPr>
          <w:p w:rsidR="00E76B9D" w:rsidRPr="00B3065F" w:rsidRDefault="00E76B9D" w:rsidP="00F116EE">
            <w:pPr>
              <w:tabs>
                <w:tab w:val="center" w:pos="302"/>
              </w:tabs>
              <w:suppressAutoHyphens/>
              <w:spacing w:after="0"/>
              <w:jc w:val="center"/>
              <w:rPr>
                <w:rFonts w:cs="Arial"/>
                <w:spacing w:val="-2"/>
                <w:sz w:val="16"/>
              </w:rPr>
            </w:pPr>
          </w:p>
        </w:tc>
        <w:tc>
          <w:tcPr>
            <w:tcW w:w="1235" w:type="dxa"/>
            <w:tcBorders>
              <w:top w:val="double" w:sz="6" w:space="0" w:color="auto"/>
              <w:left w:val="nil"/>
              <w:bottom w:val="nil"/>
              <w:right w:val="nil"/>
            </w:tcBorders>
          </w:tcPr>
          <w:p w:rsidR="00E76B9D" w:rsidRPr="00B3065F" w:rsidRDefault="00E76B9D" w:rsidP="00F116EE">
            <w:pPr>
              <w:tabs>
                <w:tab w:val="center" w:pos="303"/>
              </w:tabs>
              <w:suppressAutoHyphens/>
              <w:spacing w:after="0"/>
              <w:jc w:val="center"/>
              <w:rPr>
                <w:rFonts w:cs="Arial"/>
                <w:spacing w:val="-2"/>
                <w:sz w:val="16"/>
              </w:rPr>
            </w:pPr>
          </w:p>
        </w:tc>
        <w:tc>
          <w:tcPr>
            <w:tcW w:w="738" w:type="dxa"/>
            <w:tcBorders>
              <w:top w:val="double" w:sz="6" w:space="0" w:color="auto"/>
              <w:left w:val="nil"/>
              <w:bottom w:val="nil"/>
              <w:right w:val="nil"/>
            </w:tcBorders>
          </w:tcPr>
          <w:p w:rsidR="00E76B9D" w:rsidRPr="00B3065F" w:rsidRDefault="00E76B9D" w:rsidP="00F116EE">
            <w:pPr>
              <w:tabs>
                <w:tab w:val="center" w:pos="303"/>
              </w:tabs>
              <w:suppressAutoHyphens/>
              <w:spacing w:after="0"/>
              <w:jc w:val="center"/>
              <w:rPr>
                <w:rFonts w:cs="Arial"/>
                <w:spacing w:val="-2"/>
                <w:sz w:val="16"/>
              </w:rPr>
            </w:pPr>
          </w:p>
        </w:tc>
        <w:tc>
          <w:tcPr>
            <w:tcW w:w="1011" w:type="dxa"/>
            <w:tcBorders>
              <w:top w:val="double" w:sz="6" w:space="0" w:color="auto"/>
              <w:left w:val="nil"/>
              <w:bottom w:val="nil"/>
              <w:right w:val="nil"/>
            </w:tcBorders>
          </w:tcPr>
          <w:p w:rsidR="00E76B9D" w:rsidRPr="00B3065F" w:rsidRDefault="00E76B9D" w:rsidP="00F116EE">
            <w:pPr>
              <w:tabs>
                <w:tab w:val="center" w:pos="303"/>
              </w:tabs>
              <w:suppressAutoHyphens/>
              <w:spacing w:after="0"/>
              <w:jc w:val="center"/>
              <w:rPr>
                <w:rFonts w:cs="Arial"/>
                <w:spacing w:val="-2"/>
                <w:sz w:val="16"/>
              </w:rPr>
            </w:pPr>
          </w:p>
        </w:tc>
        <w:tc>
          <w:tcPr>
            <w:tcW w:w="1016" w:type="dxa"/>
            <w:tcBorders>
              <w:top w:val="double" w:sz="6" w:space="0" w:color="auto"/>
              <w:left w:val="nil"/>
              <w:bottom w:val="nil"/>
              <w:right w:val="nil"/>
            </w:tcBorders>
          </w:tcPr>
          <w:p w:rsidR="00E76B9D" w:rsidRPr="00B3065F" w:rsidRDefault="00E76B9D" w:rsidP="00F116EE">
            <w:pPr>
              <w:tabs>
                <w:tab w:val="center" w:pos="399"/>
              </w:tabs>
              <w:suppressAutoHyphens/>
              <w:spacing w:after="0"/>
              <w:jc w:val="center"/>
              <w:rPr>
                <w:rFonts w:cs="Arial"/>
                <w:spacing w:val="-2"/>
                <w:sz w:val="16"/>
              </w:rPr>
            </w:pPr>
          </w:p>
        </w:tc>
        <w:tc>
          <w:tcPr>
            <w:tcW w:w="869" w:type="dxa"/>
            <w:tcBorders>
              <w:top w:val="double" w:sz="6" w:space="0" w:color="auto"/>
              <w:left w:val="nil"/>
              <w:bottom w:val="nil"/>
              <w:right w:val="nil"/>
            </w:tcBorders>
          </w:tcPr>
          <w:p w:rsidR="00E76B9D" w:rsidRPr="00B3065F" w:rsidRDefault="00E76B9D" w:rsidP="00F116EE">
            <w:pPr>
              <w:tabs>
                <w:tab w:val="left" w:pos="-720"/>
              </w:tabs>
              <w:suppressAutoHyphens/>
              <w:spacing w:after="0"/>
              <w:jc w:val="center"/>
              <w:rPr>
                <w:rFonts w:cs="Arial"/>
                <w:spacing w:val="-2"/>
                <w:sz w:val="16"/>
              </w:rPr>
            </w:pPr>
          </w:p>
        </w:tc>
        <w:tc>
          <w:tcPr>
            <w:tcW w:w="862" w:type="dxa"/>
            <w:tcBorders>
              <w:top w:val="double" w:sz="6" w:space="0" w:color="auto"/>
              <w:left w:val="nil"/>
              <w:bottom w:val="nil"/>
              <w:right w:val="nil"/>
            </w:tcBorders>
          </w:tcPr>
          <w:p w:rsidR="00E76B9D" w:rsidRPr="00B3065F" w:rsidRDefault="00E76B9D" w:rsidP="00F116EE">
            <w:pPr>
              <w:tabs>
                <w:tab w:val="left" w:pos="-720"/>
              </w:tabs>
              <w:suppressAutoHyphens/>
              <w:spacing w:after="0"/>
              <w:jc w:val="center"/>
              <w:rPr>
                <w:rFonts w:cs="Arial"/>
                <w:spacing w:val="-2"/>
                <w:sz w:val="16"/>
              </w:rPr>
            </w:pPr>
          </w:p>
        </w:tc>
        <w:tc>
          <w:tcPr>
            <w:tcW w:w="679" w:type="dxa"/>
            <w:tcBorders>
              <w:top w:val="double" w:sz="6" w:space="0" w:color="auto"/>
              <w:left w:val="nil"/>
              <w:bottom w:val="nil"/>
              <w:right w:val="nil"/>
            </w:tcBorders>
          </w:tcPr>
          <w:p w:rsidR="00E76B9D" w:rsidRPr="00B3065F" w:rsidRDefault="00E76B9D" w:rsidP="00F116EE">
            <w:pPr>
              <w:tabs>
                <w:tab w:val="left" w:pos="-720"/>
              </w:tabs>
              <w:suppressAutoHyphens/>
              <w:spacing w:after="0"/>
              <w:rPr>
                <w:rFonts w:cs="Arial"/>
                <w:spacing w:val="-2"/>
                <w:sz w:val="16"/>
              </w:rPr>
            </w:pPr>
          </w:p>
        </w:tc>
        <w:tc>
          <w:tcPr>
            <w:tcW w:w="1228" w:type="dxa"/>
            <w:tcBorders>
              <w:top w:val="double" w:sz="6" w:space="0" w:color="auto"/>
              <w:left w:val="nil"/>
              <w:bottom w:val="nil"/>
              <w:right w:val="nil"/>
            </w:tcBorders>
          </w:tcPr>
          <w:p w:rsidR="00E76B9D" w:rsidRPr="00B3065F" w:rsidRDefault="00E76B9D" w:rsidP="00F116EE">
            <w:pPr>
              <w:tabs>
                <w:tab w:val="left" w:pos="-720"/>
              </w:tabs>
              <w:suppressAutoHyphens/>
              <w:spacing w:after="0"/>
              <w:rPr>
                <w:rFonts w:cs="Arial"/>
                <w:spacing w:val="-2"/>
                <w:sz w:val="16"/>
              </w:rPr>
            </w:pPr>
          </w:p>
        </w:tc>
      </w:tr>
      <w:tr w:rsidR="00E76B9D" w:rsidRPr="00B3065F" w:rsidTr="00B758E6">
        <w:tblPrEx>
          <w:tblCellMar>
            <w:left w:w="120" w:type="dxa"/>
            <w:right w:w="120" w:type="dxa"/>
          </w:tblCellMar>
        </w:tblPrEx>
        <w:trPr>
          <w:cantSplit/>
        </w:trPr>
        <w:tc>
          <w:tcPr>
            <w:tcW w:w="982" w:type="dxa"/>
            <w:tcBorders>
              <w:top w:val="single" w:sz="6" w:space="0" w:color="auto"/>
              <w:left w:val="single" w:sz="6" w:space="0" w:color="auto"/>
              <w:bottom w:val="single" w:sz="6" w:space="0" w:color="auto"/>
              <w:right w:val="nil"/>
            </w:tcBorders>
          </w:tcPr>
          <w:p w:rsidR="00E76B9D" w:rsidRPr="00B3065F" w:rsidRDefault="00E76B9D" w:rsidP="00F116EE">
            <w:pPr>
              <w:spacing w:before="60"/>
              <w:jc w:val="center"/>
              <w:rPr>
                <w:rFonts w:cs="Arial"/>
                <w:sz w:val="16"/>
              </w:rPr>
            </w:pPr>
          </w:p>
        </w:tc>
        <w:tc>
          <w:tcPr>
            <w:tcW w:w="1003" w:type="dxa"/>
            <w:tcBorders>
              <w:top w:val="single" w:sz="6" w:space="0" w:color="auto"/>
              <w:left w:val="single" w:sz="6" w:space="0" w:color="auto"/>
              <w:bottom w:val="single" w:sz="6" w:space="0" w:color="auto"/>
              <w:right w:val="nil"/>
            </w:tcBorders>
          </w:tcPr>
          <w:p w:rsidR="00E76B9D" w:rsidRPr="00B3065F" w:rsidRDefault="00E76B9D" w:rsidP="00F116EE">
            <w:pPr>
              <w:spacing w:before="60"/>
              <w:rPr>
                <w:rFonts w:cs="Arial"/>
                <w:sz w:val="16"/>
                <w:szCs w:val="16"/>
              </w:rPr>
            </w:pPr>
          </w:p>
        </w:tc>
        <w:tc>
          <w:tcPr>
            <w:tcW w:w="1028" w:type="dxa"/>
            <w:tcBorders>
              <w:top w:val="single" w:sz="6" w:space="0" w:color="auto"/>
              <w:left w:val="single" w:sz="6" w:space="0" w:color="auto"/>
              <w:bottom w:val="single" w:sz="6" w:space="0" w:color="auto"/>
              <w:right w:val="nil"/>
            </w:tcBorders>
          </w:tcPr>
          <w:p w:rsidR="00E76B9D" w:rsidRPr="00B3065F" w:rsidRDefault="00E76B9D" w:rsidP="00F116EE">
            <w:pPr>
              <w:spacing w:before="60"/>
              <w:rPr>
                <w:rFonts w:cs="Arial"/>
                <w:sz w:val="16"/>
                <w:szCs w:val="16"/>
              </w:rPr>
            </w:pPr>
          </w:p>
        </w:tc>
        <w:tc>
          <w:tcPr>
            <w:tcW w:w="369" w:type="dxa"/>
            <w:tcBorders>
              <w:top w:val="single" w:sz="6" w:space="0" w:color="auto"/>
              <w:left w:val="single" w:sz="6" w:space="0" w:color="auto"/>
              <w:bottom w:val="single" w:sz="6" w:space="0" w:color="auto"/>
              <w:right w:val="nil"/>
            </w:tcBorders>
          </w:tcPr>
          <w:p w:rsidR="00E76B9D" w:rsidRPr="00B3065F" w:rsidRDefault="00E76B9D" w:rsidP="00F116EE">
            <w:pPr>
              <w:pStyle w:val="TableText8pt"/>
              <w:spacing w:before="60"/>
              <w:rPr>
                <w:rFonts w:cs="Arial"/>
              </w:rPr>
            </w:pPr>
          </w:p>
        </w:tc>
        <w:tc>
          <w:tcPr>
            <w:tcW w:w="1800" w:type="dxa"/>
            <w:tcBorders>
              <w:top w:val="single" w:sz="6" w:space="0" w:color="auto"/>
              <w:left w:val="single" w:sz="6" w:space="0" w:color="auto"/>
              <w:bottom w:val="single" w:sz="6" w:space="0" w:color="auto"/>
              <w:right w:val="nil"/>
            </w:tcBorders>
          </w:tcPr>
          <w:p w:rsidR="00E76B9D" w:rsidRPr="00B3065F" w:rsidRDefault="00E76B9D" w:rsidP="00F116EE">
            <w:pPr>
              <w:spacing w:before="60" w:after="0"/>
              <w:rPr>
                <w:rFonts w:cs="Arial"/>
                <w:i/>
                <w:sz w:val="18"/>
              </w:rPr>
            </w:pPr>
          </w:p>
        </w:tc>
        <w:tc>
          <w:tcPr>
            <w:tcW w:w="569" w:type="dxa"/>
            <w:tcBorders>
              <w:top w:val="single" w:sz="6" w:space="0" w:color="auto"/>
              <w:left w:val="single" w:sz="6" w:space="0" w:color="auto"/>
              <w:bottom w:val="single" w:sz="6" w:space="0" w:color="auto"/>
              <w:right w:val="nil"/>
            </w:tcBorders>
          </w:tcPr>
          <w:p w:rsidR="00E76B9D" w:rsidRPr="00B3065F" w:rsidRDefault="00E76B9D" w:rsidP="00F116EE">
            <w:pPr>
              <w:pStyle w:val="TableText8pt"/>
              <w:spacing w:before="60"/>
              <w:rPr>
                <w:rFonts w:cs="Arial"/>
              </w:rPr>
            </w:pPr>
          </w:p>
        </w:tc>
        <w:tc>
          <w:tcPr>
            <w:tcW w:w="769" w:type="dxa"/>
            <w:tcBorders>
              <w:top w:val="single" w:sz="6" w:space="0" w:color="auto"/>
              <w:left w:val="single" w:sz="6" w:space="0" w:color="auto"/>
              <w:bottom w:val="single" w:sz="6" w:space="0" w:color="auto"/>
              <w:right w:val="nil"/>
            </w:tcBorders>
          </w:tcPr>
          <w:p w:rsidR="00E76B9D" w:rsidRPr="00B3065F" w:rsidRDefault="00E76B9D" w:rsidP="00F116EE">
            <w:pPr>
              <w:pStyle w:val="TableText8pt"/>
              <w:spacing w:before="60"/>
              <w:rPr>
                <w:rFonts w:cs="Arial"/>
              </w:rPr>
            </w:pPr>
          </w:p>
        </w:tc>
        <w:tc>
          <w:tcPr>
            <w:tcW w:w="1000" w:type="dxa"/>
            <w:tcBorders>
              <w:top w:val="single" w:sz="6" w:space="0" w:color="auto"/>
              <w:left w:val="single" w:sz="6" w:space="0" w:color="auto"/>
              <w:bottom w:val="single" w:sz="6" w:space="0" w:color="auto"/>
              <w:right w:val="nil"/>
            </w:tcBorders>
            <w:tcMar>
              <w:left w:w="11" w:type="dxa"/>
              <w:right w:w="11" w:type="dxa"/>
            </w:tcMar>
          </w:tcPr>
          <w:p w:rsidR="00E76B9D" w:rsidRPr="00B3065F" w:rsidRDefault="00E76B9D" w:rsidP="00F116EE">
            <w:pPr>
              <w:spacing w:before="60"/>
              <w:jc w:val="center"/>
              <w:rPr>
                <w:rFonts w:cs="Arial"/>
                <w:sz w:val="16"/>
                <w:szCs w:val="16"/>
              </w:rPr>
            </w:pPr>
          </w:p>
        </w:tc>
        <w:tc>
          <w:tcPr>
            <w:tcW w:w="1235" w:type="dxa"/>
            <w:tcBorders>
              <w:top w:val="single" w:sz="6" w:space="0" w:color="auto"/>
              <w:left w:val="single" w:sz="6" w:space="0" w:color="auto"/>
              <w:bottom w:val="single" w:sz="6" w:space="0" w:color="auto"/>
              <w:right w:val="nil"/>
            </w:tcBorders>
            <w:tcMar>
              <w:left w:w="28" w:type="dxa"/>
              <w:right w:w="28" w:type="dxa"/>
            </w:tcMar>
          </w:tcPr>
          <w:p w:rsidR="00E76B9D" w:rsidRPr="00B3065F" w:rsidRDefault="00E76B9D" w:rsidP="00F116EE">
            <w:pPr>
              <w:spacing w:before="60"/>
              <w:jc w:val="center"/>
              <w:rPr>
                <w:rFonts w:cs="Arial"/>
                <w:sz w:val="16"/>
              </w:rPr>
            </w:pPr>
          </w:p>
        </w:tc>
        <w:tc>
          <w:tcPr>
            <w:tcW w:w="738" w:type="dxa"/>
            <w:tcBorders>
              <w:top w:val="single" w:sz="6" w:space="0" w:color="auto"/>
              <w:left w:val="single" w:sz="6" w:space="0" w:color="auto"/>
              <w:bottom w:val="single" w:sz="6" w:space="0" w:color="auto"/>
              <w:right w:val="nil"/>
            </w:tcBorders>
          </w:tcPr>
          <w:p w:rsidR="00E76B9D" w:rsidRPr="00B3065F" w:rsidRDefault="00E76B9D" w:rsidP="00F116EE">
            <w:pPr>
              <w:pStyle w:val="TableText8pt"/>
              <w:spacing w:before="60"/>
              <w:rPr>
                <w:rFonts w:cs="Arial"/>
              </w:rPr>
            </w:pPr>
          </w:p>
        </w:tc>
        <w:tc>
          <w:tcPr>
            <w:tcW w:w="1011" w:type="dxa"/>
            <w:tcBorders>
              <w:top w:val="single" w:sz="6" w:space="0" w:color="auto"/>
              <w:left w:val="single" w:sz="6" w:space="0" w:color="auto"/>
              <w:bottom w:val="single" w:sz="6" w:space="0" w:color="auto"/>
              <w:right w:val="nil"/>
            </w:tcBorders>
          </w:tcPr>
          <w:p w:rsidR="00E76B9D" w:rsidRPr="00B3065F" w:rsidRDefault="00E76B9D" w:rsidP="00F116EE">
            <w:pPr>
              <w:tabs>
                <w:tab w:val="center" w:pos="303"/>
              </w:tabs>
              <w:suppressAutoHyphens/>
              <w:spacing w:before="60" w:after="126"/>
              <w:jc w:val="center"/>
              <w:rPr>
                <w:rFonts w:cs="Arial"/>
                <w:sz w:val="16"/>
              </w:rPr>
            </w:pPr>
          </w:p>
        </w:tc>
        <w:tc>
          <w:tcPr>
            <w:tcW w:w="1016" w:type="dxa"/>
            <w:tcBorders>
              <w:top w:val="single" w:sz="6" w:space="0" w:color="auto"/>
              <w:left w:val="single" w:sz="6" w:space="0" w:color="auto"/>
              <w:bottom w:val="single" w:sz="6" w:space="0" w:color="auto"/>
              <w:right w:val="nil"/>
            </w:tcBorders>
          </w:tcPr>
          <w:p w:rsidR="00E76B9D" w:rsidRPr="00B3065F" w:rsidRDefault="00E76B9D" w:rsidP="00F116EE">
            <w:pPr>
              <w:pStyle w:val="TableText8pt"/>
              <w:spacing w:before="60"/>
              <w:rPr>
                <w:rFonts w:cs="Arial"/>
              </w:rPr>
            </w:pPr>
          </w:p>
        </w:tc>
        <w:tc>
          <w:tcPr>
            <w:tcW w:w="869" w:type="dxa"/>
            <w:tcBorders>
              <w:top w:val="single" w:sz="6" w:space="0" w:color="auto"/>
              <w:left w:val="single" w:sz="6" w:space="0" w:color="auto"/>
              <w:bottom w:val="single" w:sz="6" w:space="0" w:color="auto"/>
              <w:right w:val="nil"/>
            </w:tcBorders>
          </w:tcPr>
          <w:p w:rsidR="00E76B9D" w:rsidRPr="00B3065F" w:rsidRDefault="00E76B9D" w:rsidP="00F116EE">
            <w:pPr>
              <w:spacing w:before="60"/>
              <w:rPr>
                <w:rFonts w:cs="Arial"/>
                <w:sz w:val="16"/>
              </w:rPr>
            </w:pPr>
          </w:p>
        </w:tc>
        <w:tc>
          <w:tcPr>
            <w:tcW w:w="862" w:type="dxa"/>
            <w:tcBorders>
              <w:top w:val="single" w:sz="6" w:space="0" w:color="auto"/>
              <w:left w:val="single" w:sz="6" w:space="0" w:color="auto"/>
              <w:bottom w:val="single" w:sz="6" w:space="0" w:color="auto"/>
              <w:right w:val="nil"/>
            </w:tcBorders>
          </w:tcPr>
          <w:p w:rsidR="00E76B9D" w:rsidRPr="00B3065F" w:rsidRDefault="00E76B9D" w:rsidP="00F116EE">
            <w:pPr>
              <w:pStyle w:val="TableText8pt"/>
              <w:spacing w:before="60"/>
              <w:rPr>
                <w:rFonts w:cs="Arial"/>
              </w:rPr>
            </w:pPr>
          </w:p>
        </w:tc>
        <w:tc>
          <w:tcPr>
            <w:tcW w:w="679" w:type="dxa"/>
            <w:tcBorders>
              <w:top w:val="single" w:sz="6" w:space="0" w:color="auto"/>
              <w:left w:val="single" w:sz="6" w:space="0" w:color="auto"/>
              <w:bottom w:val="single" w:sz="6" w:space="0" w:color="auto"/>
              <w:right w:val="nil"/>
            </w:tcBorders>
          </w:tcPr>
          <w:p w:rsidR="00E76B9D" w:rsidRPr="00B3065F" w:rsidRDefault="00E76B9D" w:rsidP="00F116EE">
            <w:pPr>
              <w:spacing w:before="60"/>
              <w:jc w:val="center"/>
              <w:rPr>
                <w:rFonts w:cs="Arial"/>
                <w:sz w:val="16"/>
              </w:rPr>
            </w:pPr>
          </w:p>
        </w:tc>
        <w:tc>
          <w:tcPr>
            <w:tcW w:w="1228" w:type="dxa"/>
            <w:tcBorders>
              <w:top w:val="single" w:sz="6" w:space="0" w:color="auto"/>
              <w:left w:val="single" w:sz="6" w:space="0" w:color="auto"/>
              <w:bottom w:val="single" w:sz="6" w:space="0" w:color="auto"/>
              <w:right w:val="single" w:sz="6" w:space="0" w:color="auto"/>
            </w:tcBorders>
          </w:tcPr>
          <w:p w:rsidR="00E76B9D" w:rsidRPr="00B3065F" w:rsidRDefault="00E76B9D" w:rsidP="00F116EE">
            <w:pPr>
              <w:spacing w:before="60"/>
              <w:rPr>
                <w:rFonts w:cs="Arial"/>
                <w:sz w:val="16"/>
              </w:rPr>
            </w:pPr>
          </w:p>
        </w:tc>
      </w:tr>
      <w:tr w:rsidR="00E76B9D" w:rsidRPr="00B3065F" w:rsidTr="00B758E6">
        <w:tblPrEx>
          <w:tblCellMar>
            <w:left w:w="120" w:type="dxa"/>
            <w:right w:w="120" w:type="dxa"/>
          </w:tblCellMar>
        </w:tblPrEx>
        <w:trPr>
          <w:cantSplit/>
        </w:trPr>
        <w:tc>
          <w:tcPr>
            <w:tcW w:w="982" w:type="dxa"/>
            <w:tcBorders>
              <w:top w:val="single" w:sz="6" w:space="0" w:color="auto"/>
              <w:left w:val="single" w:sz="6" w:space="0" w:color="auto"/>
              <w:bottom w:val="single" w:sz="6" w:space="0" w:color="auto"/>
              <w:right w:val="nil"/>
            </w:tcBorders>
          </w:tcPr>
          <w:p w:rsidR="00E76B9D" w:rsidRPr="00B3065F" w:rsidRDefault="00E76B9D" w:rsidP="00F116EE">
            <w:pPr>
              <w:spacing w:before="60"/>
              <w:jc w:val="center"/>
              <w:rPr>
                <w:rFonts w:cs="Arial"/>
                <w:sz w:val="16"/>
              </w:rPr>
            </w:pPr>
          </w:p>
        </w:tc>
        <w:tc>
          <w:tcPr>
            <w:tcW w:w="1003" w:type="dxa"/>
            <w:tcBorders>
              <w:top w:val="single" w:sz="6" w:space="0" w:color="auto"/>
              <w:left w:val="single" w:sz="6" w:space="0" w:color="auto"/>
              <w:bottom w:val="single" w:sz="6" w:space="0" w:color="auto"/>
              <w:right w:val="nil"/>
            </w:tcBorders>
          </w:tcPr>
          <w:p w:rsidR="00E76B9D" w:rsidRPr="00B3065F" w:rsidRDefault="00E76B9D" w:rsidP="00F116EE">
            <w:pPr>
              <w:pStyle w:val="TableText8pt"/>
              <w:spacing w:before="60"/>
              <w:jc w:val="left"/>
              <w:rPr>
                <w:rFonts w:cs="Arial"/>
              </w:rPr>
            </w:pPr>
          </w:p>
        </w:tc>
        <w:tc>
          <w:tcPr>
            <w:tcW w:w="1028" w:type="dxa"/>
            <w:tcBorders>
              <w:top w:val="single" w:sz="6" w:space="0" w:color="auto"/>
              <w:left w:val="single" w:sz="6" w:space="0" w:color="auto"/>
              <w:bottom w:val="single" w:sz="6" w:space="0" w:color="auto"/>
              <w:right w:val="nil"/>
            </w:tcBorders>
          </w:tcPr>
          <w:p w:rsidR="00E76B9D" w:rsidRPr="00B3065F" w:rsidRDefault="00E76B9D" w:rsidP="00F116EE">
            <w:pPr>
              <w:spacing w:before="60"/>
              <w:rPr>
                <w:rFonts w:cs="Arial"/>
                <w:sz w:val="16"/>
                <w:szCs w:val="16"/>
              </w:rPr>
            </w:pPr>
          </w:p>
        </w:tc>
        <w:tc>
          <w:tcPr>
            <w:tcW w:w="369" w:type="dxa"/>
            <w:tcBorders>
              <w:top w:val="single" w:sz="6" w:space="0" w:color="auto"/>
              <w:left w:val="single" w:sz="6" w:space="0" w:color="auto"/>
              <w:bottom w:val="single" w:sz="6" w:space="0" w:color="auto"/>
              <w:right w:val="nil"/>
            </w:tcBorders>
          </w:tcPr>
          <w:p w:rsidR="00E76B9D" w:rsidRPr="00B3065F" w:rsidRDefault="00E76B9D" w:rsidP="00F116EE">
            <w:pPr>
              <w:pStyle w:val="TableText8pt"/>
              <w:spacing w:before="60"/>
              <w:rPr>
                <w:rFonts w:cs="Arial"/>
              </w:rPr>
            </w:pPr>
          </w:p>
        </w:tc>
        <w:tc>
          <w:tcPr>
            <w:tcW w:w="1800" w:type="dxa"/>
            <w:tcBorders>
              <w:top w:val="single" w:sz="6" w:space="0" w:color="auto"/>
              <w:left w:val="single" w:sz="6" w:space="0" w:color="auto"/>
              <w:bottom w:val="single" w:sz="6" w:space="0" w:color="auto"/>
              <w:right w:val="nil"/>
            </w:tcBorders>
          </w:tcPr>
          <w:p w:rsidR="00E76B9D" w:rsidRPr="00B3065F" w:rsidRDefault="00E76B9D" w:rsidP="00F116EE">
            <w:pPr>
              <w:spacing w:after="0"/>
              <w:rPr>
                <w:rFonts w:cs="Arial"/>
                <w:i/>
                <w:sz w:val="18"/>
              </w:rPr>
            </w:pPr>
          </w:p>
        </w:tc>
        <w:tc>
          <w:tcPr>
            <w:tcW w:w="569" w:type="dxa"/>
            <w:tcBorders>
              <w:top w:val="single" w:sz="6" w:space="0" w:color="auto"/>
              <w:left w:val="single" w:sz="6" w:space="0" w:color="auto"/>
              <w:bottom w:val="single" w:sz="6" w:space="0" w:color="auto"/>
              <w:right w:val="nil"/>
            </w:tcBorders>
          </w:tcPr>
          <w:p w:rsidR="00E76B9D" w:rsidRPr="00B3065F" w:rsidRDefault="00E76B9D" w:rsidP="00F116EE">
            <w:pPr>
              <w:pStyle w:val="TableText8pt"/>
              <w:spacing w:before="60"/>
              <w:rPr>
                <w:rFonts w:cs="Arial"/>
              </w:rPr>
            </w:pPr>
          </w:p>
        </w:tc>
        <w:tc>
          <w:tcPr>
            <w:tcW w:w="769" w:type="dxa"/>
            <w:tcBorders>
              <w:top w:val="single" w:sz="6" w:space="0" w:color="auto"/>
              <w:left w:val="single" w:sz="6" w:space="0" w:color="auto"/>
              <w:bottom w:val="single" w:sz="6" w:space="0" w:color="auto"/>
              <w:right w:val="nil"/>
            </w:tcBorders>
          </w:tcPr>
          <w:p w:rsidR="00E76B9D" w:rsidRPr="00B3065F" w:rsidRDefault="00E76B9D" w:rsidP="00F116EE">
            <w:pPr>
              <w:pStyle w:val="TableText8pt"/>
              <w:spacing w:before="60"/>
              <w:rPr>
                <w:rFonts w:cs="Arial"/>
              </w:rPr>
            </w:pPr>
          </w:p>
        </w:tc>
        <w:tc>
          <w:tcPr>
            <w:tcW w:w="1000" w:type="dxa"/>
            <w:tcBorders>
              <w:top w:val="single" w:sz="6" w:space="0" w:color="auto"/>
              <w:left w:val="single" w:sz="6" w:space="0" w:color="auto"/>
              <w:bottom w:val="single" w:sz="6" w:space="0" w:color="auto"/>
              <w:right w:val="nil"/>
            </w:tcBorders>
            <w:tcMar>
              <w:left w:w="11" w:type="dxa"/>
              <w:right w:w="11" w:type="dxa"/>
            </w:tcMar>
          </w:tcPr>
          <w:p w:rsidR="00E76B9D" w:rsidRPr="00B3065F" w:rsidRDefault="00E76B9D" w:rsidP="00F116EE">
            <w:pPr>
              <w:spacing w:before="60"/>
              <w:jc w:val="center"/>
              <w:rPr>
                <w:rFonts w:cs="Arial"/>
                <w:sz w:val="16"/>
                <w:szCs w:val="16"/>
              </w:rPr>
            </w:pPr>
          </w:p>
        </w:tc>
        <w:tc>
          <w:tcPr>
            <w:tcW w:w="1235" w:type="dxa"/>
            <w:tcBorders>
              <w:top w:val="single" w:sz="6" w:space="0" w:color="auto"/>
              <w:left w:val="single" w:sz="6" w:space="0" w:color="auto"/>
              <w:bottom w:val="single" w:sz="6" w:space="0" w:color="auto"/>
              <w:right w:val="nil"/>
            </w:tcBorders>
            <w:tcMar>
              <w:left w:w="28" w:type="dxa"/>
              <w:right w:w="28" w:type="dxa"/>
            </w:tcMar>
          </w:tcPr>
          <w:p w:rsidR="00E76B9D" w:rsidRPr="00B3065F" w:rsidRDefault="00E76B9D" w:rsidP="00F116EE">
            <w:pPr>
              <w:tabs>
                <w:tab w:val="center" w:pos="303"/>
              </w:tabs>
              <w:suppressAutoHyphens/>
              <w:spacing w:before="60"/>
              <w:jc w:val="center"/>
              <w:rPr>
                <w:rFonts w:cs="Arial"/>
                <w:sz w:val="16"/>
              </w:rPr>
            </w:pPr>
          </w:p>
        </w:tc>
        <w:tc>
          <w:tcPr>
            <w:tcW w:w="738" w:type="dxa"/>
            <w:tcBorders>
              <w:top w:val="single" w:sz="6" w:space="0" w:color="auto"/>
              <w:left w:val="single" w:sz="6" w:space="0" w:color="auto"/>
              <w:bottom w:val="single" w:sz="6" w:space="0" w:color="auto"/>
              <w:right w:val="nil"/>
            </w:tcBorders>
          </w:tcPr>
          <w:p w:rsidR="00E76B9D" w:rsidRPr="00B3065F" w:rsidRDefault="00E76B9D" w:rsidP="00F116EE">
            <w:pPr>
              <w:pStyle w:val="TableText8pt"/>
              <w:spacing w:before="60"/>
              <w:rPr>
                <w:rFonts w:cs="Arial"/>
              </w:rPr>
            </w:pPr>
          </w:p>
        </w:tc>
        <w:tc>
          <w:tcPr>
            <w:tcW w:w="1011" w:type="dxa"/>
            <w:tcBorders>
              <w:top w:val="single" w:sz="6" w:space="0" w:color="auto"/>
              <w:left w:val="single" w:sz="6" w:space="0" w:color="auto"/>
              <w:bottom w:val="single" w:sz="6" w:space="0" w:color="auto"/>
              <w:right w:val="nil"/>
            </w:tcBorders>
          </w:tcPr>
          <w:p w:rsidR="00E76B9D" w:rsidRPr="00B3065F" w:rsidRDefault="00E76B9D" w:rsidP="00F116EE">
            <w:pPr>
              <w:tabs>
                <w:tab w:val="center" w:pos="303"/>
              </w:tabs>
              <w:suppressAutoHyphens/>
              <w:spacing w:before="60" w:after="126"/>
              <w:jc w:val="center"/>
              <w:rPr>
                <w:rFonts w:cs="Arial"/>
                <w:sz w:val="16"/>
              </w:rPr>
            </w:pPr>
          </w:p>
        </w:tc>
        <w:tc>
          <w:tcPr>
            <w:tcW w:w="1016" w:type="dxa"/>
            <w:tcBorders>
              <w:top w:val="single" w:sz="6" w:space="0" w:color="auto"/>
              <w:left w:val="single" w:sz="6" w:space="0" w:color="auto"/>
              <w:bottom w:val="single" w:sz="6" w:space="0" w:color="auto"/>
              <w:right w:val="nil"/>
            </w:tcBorders>
          </w:tcPr>
          <w:p w:rsidR="00E76B9D" w:rsidRPr="00B3065F" w:rsidRDefault="00E76B9D" w:rsidP="00F116EE">
            <w:pPr>
              <w:pStyle w:val="TableText8pt"/>
              <w:spacing w:before="60"/>
              <w:rPr>
                <w:rFonts w:cs="Arial"/>
              </w:rPr>
            </w:pPr>
          </w:p>
        </w:tc>
        <w:tc>
          <w:tcPr>
            <w:tcW w:w="869" w:type="dxa"/>
            <w:tcBorders>
              <w:top w:val="single" w:sz="6" w:space="0" w:color="auto"/>
              <w:left w:val="single" w:sz="6" w:space="0" w:color="auto"/>
              <w:bottom w:val="single" w:sz="6" w:space="0" w:color="auto"/>
              <w:right w:val="nil"/>
            </w:tcBorders>
          </w:tcPr>
          <w:p w:rsidR="00E76B9D" w:rsidRPr="00B3065F" w:rsidRDefault="00E76B9D" w:rsidP="00F116EE">
            <w:pPr>
              <w:spacing w:before="60"/>
              <w:jc w:val="center"/>
              <w:rPr>
                <w:rFonts w:cs="Arial"/>
                <w:sz w:val="16"/>
              </w:rPr>
            </w:pPr>
          </w:p>
        </w:tc>
        <w:tc>
          <w:tcPr>
            <w:tcW w:w="862" w:type="dxa"/>
            <w:tcBorders>
              <w:top w:val="single" w:sz="6" w:space="0" w:color="auto"/>
              <w:left w:val="single" w:sz="6" w:space="0" w:color="auto"/>
              <w:bottom w:val="single" w:sz="6" w:space="0" w:color="auto"/>
              <w:right w:val="nil"/>
            </w:tcBorders>
          </w:tcPr>
          <w:p w:rsidR="00E76B9D" w:rsidRPr="00B3065F" w:rsidRDefault="00E76B9D" w:rsidP="00F116EE">
            <w:pPr>
              <w:pStyle w:val="TableText8pt"/>
              <w:spacing w:before="60"/>
              <w:rPr>
                <w:rFonts w:cs="Arial"/>
              </w:rPr>
            </w:pPr>
          </w:p>
        </w:tc>
        <w:tc>
          <w:tcPr>
            <w:tcW w:w="679" w:type="dxa"/>
            <w:tcBorders>
              <w:top w:val="single" w:sz="6" w:space="0" w:color="auto"/>
              <w:left w:val="single" w:sz="6" w:space="0" w:color="auto"/>
              <w:bottom w:val="single" w:sz="6" w:space="0" w:color="auto"/>
              <w:right w:val="nil"/>
            </w:tcBorders>
          </w:tcPr>
          <w:p w:rsidR="00E76B9D" w:rsidRPr="00B3065F" w:rsidRDefault="00E76B9D" w:rsidP="00F116EE">
            <w:pPr>
              <w:spacing w:before="60"/>
              <w:jc w:val="center"/>
              <w:rPr>
                <w:rFonts w:cs="Arial"/>
                <w:sz w:val="16"/>
              </w:rPr>
            </w:pPr>
          </w:p>
        </w:tc>
        <w:tc>
          <w:tcPr>
            <w:tcW w:w="1228" w:type="dxa"/>
            <w:tcBorders>
              <w:top w:val="single" w:sz="6" w:space="0" w:color="auto"/>
              <w:left w:val="single" w:sz="6" w:space="0" w:color="auto"/>
              <w:bottom w:val="single" w:sz="6" w:space="0" w:color="auto"/>
              <w:right w:val="single" w:sz="6" w:space="0" w:color="auto"/>
            </w:tcBorders>
          </w:tcPr>
          <w:p w:rsidR="00E76B9D" w:rsidRPr="00B3065F" w:rsidRDefault="00E76B9D" w:rsidP="00F116EE">
            <w:pPr>
              <w:spacing w:before="60"/>
              <w:rPr>
                <w:rFonts w:cs="Arial"/>
                <w:sz w:val="16"/>
              </w:rPr>
            </w:pPr>
          </w:p>
        </w:tc>
      </w:tr>
    </w:tbl>
    <w:p w:rsidR="00E76B9D" w:rsidRPr="00B3065F" w:rsidRDefault="00E76B9D" w:rsidP="00E76B9D">
      <w:pPr>
        <w:pStyle w:val="NormalNoSpaceAfter"/>
        <w:rPr>
          <w:rFonts w:cs="Arial"/>
        </w:rPr>
      </w:pPr>
    </w:p>
    <w:tbl>
      <w:tblPr>
        <w:tblW w:w="14635" w:type="dxa"/>
        <w:tblLayout w:type="fixed"/>
        <w:tblCellMar>
          <w:left w:w="115" w:type="dxa"/>
          <w:right w:w="115" w:type="dxa"/>
        </w:tblCellMar>
        <w:tblLook w:val="0000"/>
      </w:tblPr>
      <w:tblGrid>
        <w:gridCol w:w="966"/>
        <w:gridCol w:w="6704"/>
        <w:gridCol w:w="284"/>
        <w:gridCol w:w="6681"/>
      </w:tblGrid>
      <w:tr w:rsidR="00E76B9D" w:rsidRPr="00B3065F" w:rsidTr="00931188">
        <w:trPr>
          <w:cantSplit/>
        </w:trPr>
        <w:tc>
          <w:tcPr>
            <w:tcW w:w="966" w:type="dxa"/>
            <w:tcBorders>
              <w:bottom w:val="nil"/>
            </w:tcBorders>
          </w:tcPr>
          <w:p w:rsidR="00E76B9D" w:rsidRPr="00B3065F" w:rsidRDefault="00E76B9D" w:rsidP="00931188">
            <w:pPr>
              <w:pStyle w:val="TableText8pt"/>
              <w:spacing w:before="0" w:after="0"/>
              <w:jc w:val="left"/>
              <w:rPr>
                <w:rFonts w:cs="Arial"/>
              </w:rPr>
            </w:pPr>
            <w:r w:rsidRPr="00B3065F">
              <w:rPr>
                <w:rFonts w:cs="Arial"/>
                <w:b/>
              </w:rPr>
              <w:t>Remarks</w:t>
            </w:r>
            <w:r w:rsidR="00931188">
              <w:rPr>
                <w:rFonts w:cs="Arial"/>
                <w:b/>
              </w:rPr>
              <w:t>:</w:t>
            </w:r>
          </w:p>
        </w:tc>
        <w:tc>
          <w:tcPr>
            <w:tcW w:w="6704" w:type="dxa"/>
            <w:tcBorders>
              <w:bottom w:val="nil"/>
            </w:tcBorders>
          </w:tcPr>
          <w:p w:rsidR="00E76B9D" w:rsidRPr="00B3065F" w:rsidRDefault="00E76B9D" w:rsidP="00F116EE">
            <w:pPr>
              <w:pStyle w:val="TableText8pt"/>
              <w:spacing w:before="0" w:after="0"/>
              <w:ind w:left="328" w:hanging="328"/>
              <w:jc w:val="left"/>
              <w:rPr>
                <w:rFonts w:cs="Arial"/>
              </w:rPr>
            </w:pPr>
            <w:r w:rsidRPr="00B3065F">
              <w:rPr>
                <w:rFonts w:cs="Arial"/>
              </w:rPr>
              <w:t>(a)</w:t>
            </w:r>
            <w:r w:rsidRPr="00B3065F">
              <w:rPr>
                <w:rFonts w:cs="Arial"/>
              </w:rPr>
              <w:tab/>
              <w:t>For crops, the EU and Codex classifications (both) should be used; where relevant, the use situation should be described (</w:t>
            </w:r>
            <w:r w:rsidRPr="00B3065F">
              <w:rPr>
                <w:rFonts w:cs="Arial"/>
                <w:i/>
              </w:rPr>
              <w:t>e.g.</w:t>
            </w:r>
            <w:r w:rsidRPr="00B3065F">
              <w:rPr>
                <w:rFonts w:cs="Arial"/>
              </w:rPr>
              <w:t xml:space="preserve"> fumigation of a structure)</w:t>
            </w:r>
          </w:p>
          <w:p w:rsidR="00E76B9D" w:rsidRPr="00B3065F" w:rsidRDefault="00E76B9D" w:rsidP="00F116EE">
            <w:pPr>
              <w:pStyle w:val="TableText8pt"/>
              <w:spacing w:before="0" w:after="0"/>
              <w:ind w:left="328" w:hanging="328"/>
              <w:jc w:val="left"/>
              <w:rPr>
                <w:rFonts w:cs="Arial"/>
              </w:rPr>
            </w:pPr>
            <w:r w:rsidRPr="00B3065F">
              <w:rPr>
                <w:rFonts w:cs="Arial"/>
              </w:rPr>
              <w:t>(b)</w:t>
            </w:r>
            <w:r w:rsidRPr="00B3065F">
              <w:rPr>
                <w:rFonts w:cs="Arial"/>
              </w:rPr>
              <w:tab/>
              <w:t xml:space="preserve">Outdoor or field use (F), glasshouse application (G) or indoor application (I) </w:t>
            </w:r>
          </w:p>
          <w:p w:rsidR="00E76B9D" w:rsidRPr="00B3065F" w:rsidRDefault="00E76B9D" w:rsidP="00F116EE">
            <w:pPr>
              <w:pStyle w:val="TableText8pt"/>
              <w:spacing w:before="0" w:after="0"/>
              <w:ind w:left="328" w:hanging="328"/>
              <w:jc w:val="left"/>
              <w:rPr>
                <w:rFonts w:cs="Arial"/>
              </w:rPr>
            </w:pPr>
            <w:r w:rsidRPr="00B3065F">
              <w:rPr>
                <w:rFonts w:cs="Arial"/>
              </w:rPr>
              <w:t>(c)</w:t>
            </w:r>
            <w:r w:rsidRPr="00B3065F">
              <w:rPr>
                <w:rFonts w:cs="Arial"/>
              </w:rPr>
              <w:tab/>
              <w:t>e.g. biting and suckling insects, soil born insects, foliar fungi, weeds</w:t>
            </w:r>
          </w:p>
          <w:p w:rsidR="00E76B9D" w:rsidRPr="00B3065F" w:rsidRDefault="00E76B9D" w:rsidP="00F116EE">
            <w:pPr>
              <w:pStyle w:val="TableText8pt"/>
              <w:spacing w:before="0" w:after="0"/>
              <w:ind w:left="328" w:hanging="328"/>
              <w:jc w:val="left"/>
              <w:rPr>
                <w:rFonts w:cs="Arial"/>
              </w:rPr>
            </w:pPr>
            <w:r w:rsidRPr="00B3065F">
              <w:rPr>
                <w:rFonts w:cs="Arial"/>
              </w:rPr>
              <w:t>(d)</w:t>
            </w:r>
            <w:r w:rsidRPr="00B3065F">
              <w:rPr>
                <w:rFonts w:cs="Arial"/>
              </w:rPr>
              <w:tab/>
              <w:t>e.g. wettable powder (WP), emulsifiable concentrate (EC), granule (GR)</w:t>
            </w:r>
          </w:p>
          <w:p w:rsidR="00E76B9D" w:rsidRPr="00B3065F" w:rsidRDefault="00E76B9D" w:rsidP="00F116EE">
            <w:pPr>
              <w:pStyle w:val="TableText8pt"/>
              <w:spacing w:before="0" w:after="0"/>
              <w:ind w:left="328" w:hanging="328"/>
              <w:jc w:val="left"/>
              <w:rPr>
                <w:rFonts w:cs="Arial"/>
              </w:rPr>
            </w:pPr>
            <w:r w:rsidRPr="00B3065F">
              <w:rPr>
                <w:rFonts w:cs="Arial"/>
              </w:rPr>
              <w:t>(e)</w:t>
            </w:r>
            <w:r w:rsidRPr="00B3065F">
              <w:rPr>
                <w:rFonts w:cs="Arial"/>
              </w:rPr>
              <w:tab/>
              <w:t>GCPF Codes - GIFAP Technical Monograph No 2, 1989</w:t>
            </w:r>
          </w:p>
          <w:p w:rsidR="00E76B9D" w:rsidRPr="00B3065F" w:rsidRDefault="00E76B9D" w:rsidP="00F116EE">
            <w:pPr>
              <w:pStyle w:val="TableText8pt"/>
              <w:spacing w:before="0" w:after="0"/>
              <w:ind w:left="328" w:hanging="328"/>
              <w:jc w:val="left"/>
              <w:rPr>
                <w:rFonts w:cs="Arial"/>
              </w:rPr>
            </w:pPr>
            <w:r w:rsidRPr="00B3065F">
              <w:rPr>
                <w:rFonts w:cs="Arial"/>
              </w:rPr>
              <w:t>(f)</w:t>
            </w:r>
            <w:r w:rsidRPr="00B3065F">
              <w:rPr>
                <w:rFonts w:cs="Arial"/>
              </w:rPr>
              <w:tab/>
              <w:t>All abbreviations used must be explained</w:t>
            </w:r>
          </w:p>
          <w:p w:rsidR="00E76B9D" w:rsidRPr="00B3065F" w:rsidRDefault="00E76B9D" w:rsidP="00F116EE">
            <w:pPr>
              <w:pStyle w:val="TableText8pt"/>
              <w:spacing w:before="0" w:after="0"/>
              <w:ind w:left="328" w:hanging="328"/>
              <w:jc w:val="left"/>
              <w:rPr>
                <w:rFonts w:cs="Arial"/>
              </w:rPr>
            </w:pPr>
            <w:r w:rsidRPr="00B3065F">
              <w:rPr>
                <w:rFonts w:cs="Arial"/>
              </w:rPr>
              <w:t>(g)</w:t>
            </w:r>
            <w:r w:rsidRPr="00B3065F">
              <w:rPr>
                <w:rFonts w:cs="Arial"/>
              </w:rPr>
              <w:tab/>
              <w:t>Method, e.g. high volume spraying, low volume spraying, spreading, dusting, drench</w:t>
            </w:r>
          </w:p>
          <w:p w:rsidR="00E76B9D" w:rsidRPr="00B3065F" w:rsidRDefault="00E76B9D" w:rsidP="00F116EE">
            <w:pPr>
              <w:pStyle w:val="TableText8pt"/>
              <w:spacing w:before="0" w:after="0"/>
              <w:ind w:left="328" w:hanging="328"/>
              <w:jc w:val="left"/>
              <w:rPr>
                <w:rFonts w:cs="Arial"/>
              </w:rPr>
            </w:pPr>
            <w:r w:rsidRPr="00B3065F">
              <w:rPr>
                <w:rFonts w:cs="Arial"/>
              </w:rPr>
              <w:t>(h)</w:t>
            </w:r>
            <w:r w:rsidRPr="00B3065F">
              <w:rPr>
                <w:rFonts w:cs="Arial"/>
              </w:rPr>
              <w:tab/>
              <w:t>Kind, e.g. overall, broadcast, aerial spraying, row, individual plant, between the plants - type of equipment used must be indicated</w:t>
            </w:r>
          </w:p>
        </w:tc>
        <w:tc>
          <w:tcPr>
            <w:tcW w:w="284" w:type="dxa"/>
            <w:tcBorders>
              <w:bottom w:val="nil"/>
            </w:tcBorders>
          </w:tcPr>
          <w:p w:rsidR="00E76B9D" w:rsidRPr="00B3065F" w:rsidRDefault="00E76B9D" w:rsidP="00F116EE">
            <w:pPr>
              <w:pStyle w:val="TableText8pt"/>
              <w:spacing w:before="0" w:after="0"/>
              <w:jc w:val="left"/>
              <w:rPr>
                <w:rFonts w:cs="Arial"/>
              </w:rPr>
            </w:pPr>
          </w:p>
        </w:tc>
        <w:tc>
          <w:tcPr>
            <w:tcW w:w="6681" w:type="dxa"/>
            <w:tcBorders>
              <w:bottom w:val="nil"/>
            </w:tcBorders>
          </w:tcPr>
          <w:p w:rsidR="00E76B9D" w:rsidRPr="00B3065F" w:rsidRDefault="00E76B9D" w:rsidP="00F116EE">
            <w:pPr>
              <w:pStyle w:val="TableText8pt"/>
              <w:spacing w:before="0" w:after="0"/>
              <w:ind w:left="315" w:hanging="315"/>
              <w:jc w:val="left"/>
              <w:rPr>
                <w:rFonts w:cs="Arial"/>
              </w:rPr>
            </w:pPr>
            <w:r w:rsidRPr="00B3065F">
              <w:rPr>
                <w:rFonts w:cs="Arial"/>
              </w:rPr>
              <w:t>(i)</w:t>
            </w:r>
            <w:r w:rsidRPr="00B3065F">
              <w:rPr>
                <w:rFonts w:cs="Arial"/>
              </w:rPr>
              <w:tab/>
              <w:t>g/kg or g/l</w:t>
            </w:r>
          </w:p>
          <w:p w:rsidR="00E76B9D" w:rsidRPr="00B3065F" w:rsidRDefault="00E76B9D" w:rsidP="00F116EE">
            <w:pPr>
              <w:pStyle w:val="TableText8pt"/>
              <w:spacing w:before="0" w:after="0"/>
              <w:ind w:left="315" w:hanging="315"/>
              <w:jc w:val="left"/>
              <w:rPr>
                <w:rFonts w:cs="Arial"/>
              </w:rPr>
            </w:pPr>
            <w:r w:rsidRPr="00B3065F">
              <w:rPr>
                <w:rFonts w:cs="Arial"/>
              </w:rPr>
              <w:t>(j)</w:t>
            </w:r>
            <w:r w:rsidRPr="00B3065F">
              <w:rPr>
                <w:rFonts w:cs="Arial"/>
              </w:rPr>
              <w:tab/>
              <w:t>Growth stage at last treatment (BBCH Monograph, Growth Stages of Plants, 1997, Blackwell, ISBN 3</w:t>
            </w:r>
            <w:r w:rsidRPr="00B3065F">
              <w:rPr>
                <w:rFonts w:cs="Arial"/>
              </w:rPr>
              <w:noBreakHyphen/>
              <w:t>8263-3152-4), including where relevant, information on season at time of application</w:t>
            </w:r>
          </w:p>
          <w:p w:rsidR="00E76B9D" w:rsidRPr="00B3065F" w:rsidRDefault="00E76B9D" w:rsidP="00F116EE">
            <w:pPr>
              <w:pStyle w:val="TableText8pt"/>
              <w:spacing w:before="0" w:after="0"/>
              <w:ind w:left="315" w:hanging="315"/>
              <w:jc w:val="left"/>
              <w:rPr>
                <w:rFonts w:cs="Arial"/>
              </w:rPr>
            </w:pPr>
            <w:r w:rsidRPr="00B3065F">
              <w:rPr>
                <w:rFonts w:cs="Arial"/>
              </w:rPr>
              <w:t>(k)</w:t>
            </w:r>
            <w:r w:rsidRPr="00B3065F">
              <w:rPr>
                <w:rFonts w:cs="Arial"/>
              </w:rPr>
              <w:tab/>
              <w:t>The minimum and maximum number of application possible under practical conditions of use must be provided</w:t>
            </w:r>
          </w:p>
          <w:p w:rsidR="00E76B9D" w:rsidRPr="00B3065F" w:rsidRDefault="00E76B9D" w:rsidP="00F116EE">
            <w:pPr>
              <w:pStyle w:val="TableText8pt"/>
              <w:spacing w:before="0" w:after="0"/>
              <w:ind w:left="315" w:hanging="315"/>
              <w:jc w:val="left"/>
              <w:rPr>
                <w:rFonts w:cs="Arial"/>
              </w:rPr>
            </w:pPr>
            <w:r w:rsidRPr="00B3065F">
              <w:rPr>
                <w:rFonts w:cs="Arial"/>
              </w:rPr>
              <w:t>(l)</w:t>
            </w:r>
            <w:r w:rsidRPr="00B3065F">
              <w:rPr>
                <w:rFonts w:cs="Arial"/>
              </w:rPr>
              <w:tab/>
              <w:t>PHI - minimum pre-harvest interval</w:t>
            </w:r>
          </w:p>
          <w:p w:rsidR="00E76B9D" w:rsidRPr="00B3065F" w:rsidRDefault="00E76B9D" w:rsidP="00F116EE">
            <w:pPr>
              <w:pStyle w:val="TableText8pt"/>
              <w:spacing w:before="0" w:after="0"/>
              <w:ind w:left="315" w:hanging="315"/>
              <w:jc w:val="left"/>
              <w:rPr>
                <w:rFonts w:cs="Arial"/>
              </w:rPr>
            </w:pPr>
            <w:r w:rsidRPr="00B3065F">
              <w:rPr>
                <w:rFonts w:cs="Arial"/>
              </w:rPr>
              <w:t>(m)</w:t>
            </w:r>
            <w:r w:rsidRPr="00B3065F">
              <w:rPr>
                <w:rFonts w:cs="Arial"/>
              </w:rPr>
              <w:tab/>
              <w:t>Remarks may include: Extent of use/economic importance/restrictions</w:t>
            </w:r>
          </w:p>
        </w:tc>
      </w:tr>
    </w:tbl>
    <w:p w:rsidR="00FD2958" w:rsidRPr="00B3065F" w:rsidRDefault="00FD2958" w:rsidP="00606D55">
      <w:pPr>
        <w:pStyle w:val="HeadingAnnex"/>
        <w:outlineLvl w:val="0"/>
        <w:rPr>
          <w:b w:val="0"/>
          <w:color w:val="006600"/>
        </w:rPr>
      </w:pPr>
    </w:p>
    <w:sectPr w:rsidR="00FD2958" w:rsidRPr="00B3065F" w:rsidSect="00084122">
      <w:headerReference w:type="even" r:id="rId19"/>
      <w:headerReference w:type="default" r:id="rId20"/>
      <w:footerReference w:type="default" r:id="rId21"/>
      <w:headerReference w:type="first" r:id="rId22"/>
      <w:pgSz w:w="16834" w:h="11909" w:orient="landscape" w:code="9"/>
      <w:pgMar w:top="1134" w:right="1134" w:bottom="1418" w:left="1418" w:header="454"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5F4" w:rsidRDefault="00B175F4">
      <w:r>
        <w:separator/>
      </w:r>
    </w:p>
  </w:endnote>
  <w:endnote w:type="continuationSeparator" w:id="0">
    <w:p w:rsidR="00B175F4" w:rsidRDefault="00B175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4E" w:rsidRPr="00B349D5" w:rsidRDefault="008C544E" w:rsidP="00B349D5">
    <w:pPr>
      <w:pStyle w:val="Footer"/>
      <w:pBdr>
        <w:top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26" w:rsidRPr="00157C7F" w:rsidRDefault="00BF4526" w:rsidP="00BF4526">
    <w:pPr>
      <w:pStyle w:val="Footer"/>
      <w:rPr>
        <w:rFonts w:ascii="Times New Roman" w:hAnsi="Times New Roman"/>
      </w:rPr>
    </w:pPr>
    <w:r w:rsidRPr="00157C7F">
      <w:rPr>
        <w:rFonts w:ascii="Times New Roman" w:hAnsi="Times New Roman"/>
      </w:rPr>
      <w:t>Document ID:</w:t>
    </w:r>
    <w:r w:rsidRPr="00157C7F">
      <w:rPr>
        <w:rFonts w:ascii="Times New Roman" w:hAnsi="Times New Roman"/>
      </w:rPr>
      <w:tab/>
    </w:r>
  </w:p>
  <w:p w:rsidR="008C544E" w:rsidRPr="00BF4526" w:rsidRDefault="00BF4526" w:rsidP="00BF4526">
    <w:pPr>
      <w:pStyle w:val="Footer"/>
      <w:rPr>
        <w:rFonts w:ascii="Times New Roman" w:hAnsi="Times New Roman"/>
        <w:i/>
      </w:rPr>
    </w:pPr>
    <w:r w:rsidRPr="00157C7F">
      <w:rPr>
        <w:rFonts w:ascii="Times New Roman" w:hAnsi="Times New Roman"/>
      </w:rPr>
      <w:t xml:space="preserve">Author: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4E" w:rsidRPr="00582233" w:rsidRDefault="008C544E" w:rsidP="002D4335">
    <w:pPr>
      <w:pStyle w:val="FooterLandscape"/>
    </w:pPr>
    <w:r w:rsidRPr="00582233">
      <w:t>Document ID:</w:t>
    </w:r>
    <w:r w:rsidRPr="00582233">
      <w:tab/>
    </w:r>
  </w:p>
  <w:p w:rsidR="008C544E" w:rsidRPr="008A3FEB" w:rsidRDefault="008C544E" w:rsidP="008A3FEB">
    <w:pPr>
      <w:pStyle w:val="FooterLandscape"/>
      <w:rPr>
        <w:i/>
      </w:rPr>
    </w:pPr>
    <w:r w:rsidRPr="00582233">
      <w:t>Author:</w:t>
    </w:r>
    <w:r w:rsidRPr="0058223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5F4" w:rsidRDefault="00B175F4">
      <w:r>
        <w:separator/>
      </w:r>
    </w:p>
  </w:footnote>
  <w:footnote w:type="continuationSeparator" w:id="0">
    <w:p w:rsidR="00B175F4" w:rsidRDefault="00B175F4">
      <w:r>
        <w:continuationSeparator/>
      </w:r>
    </w:p>
  </w:footnote>
  <w:footnote w:id="1">
    <w:p w:rsidR="008C544E" w:rsidRPr="00663A6A" w:rsidRDefault="008C544E" w:rsidP="008743AD">
      <w:pPr>
        <w:pStyle w:val="FootnoteText"/>
        <w:rPr>
          <w:sz w:val="16"/>
        </w:rPr>
      </w:pPr>
      <w:r w:rsidRPr="00663A6A">
        <w:rPr>
          <w:rStyle w:val="FootnoteReference"/>
          <w:sz w:val="16"/>
        </w:rPr>
        <w:footnoteRef/>
      </w:r>
      <w:r w:rsidRPr="00663A6A">
        <w:rPr>
          <w:sz w:val="16"/>
        </w:rPr>
        <w:t xml:space="preserve"> Include all relevant Annex points</w:t>
      </w:r>
    </w:p>
  </w:footnote>
  <w:footnote w:id="2">
    <w:p w:rsidR="008C544E" w:rsidRPr="00663A6A" w:rsidRDefault="008C544E" w:rsidP="008743AD">
      <w:pPr>
        <w:pStyle w:val="FootnoteText"/>
        <w:rPr>
          <w:sz w:val="16"/>
        </w:rPr>
      </w:pPr>
      <w:r w:rsidRPr="00663A6A">
        <w:rPr>
          <w:rStyle w:val="FootnoteReference"/>
          <w:sz w:val="16"/>
        </w:rPr>
        <w:footnoteRef/>
      </w:r>
      <w:r w:rsidRPr="00663A6A">
        <w:rPr>
          <w:sz w:val="16"/>
        </w:rPr>
        <w:t xml:space="preserve"> Where different from applicant</w:t>
      </w:r>
    </w:p>
  </w:footnote>
  <w:footnote w:id="3">
    <w:p w:rsidR="008C544E" w:rsidRPr="00663A6A" w:rsidRDefault="008C544E" w:rsidP="008743AD">
      <w:pPr>
        <w:pStyle w:val="FootnoteText"/>
        <w:rPr>
          <w:sz w:val="16"/>
        </w:rPr>
      </w:pPr>
      <w:r w:rsidRPr="00663A6A">
        <w:rPr>
          <w:rStyle w:val="FootnoteReference"/>
          <w:sz w:val="16"/>
        </w:rPr>
        <w:footnoteRef/>
      </w:r>
      <w:r w:rsidRPr="00663A6A">
        <w:rPr>
          <w:sz w:val="16"/>
        </w:rPr>
        <w:t xml:space="preserve"> Applicant company, public etc.</w:t>
      </w:r>
    </w:p>
    <w:p w:rsidR="008C544E" w:rsidRDefault="008C544E" w:rsidP="008743A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4" w:type="dxa"/>
      <w:tblBorders>
        <w:bottom w:val="thickThinMediumGap" w:sz="12" w:space="0" w:color="auto"/>
      </w:tblBorders>
      <w:tblLook w:val="0000"/>
    </w:tblPr>
    <w:tblGrid>
      <w:gridCol w:w="2410"/>
      <w:gridCol w:w="4135"/>
      <w:gridCol w:w="2819"/>
    </w:tblGrid>
    <w:tr w:rsidR="00BF4526" w:rsidRPr="00CF0798" w:rsidTr="00F51904">
      <w:tc>
        <w:tcPr>
          <w:tcW w:w="2410" w:type="dxa"/>
          <w:tcMar>
            <w:left w:w="0" w:type="dxa"/>
            <w:right w:w="0" w:type="dxa"/>
          </w:tcMar>
        </w:tcPr>
        <w:p w:rsidR="00BF4526" w:rsidRPr="00CF0798" w:rsidRDefault="00BF4526" w:rsidP="00F51904">
          <w:pPr>
            <w:pStyle w:val="Header"/>
          </w:pPr>
          <w:r w:rsidRPr="00CF0798">
            <w:t xml:space="preserve">Part B – </w:t>
          </w:r>
          <w:r>
            <w:t>Section 7</w:t>
          </w:r>
          <w:r w:rsidRPr="00CF0798">
            <w:br/>
            <w:t>Core Assessment</w:t>
          </w:r>
          <w:r>
            <w:t xml:space="preserve"> </w:t>
          </w:r>
        </w:p>
      </w:tc>
      <w:tc>
        <w:tcPr>
          <w:tcW w:w="4135" w:type="dxa"/>
          <w:tcMar>
            <w:left w:w="0" w:type="dxa"/>
            <w:right w:w="0" w:type="dxa"/>
          </w:tcMar>
        </w:tcPr>
        <w:p w:rsidR="00BF4526" w:rsidRPr="00621033" w:rsidRDefault="00BF4526" w:rsidP="00F51904">
          <w:pPr>
            <w:pStyle w:val="Titlepagetext"/>
            <w:rPr>
              <w:sz w:val="16"/>
            </w:rPr>
          </w:pPr>
          <w:r w:rsidRPr="00621033">
            <w:rPr>
              <w:sz w:val="16"/>
            </w:rPr>
            <w:t>&lt;Product Name/Code&gt;</w:t>
          </w:r>
        </w:p>
        <w:p w:rsidR="00BF4526" w:rsidRPr="00CF0798" w:rsidRDefault="00BF4526" w:rsidP="00F51904">
          <w:pPr>
            <w:pStyle w:val="Headercentred"/>
          </w:pPr>
        </w:p>
      </w:tc>
      <w:tc>
        <w:tcPr>
          <w:tcW w:w="2819" w:type="dxa"/>
          <w:tcMar>
            <w:left w:w="0" w:type="dxa"/>
            <w:right w:w="0" w:type="dxa"/>
          </w:tcMar>
        </w:tcPr>
        <w:p w:rsidR="00BF4526" w:rsidRPr="00CF0798" w:rsidRDefault="00BF4526" w:rsidP="00F51904">
          <w:pPr>
            <w:pStyle w:val="Headerright"/>
          </w:pPr>
          <w:r w:rsidRPr="00CF0798">
            <w:t>Registration Report</w:t>
          </w:r>
          <w:r w:rsidRPr="00CF0798">
            <w:br/>
          </w:r>
          <w:r>
            <w:t>&lt;EC Assessment Zone(s)&gt;</w:t>
          </w:r>
        </w:p>
        <w:p w:rsidR="00BF4526" w:rsidRPr="00CF0798" w:rsidRDefault="00BF4526" w:rsidP="00F51904">
          <w:pPr>
            <w:pStyle w:val="Headerright"/>
          </w:pPr>
          <w:r w:rsidRPr="00CF0798">
            <w:t xml:space="preserve">Page </w:t>
          </w:r>
          <w:r w:rsidR="00B32329">
            <w:fldChar w:fldCharType="begin"/>
          </w:r>
          <w:r>
            <w:instrText xml:space="preserve"> PAGE </w:instrText>
          </w:r>
          <w:r w:rsidR="00B32329">
            <w:fldChar w:fldCharType="separate"/>
          </w:r>
          <w:r w:rsidR="0021262D">
            <w:rPr>
              <w:noProof/>
            </w:rPr>
            <w:t>23</w:t>
          </w:r>
          <w:r w:rsidR="00B32329">
            <w:rPr>
              <w:noProof/>
            </w:rPr>
            <w:fldChar w:fldCharType="end"/>
          </w:r>
          <w:r w:rsidRPr="00CF0798">
            <w:t xml:space="preserve"> of </w:t>
          </w:r>
          <w:fldSimple w:instr=" NUMPAGES ">
            <w:r w:rsidR="0021262D">
              <w:rPr>
                <w:noProof/>
              </w:rPr>
              <w:t>24</w:t>
            </w:r>
          </w:fldSimple>
        </w:p>
      </w:tc>
    </w:tr>
  </w:tbl>
  <w:p w:rsidR="008C544E" w:rsidRPr="0034105F" w:rsidRDefault="008C544E" w:rsidP="003410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4E" w:rsidRDefault="00B32329">
    <w:pPr>
      <w:pStyle w:val="Header"/>
      <w:framePr w:wrap="around" w:vAnchor="text" w:hAnchor="margin" w:xAlign="right" w:y="1"/>
      <w:rPr>
        <w:rStyle w:val="PageNumber"/>
      </w:rPr>
    </w:pPr>
    <w:r>
      <w:rPr>
        <w:rStyle w:val="PageNumber"/>
      </w:rPr>
      <w:fldChar w:fldCharType="begin"/>
    </w:r>
    <w:r w:rsidR="008C544E">
      <w:rPr>
        <w:rStyle w:val="PageNumber"/>
      </w:rPr>
      <w:instrText xml:space="preserve">PAGE  </w:instrText>
    </w:r>
    <w:r>
      <w:rPr>
        <w:rStyle w:val="PageNumber"/>
      </w:rPr>
      <w:fldChar w:fldCharType="separate"/>
    </w:r>
    <w:r w:rsidR="008C544E">
      <w:rPr>
        <w:rStyle w:val="PageNumber"/>
        <w:noProof/>
      </w:rPr>
      <w:t>55</w:t>
    </w:r>
    <w:r>
      <w:rPr>
        <w:rStyle w:val="PageNumber"/>
      </w:rPr>
      <w:fldChar w:fldCharType="end"/>
    </w:r>
  </w:p>
  <w:p w:rsidR="008C544E" w:rsidRDefault="008C544E">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4E" w:rsidRDefault="008C544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4E" w:rsidRDefault="008C544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280" w:type="dxa"/>
      <w:tblBorders>
        <w:bottom w:val="thickThinMediumGap" w:sz="12" w:space="0" w:color="auto"/>
      </w:tblBorders>
      <w:tblLook w:val="0000"/>
    </w:tblPr>
    <w:tblGrid>
      <w:gridCol w:w="4760"/>
      <w:gridCol w:w="4760"/>
      <w:gridCol w:w="4760"/>
    </w:tblGrid>
    <w:tr w:rsidR="008C544E">
      <w:tc>
        <w:tcPr>
          <w:tcW w:w="4760" w:type="dxa"/>
          <w:tcMar>
            <w:left w:w="0" w:type="dxa"/>
            <w:right w:w="0" w:type="dxa"/>
          </w:tcMar>
        </w:tcPr>
        <w:p w:rsidR="008C544E" w:rsidRDefault="008C544E">
          <w:pPr>
            <w:pStyle w:val="Header"/>
          </w:pPr>
          <w:r>
            <w:t>Part B – Section 7</w:t>
          </w:r>
          <w:r>
            <w:br/>
            <w:t>Core Assessment</w:t>
          </w:r>
        </w:p>
      </w:tc>
      <w:tc>
        <w:tcPr>
          <w:tcW w:w="4760" w:type="dxa"/>
          <w:tcMar>
            <w:left w:w="0" w:type="dxa"/>
            <w:right w:w="0" w:type="dxa"/>
          </w:tcMar>
        </w:tcPr>
        <w:p w:rsidR="008C544E" w:rsidRPr="00B80ADC" w:rsidRDefault="00B32329">
          <w:pPr>
            <w:pStyle w:val="Headercentred"/>
          </w:pPr>
          <w:fldSimple w:instr=" DOCPROPERTY  ProductCode \* MERGEFORMAT ">
            <w:r w:rsidR="005B6DF0">
              <w:t>ProductCode</w:t>
            </w:r>
          </w:fldSimple>
        </w:p>
      </w:tc>
      <w:tc>
        <w:tcPr>
          <w:tcW w:w="4760" w:type="dxa"/>
          <w:tcMar>
            <w:left w:w="0" w:type="dxa"/>
            <w:right w:w="0" w:type="dxa"/>
          </w:tcMar>
        </w:tcPr>
        <w:p w:rsidR="008C544E" w:rsidRPr="00CF0798" w:rsidRDefault="008C544E">
          <w:pPr>
            <w:pStyle w:val="Headerright"/>
          </w:pPr>
          <w:r w:rsidRPr="00CF0798">
            <w:t>Registration Report</w:t>
          </w:r>
          <w:r w:rsidRPr="00CF0798">
            <w:br/>
          </w:r>
          <w:r>
            <w:t xml:space="preserve">&lt;EC </w:t>
          </w:r>
          <w:fldSimple w:instr=" DOCPROPERTY  AssessmentZones \* MERGEFORMAT Assessment Zoness">
            <w:r w:rsidR="005B6DF0">
              <w:t>AssessmentZones</w:t>
            </w:r>
          </w:fldSimple>
          <w:r>
            <w:t xml:space="preserve"> zone(s)&gt;</w:t>
          </w:r>
        </w:p>
        <w:p w:rsidR="008C544E" w:rsidRDefault="008C544E">
          <w:pPr>
            <w:pStyle w:val="Headerright"/>
          </w:pPr>
          <w:r w:rsidRPr="00CF0798">
            <w:t xml:space="preserve">Page </w:t>
          </w:r>
          <w:r w:rsidR="00B32329">
            <w:fldChar w:fldCharType="begin"/>
          </w:r>
          <w:r>
            <w:instrText xml:space="preserve"> PAGE </w:instrText>
          </w:r>
          <w:r w:rsidR="00B32329">
            <w:fldChar w:fldCharType="separate"/>
          </w:r>
          <w:r w:rsidR="0021262D">
            <w:rPr>
              <w:noProof/>
            </w:rPr>
            <w:t>25</w:t>
          </w:r>
          <w:r w:rsidR="00B32329">
            <w:rPr>
              <w:noProof/>
            </w:rPr>
            <w:fldChar w:fldCharType="end"/>
          </w:r>
          <w:r w:rsidRPr="00CF0798">
            <w:t xml:space="preserve"> of </w:t>
          </w:r>
          <w:r w:rsidR="00B32329">
            <w:fldChar w:fldCharType="begin"/>
          </w:r>
          <w:r w:rsidR="005D4159">
            <w:instrText xml:space="preserve"> NUMPAGES </w:instrText>
          </w:r>
          <w:r w:rsidR="00B32329">
            <w:fldChar w:fldCharType="separate"/>
          </w:r>
          <w:r w:rsidR="0021262D">
            <w:rPr>
              <w:noProof/>
            </w:rPr>
            <w:t>26</w:t>
          </w:r>
          <w:r w:rsidR="00B32329">
            <w:rPr>
              <w:noProof/>
            </w:rPr>
            <w:fldChar w:fldCharType="end"/>
          </w:r>
        </w:p>
      </w:tc>
    </w:tr>
  </w:tbl>
  <w:p w:rsidR="008C544E" w:rsidRDefault="008C544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4E" w:rsidRDefault="008C54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BAB"/>
    <w:multiLevelType w:val="hybridMultilevel"/>
    <w:tmpl w:val="EFE2326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7CE20C5"/>
    <w:multiLevelType w:val="hybridMultilevel"/>
    <w:tmpl w:val="F6C80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60377D"/>
    <w:multiLevelType w:val="hybridMultilevel"/>
    <w:tmpl w:val="3E024AD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EE75D71"/>
    <w:multiLevelType w:val="hybridMultilevel"/>
    <w:tmpl w:val="E018A1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B13664"/>
    <w:multiLevelType w:val="hybridMultilevel"/>
    <w:tmpl w:val="B4468BA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9894226"/>
    <w:multiLevelType w:val="hybridMultilevel"/>
    <w:tmpl w:val="E4482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9F16AC"/>
    <w:multiLevelType w:val="hybridMultilevel"/>
    <w:tmpl w:val="E6B8E6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D60568"/>
    <w:multiLevelType w:val="hybridMultilevel"/>
    <w:tmpl w:val="4884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AA51F9"/>
    <w:multiLevelType w:val="hybridMultilevel"/>
    <w:tmpl w:val="273A5D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F8370B"/>
    <w:multiLevelType w:val="multilevel"/>
    <w:tmpl w:val="3FF05B26"/>
    <w:lvl w:ilvl="0">
      <w:start w:val="6"/>
      <w:numFmt w:val="decimal"/>
      <w:lvlRestart w:val="0"/>
      <w:pStyle w:val="Heading1"/>
      <w:lvlText w:val="IIIA %1"/>
      <w:lvlJc w:val="left"/>
      <w:pPr>
        <w:tabs>
          <w:tab w:val="num" w:pos="1440"/>
        </w:tabs>
        <w:ind w:left="1440" w:hanging="1440"/>
      </w:pPr>
      <w:rPr>
        <w:rFonts w:hint="default"/>
      </w:rPr>
    </w:lvl>
    <w:lvl w:ilvl="1">
      <w:start w:val="1"/>
      <w:numFmt w:val="decimal"/>
      <w:pStyle w:val="Heading2"/>
      <w:lvlText w:val="IIIA %1.%2"/>
      <w:lvlJc w:val="left"/>
      <w:pPr>
        <w:tabs>
          <w:tab w:val="num" w:pos="8529"/>
        </w:tabs>
        <w:ind w:left="8529" w:hanging="1440"/>
      </w:pPr>
      <w:rPr>
        <w:rFonts w:hint="default"/>
      </w:rPr>
    </w:lvl>
    <w:lvl w:ilvl="2">
      <w:start w:val="1"/>
      <w:numFmt w:val="decimal"/>
      <w:pStyle w:val="Heading3"/>
      <w:lvlText w:val="IIIA %1.%2.%3"/>
      <w:lvlJc w:val="left"/>
      <w:pPr>
        <w:tabs>
          <w:tab w:val="num" w:pos="1440"/>
        </w:tabs>
        <w:ind w:left="1440" w:hanging="1440"/>
      </w:pPr>
      <w:rPr>
        <w:rFonts w:hint="default"/>
      </w:rPr>
    </w:lvl>
    <w:lvl w:ilvl="3">
      <w:start w:val="1"/>
      <w:numFmt w:val="decimal"/>
      <w:pStyle w:val="Heading4"/>
      <w:lvlText w:val="IIIA %1.%2.%3.%4"/>
      <w:lvlJc w:val="left"/>
      <w:pPr>
        <w:tabs>
          <w:tab w:val="num" w:pos="1440"/>
        </w:tabs>
        <w:ind w:left="1440" w:hanging="1440"/>
      </w:pPr>
      <w:rPr>
        <w:rFonts w:hint="default"/>
      </w:rPr>
    </w:lvl>
    <w:lvl w:ilvl="4">
      <w:start w:val="1"/>
      <w:numFmt w:val="decimal"/>
      <w:pStyle w:val="Heading5"/>
      <w:lvlText w:val="%1.%2.%3.%4.%5"/>
      <w:lvlJc w:val="left"/>
      <w:pPr>
        <w:tabs>
          <w:tab w:val="num" w:pos="1440"/>
        </w:tabs>
        <w:ind w:left="1440" w:hanging="14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1440"/>
        </w:tabs>
        <w:ind w:left="1440" w:hanging="1440"/>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440"/>
        </w:tabs>
        <w:ind w:left="1440" w:hanging="1440"/>
      </w:pPr>
      <w:rPr>
        <w:rFonts w:hint="default"/>
      </w:rPr>
    </w:lvl>
  </w:abstractNum>
  <w:abstractNum w:abstractNumId="10">
    <w:nsid w:val="32372780"/>
    <w:multiLevelType w:val="hybridMultilevel"/>
    <w:tmpl w:val="101432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351B1182"/>
    <w:multiLevelType w:val="hybridMultilevel"/>
    <w:tmpl w:val="D4544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790050"/>
    <w:multiLevelType w:val="hybridMultilevel"/>
    <w:tmpl w:val="5D0860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340B92"/>
    <w:multiLevelType w:val="hybridMultilevel"/>
    <w:tmpl w:val="49549D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3D702172"/>
    <w:multiLevelType w:val="hybridMultilevel"/>
    <w:tmpl w:val="6598D1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48B502D8"/>
    <w:multiLevelType w:val="hybridMultilevel"/>
    <w:tmpl w:val="76425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510F01"/>
    <w:multiLevelType w:val="hybridMultilevel"/>
    <w:tmpl w:val="7B0857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5DCB0926"/>
    <w:multiLevelType w:val="hybridMultilevel"/>
    <w:tmpl w:val="685854DC"/>
    <w:lvl w:ilvl="0" w:tplc="787CAE0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5DDE6AF1"/>
    <w:multiLevelType w:val="hybridMultilevel"/>
    <w:tmpl w:val="D7406B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FF2C4D"/>
    <w:multiLevelType w:val="hybridMultilevel"/>
    <w:tmpl w:val="744E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436C58"/>
    <w:multiLevelType w:val="hybridMultilevel"/>
    <w:tmpl w:val="874AAE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nsid w:val="6B1E3A1B"/>
    <w:multiLevelType w:val="hybridMultilevel"/>
    <w:tmpl w:val="B9709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1F5550"/>
    <w:multiLevelType w:val="hybridMultilevel"/>
    <w:tmpl w:val="9F3E85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3C3422D"/>
    <w:multiLevelType w:val="hybridMultilevel"/>
    <w:tmpl w:val="3C0601C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B64A63"/>
    <w:multiLevelType w:val="hybridMultilevel"/>
    <w:tmpl w:val="D7406B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BD35B9"/>
    <w:multiLevelType w:val="hybridMultilevel"/>
    <w:tmpl w:val="8ABCB390"/>
    <w:lvl w:ilvl="0" w:tplc="29BA1D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4"/>
  </w:num>
  <w:num w:numId="5">
    <w:abstractNumId w:val="13"/>
  </w:num>
  <w:num w:numId="6">
    <w:abstractNumId w:val="16"/>
  </w:num>
  <w:num w:numId="7">
    <w:abstractNumId w:val="22"/>
  </w:num>
  <w:num w:numId="8">
    <w:abstractNumId w:val="10"/>
  </w:num>
  <w:num w:numId="9">
    <w:abstractNumId w:val="14"/>
  </w:num>
  <w:num w:numId="10">
    <w:abstractNumId w:val="19"/>
  </w:num>
  <w:num w:numId="11">
    <w:abstractNumId w:val="23"/>
  </w:num>
  <w:num w:numId="12">
    <w:abstractNumId w:val="6"/>
  </w:num>
  <w:num w:numId="13">
    <w:abstractNumId w:val="3"/>
  </w:num>
  <w:num w:numId="14">
    <w:abstractNumId w:val="1"/>
  </w:num>
  <w:num w:numId="15">
    <w:abstractNumId w:val="20"/>
  </w:num>
  <w:num w:numId="16">
    <w:abstractNumId w:val="11"/>
  </w:num>
  <w:num w:numId="17">
    <w:abstractNumId w:val="15"/>
  </w:num>
  <w:num w:numId="18">
    <w:abstractNumId w:val="12"/>
  </w:num>
  <w:num w:numId="19">
    <w:abstractNumId w:val="7"/>
  </w:num>
  <w:num w:numId="20">
    <w:abstractNumId w:val="21"/>
  </w:num>
  <w:num w:numId="21">
    <w:abstractNumId w:val="2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4"/>
    <w:lvlOverride w:ilvl="0">
      <w:lvl w:ilvl="0" w:tplc="08090019">
        <w:start w:val="1"/>
        <w:numFmt w:val="lowerLetter"/>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5">
    <w:abstractNumId w:val="17"/>
  </w:num>
  <w:num w:numId="26">
    <w:abstractNumId w:val="8"/>
  </w:num>
  <w:num w:numId="27">
    <w:abstractNumId w:val="25"/>
  </w:num>
  <w:num w:numId="28">
    <w:abstractNumId w:val="9"/>
  </w:num>
  <w:num w:numId="29">
    <w:abstractNumId w:val="9"/>
  </w:num>
  <w:num w:numId="30">
    <w:abstractNumId w:val="9"/>
  </w:num>
  <w:num w:numId="31">
    <w:abstractNumId w:val="9"/>
  </w:num>
  <w:num w:numId="32">
    <w:abstractNumId w:val="9"/>
  </w:num>
  <w:num w:numId="33">
    <w:abstractNumId w:val="9"/>
  </w:num>
  <w:num w:numId="34">
    <w:abstractNumId w:val="18"/>
  </w:num>
  <w:num w:numId="35">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attachedTemplate r:id="rId1"/>
  <w:stylePaneFormatFilter w:val="3F01"/>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E23970"/>
    <w:rsid w:val="00000D88"/>
    <w:rsid w:val="000010A6"/>
    <w:rsid w:val="00001560"/>
    <w:rsid w:val="0000313A"/>
    <w:rsid w:val="00005F55"/>
    <w:rsid w:val="00006EC8"/>
    <w:rsid w:val="00007D4F"/>
    <w:rsid w:val="00011888"/>
    <w:rsid w:val="000154D6"/>
    <w:rsid w:val="00016E56"/>
    <w:rsid w:val="00023272"/>
    <w:rsid w:val="00023780"/>
    <w:rsid w:val="0002420C"/>
    <w:rsid w:val="00024871"/>
    <w:rsid w:val="00025458"/>
    <w:rsid w:val="000308DB"/>
    <w:rsid w:val="000375C8"/>
    <w:rsid w:val="00040264"/>
    <w:rsid w:val="000407ED"/>
    <w:rsid w:val="00044361"/>
    <w:rsid w:val="00051A51"/>
    <w:rsid w:val="0005292C"/>
    <w:rsid w:val="00054CD2"/>
    <w:rsid w:val="00054E6C"/>
    <w:rsid w:val="00056704"/>
    <w:rsid w:val="000601EB"/>
    <w:rsid w:val="000646E6"/>
    <w:rsid w:val="0006471A"/>
    <w:rsid w:val="00065530"/>
    <w:rsid w:val="00067138"/>
    <w:rsid w:val="00072306"/>
    <w:rsid w:val="000742F9"/>
    <w:rsid w:val="0007450C"/>
    <w:rsid w:val="00074C44"/>
    <w:rsid w:val="00076D96"/>
    <w:rsid w:val="00080674"/>
    <w:rsid w:val="00082EDF"/>
    <w:rsid w:val="000834F4"/>
    <w:rsid w:val="00084122"/>
    <w:rsid w:val="00084D12"/>
    <w:rsid w:val="00085A1F"/>
    <w:rsid w:val="00090627"/>
    <w:rsid w:val="00091049"/>
    <w:rsid w:val="00091A67"/>
    <w:rsid w:val="00093471"/>
    <w:rsid w:val="00093550"/>
    <w:rsid w:val="000A177E"/>
    <w:rsid w:val="000A4994"/>
    <w:rsid w:val="000B6182"/>
    <w:rsid w:val="000C3D5D"/>
    <w:rsid w:val="000C5FBA"/>
    <w:rsid w:val="000D1356"/>
    <w:rsid w:val="000D47E4"/>
    <w:rsid w:val="000D5BA2"/>
    <w:rsid w:val="000D7973"/>
    <w:rsid w:val="000D7A0D"/>
    <w:rsid w:val="000E1104"/>
    <w:rsid w:val="000E7064"/>
    <w:rsid w:val="000E7AF0"/>
    <w:rsid w:val="000F0AA6"/>
    <w:rsid w:val="000F1FDA"/>
    <w:rsid w:val="000F2060"/>
    <w:rsid w:val="000F36AC"/>
    <w:rsid w:val="000F55D3"/>
    <w:rsid w:val="000F6ACB"/>
    <w:rsid w:val="00100CE1"/>
    <w:rsid w:val="00101654"/>
    <w:rsid w:val="00107303"/>
    <w:rsid w:val="00107357"/>
    <w:rsid w:val="0010788D"/>
    <w:rsid w:val="00110DCD"/>
    <w:rsid w:val="00122E8D"/>
    <w:rsid w:val="00125464"/>
    <w:rsid w:val="00126679"/>
    <w:rsid w:val="0012692F"/>
    <w:rsid w:val="00130424"/>
    <w:rsid w:val="00130A99"/>
    <w:rsid w:val="001315D3"/>
    <w:rsid w:val="001318BE"/>
    <w:rsid w:val="00141769"/>
    <w:rsid w:val="001471F1"/>
    <w:rsid w:val="00147513"/>
    <w:rsid w:val="00155A9B"/>
    <w:rsid w:val="00156A54"/>
    <w:rsid w:val="00161F4A"/>
    <w:rsid w:val="00173B94"/>
    <w:rsid w:val="00181B3B"/>
    <w:rsid w:val="00181C5A"/>
    <w:rsid w:val="0018678E"/>
    <w:rsid w:val="001869C1"/>
    <w:rsid w:val="001927E3"/>
    <w:rsid w:val="00194667"/>
    <w:rsid w:val="001948AC"/>
    <w:rsid w:val="00196728"/>
    <w:rsid w:val="001A21DC"/>
    <w:rsid w:val="001A3722"/>
    <w:rsid w:val="001A4E7E"/>
    <w:rsid w:val="001A634B"/>
    <w:rsid w:val="001A6AA3"/>
    <w:rsid w:val="001A6F9A"/>
    <w:rsid w:val="001A734B"/>
    <w:rsid w:val="001B2414"/>
    <w:rsid w:val="001B5126"/>
    <w:rsid w:val="001B61FA"/>
    <w:rsid w:val="001C0D2F"/>
    <w:rsid w:val="001C3310"/>
    <w:rsid w:val="001D13C4"/>
    <w:rsid w:val="001D5C83"/>
    <w:rsid w:val="001D5F82"/>
    <w:rsid w:val="001E1D18"/>
    <w:rsid w:val="001E2421"/>
    <w:rsid w:val="001E760A"/>
    <w:rsid w:val="001F094D"/>
    <w:rsid w:val="001F0DA9"/>
    <w:rsid w:val="001F1A58"/>
    <w:rsid w:val="001F6A52"/>
    <w:rsid w:val="00200A6B"/>
    <w:rsid w:val="002023B5"/>
    <w:rsid w:val="002055AD"/>
    <w:rsid w:val="0020586D"/>
    <w:rsid w:val="00207B90"/>
    <w:rsid w:val="00207C83"/>
    <w:rsid w:val="00211CD4"/>
    <w:rsid w:val="0021262D"/>
    <w:rsid w:val="00212DB4"/>
    <w:rsid w:val="00216F65"/>
    <w:rsid w:val="002224E9"/>
    <w:rsid w:val="00222B58"/>
    <w:rsid w:val="00226652"/>
    <w:rsid w:val="002270FB"/>
    <w:rsid w:val="002275BD"/>
    <w:rsid w:val="00231B7F"/>
    <w:rsid w:val="00231C5D"/>
    <w:rsid w:val="00241D86"/>
    <w:rsid w:val="00244468"/>
    <w:rsid w:val="0024514A"/>
    <w:rsid w:val="00247FF6"/>
    <w:rsid w:val="00250877"/>
    <w:rsid w:val="002511D8"/>
    <w:rsid w:val="002541F7"/>
    <w:rsid w:val="00263B27"/>
    <w:rsid w:val="002654E5"/>
    <w:rsid w:val="00265527"/>
    <w:rsid w:val="00267286"/>
    <w:rsid w:val="002673DE"/>
    <w:rsid w:val="0027101E"/>
    <w:rsid w:val="002731AE"/>
    <w:rsid w:val="00276E74"/>
    <w:rsid w:val="00280E4E"/>
    <w:rsid w:val="00284565"/>
    <w:rsid w:val="00285055"/>
    <w:rsid w:val="002852B7"/>
    <w:rsid w:val="00286493"/>
    <w:rsid w:val="002879D3"/>
    <w:rsid w:val="002973CD"/>
    <w:rsid w:val="002A1890"/>
    <w:rsid w:val="002A26CB"/>
    <w:rsid w:val="002A2AB6"/>
    <w:rsid w:val="002A2DD3"/>
    <w:rsid w:val="002A309C"/>
    <w:rsid w:val="002A39BF"/>
    <w:rsid w:val="002A4BF2"/>
    <w:rsid w:val="002A6FFA"/>
    <w:rsid w:val="002A7336"/>
    <w:rsid w:val="002B27A7"/>
    <w:rsid w:val="002B3838"/>
    <w:rsid w:val="002C3650"/>
    <w:rsid w:val="002C4063"/>
    <w:rsid w:val="002D2178"/>
    <w:rsid w:val="002D3801"/>
    <w:rsid w:val="002D4335"/>
    <w:rsid w:val="002D6D6F"/>
    <w:rsid w:val="002E1753"/>
    <w:rsid w:val="002E408E"/>
    <w:rsid w:val="002E50B1"/>
    <w:rsid w:val="002F0017"/>
    <w:rsid w:val="002F1EEC"/>
    <w:rsid w:val="002F531A"/>
    <w:rsid w:val="00302286"/>
    <w:rsid w:val="00303446"/>
    <w:rsid w:val="00304F34"/>
    <w:rsid w:val="00307EA3"/>
    <w:rsid w:val="003110B3"/>
    <w:rsid w:val="00312E1C"/>
    <w:rsid w:val="00315EE2"/>
    <w:rsid w:val="003249E7"/>
    <w:rsid w:val="00326510"/>
    <w:rsid w:val="00327ABA"/>
    <w:rsid w:val="00331722"/>
    <w:rsid w:val="003331D3"/>
    <w:rsid w:val="0034105F"/>
    <w:rsid w:val="00342FEC"/>
    <w:rsid w:val="00343FB0"/>
    <w:rsid w:val="003441FB"/>
    <w:rsid w:val="00345689"/>
    <w:rsid w:val="00345C38"/>
    <w:rsid w:val="00346FCC"/>
    <w:rsid w:val="00351225"/>
    <w:rsid w:val="003523C0"/>
    <w:rsid w:val="00352A90"/>
    <w:rsid w:val="00352EDF"/>
    <w:rsid w:val="00357513"/>
    <w:rsid w:val="003578B3"/>
    <w:rsid w:val="00365AAF"/>
    <w:rsid w:val="00366A39"/>
    <w:rsid w:val="003715DA"/>
    <w:rsid w:val="0037706F"/>
    <w:rsid w:val="0037743A"/>
    <w:rsid w:val="00377D6D"/>
    <w:rsid w:val="00381BE1"/>
    <w:rsid w:val="00383E32"/>
    <w:rsid w:val="0038479A"/>
    <w:rsid w:val="00393044"/>
    <w:rsid w:val="00393667"/>
    <w:rsid w:val="00396DC8"/>
    <w:rsid w:val="003A2F24"/>
    <w:rsid w:val="003A47BE"/>
    <w:rsid w:val="003A4995"/>
    <w:rsid w:val="003A59F0"/>
    <w:rsid w:val="003B01B7"/>
    <w:rsid w:val="003B2449"/>
    <w:rsid w:val="003B5448"/>
    <w:rsid w:val="003C22F8"/>
    <w:rsid w:val="003C2A89"/>
    <w:rsid w:val="003C325F"/>
    <w:rsid w:val="003C50F5"/>
    <w:rsid w:val="003D19D6"/>
    <w:rsid w:val="003D2E99"/>
    <w:rsid w:val="003D4BE0"/>
    <w:rsid w:val="003D50EA"/>
    <w:rsid w:val="003E1769"/>
    <w:rsid w:val="003E197A"/>
    <w:rsid w:val="003E3C58"/>
    <w:rsid w:val="003E5C56"/>
    <w:rsid w:val="003F000B"/>
    <w:rsid w:val="003F0B57"/>
    <w:rsid w:val="003F0D28"/>
    <w:rsid w:val="003F0F11"/>
    <w:rsid w:val="003F0F2D"/>
    <w:rsid w:val="003F11D0"/>
    <w:rsid w:val="003F1A0D"/>
    <w:rsid w:val="003F2731"/>
    <w:rsid w:val="003F718C"/>
    <w:rsid w:val="004034E9"/>
    <w:rsid w:val="00407623"/>
    <w:rsid w:val="00413CCB"/>
    <w:rsid w:val="00423ACC"/>
    <w:rsid w:val="00424E36"/>
    <w:rsid w:val="00426EF5"/>
    <w:rsid w:val="00427F69"/>
    <w:rsid w:val="00427FC8"/>
    <w:rsid w:val="004306CD"/>
    <w:rsid w:val="004370C4"/>
    <w:rsid w:val="00440BF0"/>
    <w:rsid w:val="00442A22"/>
    <w:rsid w:val="00443D73"/>
    <w:rsid w:val="0044512E"/>
    <w:rsid w:val="00445340"/>
    <w:rsid w:val="00450407"/>
    <w:rsid w:val="004531C1"/>
    <w:rsid w:val="00454E3D"/>
    <w:rsid w:val="004553AA"/>
    <w:rsid w:val="0046132C"/>
    <w:rsid w:val="00464523"/>
    <w:rsid w:val="004703ED"/>
    <w:rsid w:val="004704BA"/>
    <w:rsid w:val="004738CD"/>
    <w:rsid w:val="00475B6B"/>
    <w:rsid w:val="00476F63"/>
    <w:rsid w:val="0048034D"/>
    <w:rsid w:val="00481DE7"/>
    <w:rsid w:val="004832B7"/>
    <w:rsid w:val="00483607"/>
    <w:rsid w:val="00487E97"/>
    <w:rsid w:val="00493663"/>
    <w:rsid w:val="004941C8"/>
    <w:rsid w:val="00494914"/>
    <w:rsid w:val="00494990"/>
    <w:rsid w:val="00497B7F"/>
    <w:rsid w:val="004A0100"/>
    <w:rsid w:val="004A2511"/>
    <w:rsid w:val="004A3649"/>
    <w:rsid w:val="004A5A20"/>
    <w:rsid w:val="004A7CA9"/>
    <w:rsid w:val="004B0463"/>
    <w:rsid w:val="004B490C"/>
    <w:rsid w:val="004B7C95"/>
    <w:rsid w:val="004C5666"/>
    <w:rsid w:val="004C5F73"/>
    <w:rsid w:val="004C7CBE"/>
    <w:rsid w:val="004D34C9"/>
    <w:rsid w:val="004D7603"/>
    <w:rsid w:val="004E0683"/>
    <w:rsid w:val="004E58E1"/>
    <w:rsid w:val="004E6FA4"/>
    <w:rsid w:val="004E7CA5"/>
    <w:rsid w:val="004F0457"/>
    <w:rsid w:val="004F341A"/>
    <w:rsid w:val="004F6856"/>
    <w:rsid w:val="005042F3"/>
    <w:rsid w:val="005101CC"/>
    <w:rsid w:val="00510231"/>
    <w:rsid w:val="00512DFB"/>
    <w:rsid w:val="00513C2A"/>
    <w:rsid w:val="0051682E"/>
    <w:rsid w:val="005170ED"/>
    <w:rsid w:val="005210A7"/>
    <w:rsid w:val="00521E2D"/>
    <w:rsid w:val="00526DA6"/>
    <w:rsid w:val="00527A37"/>
    <w:rsid w:val="00531B35"/>
    <w:rsid w:val="00532E81"/>
    <w:rsid w:val="0053396E"/>
    <w:rsid w:val="00534582"/>
    <w:rsid w:val="00535482"/>
    <w:rsid w:val="005360DC"/>
    <w:rsid w:val="00536AAA"/>
    <w:rsid w:val="00537B98"/>
    <w:rsid w:val="00540C02"/>
    <w:rsid w:val="00540E5D"/>
    <w:rsid w:val="00544203"/>
    <w:rsid w:val="005534FF"/>
    <w:rsid w:val="005547F0"/>
    <w:rsid w:val="00554ACA"/>
    <w:rsid w:val="00556DCC"/>
    <w:rsid w:val="00563BA2"/>
    <w:rsid w:val="0056486F"/>
    <w:rsid w:val="00567E88"/>
    <w:rsid w:val="005717A8"/>
    <w:rsid w:val="00571DD2"/>
    <w:rsid w:val="0057347A"/>
    <w:rsid w:val="00581ED2"/>
    <w:rsid w:val="005844DE"/>
    <w:rsid w:val="00585494"/>
    <w:rsid w:val="00587C9B"/>
    <w:rsid w:val="005904D0"/>
    <w:rsid w:val="0059108C"/>
    <w:rsid w:val="00593B87"/>
    <w:rsid w:val="00594CF3"/>
    <w:rsid w:val="00595C37"/>
    <w:rsid w:val="005977BA"/>
    <w:rsid w:val="005A1C37"/>
    <w:rsid w:val="005B24D9"/>
    <w:rsid w:val="005B51A5"/>
    <w:rsid w:val="005B6DF0"/>
    <w:rsid w:val="005C2B1D"/>
    <w:rsid w:val="005C305A"/>
    <w:rsid w:val="005D4159"/>
    <w:rsid w:val="005D5554"/>
    <w:rsid w:val="005E3A3C"/>
    <w:rsid w:val="005F1C6A"/>
    <w:rsid w:val="005F30A7"/>
    <w:rsid w:val="005F3678"/>
    <w:rsid w:val="005F613D"/>
    <w:rsid w:val="005F7209"/>
    <w:rsid w:val="006033E6"/>
    <w:rsid w:val="00606D55"/>
    <w:rsid w:val="00617AF3"/>
    <w:rsid w:val="00620BDA"/>
    <w:rsid w:val="00621033"/>
    <w:rsid w:val="00621BED"/>
    <w:rsid w:val="006257F6"/>
    <w:rsid w:val="00627EDA"/>
    <w:rsid w:val="006304D7"/>
    <w:rsid w:val="00630676"/>
    <w:rsid w:val="006378C5"/>
    <w:rsid w:val="00637DE5"/>
    <w:rsid w:val="006447BA"/>
    <w:rsid w:val="0064664D"/>
    <w:rsid w:val="00650413"/>
    <w:rsid w:val="006526F3"/>
    <w:rsid w:val="00656975"/>
    <w:rsid w:val="00662335"/>
    <w:rsid w:val="00662AF1"/>
    <w:rsid w:val="00663A6A"/>
    <w:rsid w:val="00667227"/>
    <w:rsid w:val="00667D2D"/>
    <w:rsid w:val="00670046"/>
    <w:rsid w:val="00670356"/>
    <w:rsid w:val="006727E2"/>
    <w:rsid w:val="00675182"/>
    <w:rsid w:val="006763B6"/>
    <w:rsid w:val="006769F6"/>
    <w:rsid w:val="00677A7C"/>
    <w:rsid w:val="00677F9A"/>
    <w:rsid w:val="0068023E"/>
    <w:rsid w:val="0068266A"/>
    <w:rsid w:val="00683378"/>
    <w:rsid w:val="00683633"/>
    <w:rsid w:val="006863BA"/>
    <w:rsid w:val="006866F5"/>
    <w:rsid w:val="0069056A"/>
    <w:rsid w:val="00692200"/>
    <w:rsid w:val="0069404A"/>
    <w:rsid w:val="00694269"/>
    <w:rsid w:val="00696DD4"/>
    <w:rsid w:val="00696FC8"/>
    <w:rsid w:val="00697787"/>
    <w:rsid w:val="006A31FC"/>
    <w:rsid w:val="006A4025"/>
    <w:rsid w:val="006A4FF5"/>
    <w:rsid w:val="006A5E3D"/>
    <w:rsid w:val="006B3461"/>
    <w:rsid w:val="006B3B04"/>
    <w:rsid w:val="006B56D5"/>
    <w:rsid w:val="006C0EED"/>
    <w:rsid w:val="006C470C"/>
    <w:rsid w:val="006C47F2"/>
    <w:rsid w:val="006C4A48"/>
    <w:rsid w:val="006C59FA"/>
    <w:rsid w:val="006C6045"/>
    <w:rsid w:val="006D094A"/>
    <w:rsid w:val="006D0AD2"/>
    <w:rsid w:val="006D3C0D"/>
    <w:rsid w:val="006D509A"/>
    <w:rsid w:val="006D5AB9"/>
    <w:rsid w:val="006E3F66"/>
    <w:rsid w:val="006E6736"/>
    <w:rsid w:val="006E7277"/>
    <w:rsid w:val="006E7CA8"/>
    <w:rsid w:val="006E7DC5"/>
    <w:rsid w:val="006F1020"/>
    <w:rsid w:val="006F1411"/>
    <w:rsid w:val="006F49D3"/>
    <w:rsid w:val="006F4C82"/>
    <w:rsid w:val="006F641C"/>
    <w:rsid w:val="006F6D30"/>
    <w:rsid w:val="00706FF7"/>
    <w:rsid w:val="00707EBA"/>
    <w:rsid w:val="00714584"/>
    <w:rsid w:val="00716A5A"/>
    <w:rsid w:val="00717B13"/>
    <w:rsid w:val="00720F55"/>
    <w:rsid w:val="00722A51"/>
    <w:rsid w:val="00723F9D"/>
    <w:rsid w:val="00730AD3"/>
    <w:rsid w:val="007337F8"/>
    <w:rsid w:val="007343F7"/>
    <w:rsid w:val="00740559"/>
    <w:rsid w:val="0074066B"/>
    <w:rsid w:val="00752CF8"/>
    <w:rsid w:val="007550C8"/>
    <w:rsid w:val="00755373"/>
    <w:rsid w:val="00760C3D"/>
    <w:rsid w:val="00761A09"/>
    <w:rsid w:val="00765A0D"/>
    <w:rsid w:val="00767BCB"/>
    <w:rsid w:val="00771C4E"/>
    <w:rsid w:val="00772377"/>
    <w:rsid w:val="00772EA7"/>
    <w:rsid w:val="007744FB"/>
    <w:rsid w:val="00774EC1"/>
    <w:rsid w:val="00777D56"/>
    <w:rsid w:val="00777FBA"/>
    <w:rsid w:val="0079364C"/>
    <w:rsid w:val="00794266"/>
    <w:rsid w:val="007A1FC6"/>
    <w:rsid w:val="007B5198"/>
    <w:rsid w:val="007C199D"/>
    <w:rsid w:val="007C1D36"/>
    <w:rsid w:val="007C3B9A"/>
    <w:rsid w:val="007C4BC9"/>
    <w:rsid w:val="007C51C0"/>
    <w:rsid w:val="007C57A4"/>
    <w:rsid w:val="007D20A4"/>
    <w:rsid w:val="007D5585"/>
    <w:rsid w:val="007D7BC9"/>
    <w:rsid w:val="007E4AFF"/>
    <w:rsid w:val="007E66CA"/>
    <w:rsid w:val="007E6EE0"/>
    <w:rsid w:val="007E761E"/>
    <w:rsid w:val="007F39C8"/>
    <w:rsid w:val="007F3CE2"/>
    <w:rsid w:val="007F5E72"/>
    <w:rsid w:val="007F6F29"/>
    <w:rsid w:val="007F7120"/>
    <w:rsid w:val="007F7989"/>
    <w:rsid w:val="00800AD9"/>
    <w:rsid w:val="00800EF7"/>
    <w:rsid w:val="00801883"/>
    <w:rsid w:val="008123E0"/>
    <w:rsid w:val="00822AA6"/>
    <w:rsid w:val="00823A2D"/>
    <w:rsid w:val="00826094"/>
    <w:rsid w:val="00827465"/>
    <w:rsid w:val="0083587F"/>
    <w:rsid w:val="00837C15"/>
    <w:rsid w:val="0084161F"/>
    <w:rsid w:val="0084620B"/>
    <w:rsid w:val="00852C75"/>
    <w:rsid w:val="008574F4"/>
    <w:rsid w:val="0085777C"/>
    <w:rsid w:val="008652CA"/>
    <w:rsid w:val="00865C0B"/>
    <w:rsid w:val="00866083"/>
    <w:rsid w:val="008720AB"/>
    <w:rsid w:val="00873578"/>
    <w:rsid w:val="008743AD"/>
    <w:rsid w:val="00875C49"/>
    <w:rsid w:val="00880731"/>
    <w:rsid w:val="00880918"/>
    <w:rsid w:val="00881091"/>
    <w:rsid w:val="008905F8"/>
    <w:rsid w:val="008931FE"/>
    <w:rsid w:val="008A2998"/>
    <w:rsid w:val="008A3FEB"/>
    <w:rsid w:val="008A511D"/>
    <w:rsid w:val="008A55E3"/>
    <w:rsid w:val="008A5ED1"/>
    <w:rsid w:val="008A633F"/>
    <w:rsid w:val="008B4083"/>
    <w:rsid w:val="008B4C86"/>
    <w:rsid w:val="008B4CA4"/>
    <w:rsid w:val="008B5FDD"/>
    <w:rsid w:val="008B7729"/>
    <w:rsid w:val="008C0421"/>
    <w:rsid w:val="008C16AA"/>
    <w:rsid w:val="008C1C73"/>
    <w:rsid w:val="008C2454"/>
    <w:rsid w:val="008C25B6"/>
    <w:rsid w:val="008C544E"/>
    <w:rsid w:val="008C6A03"/>
    <w:rsid w:val="008C6EC5"/>
    <w:rsid w:val="008D014A"/>
    <w:rsid w:val="008D0996"/>
    <w:rsid w:val="008D12CF"/>
    <w:rsid w:val="008D219D"/>
    <w:rsid w:val="008D3F6A"/>
    <w:rsid w:val="008D45EE"/>
    <w:rsid w:val="008D55B0"/>
    <w:rsid w:val="008D5BEB"/>
    <w:rsid w:val="008E0BEE"/>
    <w:rsid w:val="008E1098"/>
    <w:rsid w:val="008E1DCD"/>
    <w:rsid w:val="008E2362"/>
    <w:rsid w:val="008E2DBA"/>
    <w:rsid w:val="008E4468"/>
    <w:rsid w:val="008E59FC"/>
    <w:rsid w:val="008E6EE1"/>
    <w:rsid w:val="008E784B"/>
    <w:rsid w:val="008E7A10"/>
    <w:rsid w:val="008F185A"/>
    <w:rsid w:val="008F19E0"/>
    <w:rsid w:val="008F24DC"/>
    <w:rsid w:val="008F39C0"/>
    <w:rsid w:val="008F4BA7"/>
    <w:rsid w:val="00901081"/>
    <w:rsid w:val="009059F1"/>
    <w:rsid w:val="0090741C"/>
    <w:rsid w:val="00916701"/>
    <w:rsid w:val="00922E38"/>
    <w:rsid w:val="009257DE"/>
    <w:rsid w:val="00931188"/>
    <w:rsid w:val="009314D8"/>
    <w:rsid w:val="00931964"/>
    <w:rsid w:val="009368AF"/>
    <w:rsid w:val="009409BB"/>
    <w:rsid w:val="0094703C"/>
    <w:rsid w:val="00950961"/>
    <w:rsid w:val="00953EAF"/>
    <w:rsid w:val="009556C5"/>
    <w:rsid w:val="00957149"/>
    <w:rsid w:val="009572FC"/>
    <w:rsid w:val="00957E9E"/>
    <w:rsid w:val="00962808"/>
    <w:rsid w:val="00962A00"/>
    <w:rsid w:val="00962DD4"/>
    <w:rsid w:val="009634D7"/>
    <w:rsid w:val="0096595E"/>
    <w:rsid w:val="00966FF3"/>
    <w:rsid w:val="0096712B"/>
    <w:rsid w:val="00973C9E"/>
    <w:rsid w:val="00975B4F"/>
    <w:rsid w:val="009774C9"/>
    <w:rsid w:val="00980884"/>
    <w:rsid w:val="00984219"/>
    <w:rsid w:val="009856A3"/>
    <w:rsid w:val="009859DC"/>
    <w:rsid w:val="00991B31"/>
    <w:rsid w:val="00992CAF"/>
    <w:rsid w:val="009A08A2"/>
    <w:rsid w:val="009A2224"/>
    <w:rsid w:val="009B243E"/>
    <w:rsid w:val="009B2C6D"/>
    <w:rsid w:val="009B4504"/>
    <w:rsid w:val="009C2026"/>
    <w:rsid w:val="009C3C61"/>
    <w:rsid w:val="009E594A"/>
    <w:rsid w:val="009E7393"/>
    <w:rsid w:val="009F3244"/>
    <w:rsid w:val="009F34F5"/>
    <w:rsid w:val="009F65B0"/>
    <w:rsid w:val="00A0281F"/>
    <w:rsid w:val="00A02C19"/>
    <w:rsid w:val="00A0424F"/>
    <w:rsid w:val="00A11456"/>
    <w:rsid w:val="00A1292B"/>
    <w:rsid w:val="00A14076"/>
    <w:rsid w:val="00A14513"/>
    <w:rsid w:val="00A17578"/>
    <w:rsid w:val="00A21D03"/>
    <w:rsid w:val="00A22113"/>
    <w:rsid w:val="00A27F60"/>
    <w:rsid w:val="00A30EBF"/>
    <w:rsid w:val="00A429D3"/>
    <w:rsid w:val="00A43075"/>
    <w:rsid w:val="00A44709"/>
    <w:rsid w:val="00A463CE"/>
    <w:rsid w:val="00A46D6A"/>
    <w:rsid w:val="00A47354"/>
    <w:rsid w:val="00A5372C"/>
    <w:rsid w:val="00A637D7"/>
    <w:rsid w:val="00A63A7D"/>
    <w:rsid w:val="00A67C8C"/>
    <w:rsid w:val="00A71A69"/>
    <w:rsid w:val="00A73C78"/>
    <w:rsid w:val="00A74C47"/>
    <w:rsid w:val="00A757B7"/>
    <w:rsid w:val="00A76EB5"/>
    <w:rsid w:val="00A83739"/>
    <w:rsid w:val="00A93A1D"/>
    <w:rsid w:val="00A96044"/>
    <w:rsid w:val="00A96489"/>
    <w:rsid w:val="00AA42F2"/>
    <w:rsid w:val="00AA5025"/>
    <w:rsid w:val="00AA51CA"/>
    <w:rsid w:val="00AA6D89"/>
    <w:rsid w:val="00AB1774"/>
    <w:rsid w:val="00AB4C92"/>
    <w:rsid w:val="00AB6A94"/>
    <w:rsid w:val="00AD5E08"/>
    <w:rsid w:val="00AE434D"/>
    <w:rsid w:val="00AE4E85"/>
    <w:rsid w:val="00AE50F7"/>
    <w:rsid w:val="00AE60D2"/>
    <w:rsid w:val="00AE7B3C"/>
    <w:rsid w:val="00AF3788"/>
    <w:rsid w:val="00AF71A7"/>
    <w:rsid w:val="00AF7A2F"/>
    <w:rsid w:val="00B05580"/>
    <w:rsid w:val="00B073BF"/>
    <w:rsid w:val="00B10C19"/>
    <w:rsid w:val="00B15B3D"/>
    <w:rsid w:val="00B15C73"/>
    <w:rsid w:val="00B175F4"/>
    <w:rsid w:val="00B17FB3"/>
    <w:rsid w:val="00B21957"/>
    <w:rsid w:val="00B21F58"/>
    <w:rsid w:val="00B23A92"/>
    <w:rsid w:val="00B2426D"/>
    <w:rsid w:val="00B26157"/>
    <w:rsid w:val="00B27AD8"/>
    <w:rsid w:val="00B3065F"/>
    <w:rsid w:val="00B311E1"/>
    <w:rsid w:val="00B32329"/>
    <w:rsid w:val="00B349D5"/>
    <w:rsid w:val="00B36888"/>
    <w:rsid w:val="00B37E5D"/>
    <w:rsid w:val="00B415EF"/>
    <w:rsid w:val="00B4181C"/>
    <w:rsid w:val="00B4368F"/>
    <w:rsid w:val="00B44D25"/>
    <w:rsid w:val="00B538CA"/>
    <w:rsid w:val="00B555C4"/>
    <w:rsid w:val="00B5759D"/>
    <w:rsid w:val="00B5785D"/>
    <w:rsid w:val="00B5787C"/>
    <w:rsid w:val="00B605BC"/>
    <w:rsid w:val="00B61A33"/>
    <w:rsid w:val="00B62364"/>
    <w:rsid w:val="00B64624"/>
    <w:rsid w:val="00B71F03"/>
    <w:rsid w:val="00B721E4"/>
    <w:rsid w:val="00B732CD"/>
    <w:rsid w:val="00B758E6"/>
    <w:rsid w:val="00B82597"/>
    <w:rsid w:val="00B83704"/>
    <w:rsid w:val="00B85B37"/>
    <w:rsid w:val="00B85FBB"/>
    <w:rsid w:val="00B90A4D"/>
    <w:rsid w:val="00B913D9"/>
    <w:rsid w:val="00B91EE4"/>
    <w:rsid w:val="00B92750"/>
    <w:rsid w:val="00B953F4"/>
    <w:rsid w:val="00BA40BE"/>
    <w:rsid w:val="00BA547F"/>
    <w:rsid w:val="00BB36F7"/>
    <w:rsid w:val="00BB3BF6"/>
    <w:rsid w:val="00BC1B83"/>
    <w:rsid w:val="00BC5B6E"/>
    <w:rsid w:val="00BD2582"/>
    <w:rsid w:val="00BD46DB"/>
    <w:rsid w:val="00BD58D5"/>
    <w:rsid w:val="00BF0733"/>
    <w:rsid w:val="00BF13B9"/>
    <w:rsid w:val="00BF1C07"/>
    <w:rsid w:val="00BF208E"/>
    <w:rsid w:val="00BF4526"/>
    <w:rsid w:val="00BF52B1"/>
    <w:rsid w:val="00BF5694"/>
    <w:rsid w:val="00BF74D1"/>
    <w:rsid w:val="00BF7FC4"/>
    <w:rsid w:val="00C01908"/>
    <w:rsid w:val="00C0501E"/>
    <w:rsid w:val="00C13512"/>
    <w:rsid w:val="00C155A9"/>
    <w:rsid w:val="00C202A9"/>
    <w:rsid w:val="00C20E6A"/>
    <w:rsid w:val="00C21541"/>
    <w:rsid w:val="00C30F40"/>
    <w:rsid w:val="00C32583"/>
    <w:rsid w:val="00C3528F"/>
    <w:rsid w:val="00C352C1"/>
    <w:rsid w:val="00C35F68"/>
    <w:rsid w:val="00C41A58"/>
    <w:rsid w:val="00C43EC8"/>
    <w:rsid w:val="00C43F5C"/>
    <w:rsid w:val="00C45214"/>
    <w:rsid w:val="00C50C5D"/>
    <w:rsid w:val="00C50C97"/>
    <w:rsid w:val="00C51A75"/>
    <w:rsid w:val="00C52AFF"/>
    <w:rsid w:val="00C53380"/>
    <w:rsid w:val="00C55176"/>
    <w:rsid w:val="00C551C1"/>
    <w:rsid w:val="00C6726E"/>
    <w:rsid w:val="00C67CBE"/>
    <w:rsid w:val="00C70529"/>
    <w:rsid w:val="00C71CE9"/>
    <w:rsid w:val="00C73950"/>
    <w:rsid w:val="00C74D4E"/>
    <w:rsid w:val="00C76548"/>
    <w:rsid w:val="00C77B55"/>
    <w:rsid w:val="00C80D42"/>
    <w:rsid w:val="00C80EDA"/>
    <w:rsid w:val="00C85F0D"/>
    <w:rsid w:val="00C90584"/>
    <w:rsid w:val="00C9230C"/>
    <w:rsid w:val="00C929B7"/>
    <w:rsid w:val="00CA58A6"/>
    <w:rsid w:val="00CA68B3"/>
    <w:rsid w:val="00CA7230"/>
    <w:rsid w:val="00CA769B"/>
    <w:rsid w:val="00CB36A4"/>
    <w:rsid w:val="00CB5AD4"/>
    <w:rsid w:val="00CC005F"/>
    <w:rsid w:val="00CC17E0"/>
    <w:rsid w:val="00CC34EB"/>
    <w:rsid w:val="00CC5C9A"/>
    <w:rsid w:val="00CC6386"/>
    <w:rsid w:val="00CC7D7E"/>
    <w:rsid w:val="00CE2C57"/>
    <w:rsid w:val="00CE3721"/>
    <w:rsid w:val="00CE59B9"/>
    <w:rsid w:val="00CE59DB"/>
    <w:rsid w:val="00CE6EA6"/>
    <w:rsid w:val="00CF3A96"/>
    <w:rsid w:val="00CF7C05"/>
    <w:rsid w:val="00D00E51"/>
    <w:rsid w:val="00D0132E"/>
    <w:rsid w:val="00D05DE9"/>
    <w:rsid w:val="00D16666"/>
    <w:rsid w:val="00D16AA6"/>
    <w:rsid w:val="00D23727"/>
    <w:rsid w:val="00D23F29"/>
    <w:rsid w:val="00D26649"/>
    <w:rsid w:val="00D26A3C"/>
    <w:rsid w:val="00D277B1"/>
    <w:rsid w:val="00D3032E"/>
    <w:rsid w:val="00D3083D"/>
    <w:rsid w:val="00D33A24"/>
    <w:rsid w:val="00D340AD"/>
    <w:rsid w:val="00D34E1D"/>
    <w:rsid w:val="00D34E85"/>
    <w:rsid w:val="00D372DD"/>
    <w:rsid w:val="00D43E53"/>
    <w:rsid w:val="00D47306"/>
    <w:rsid w:val="00D50141"/>
    <w:rsid w:val="00D5313A"/>
    <w:rsid w:val="00D5454C"/>
    <w:rsid w:val="00D6325E"/>
    <w:rsid w:val="00D65561"/>
    <w:rsid w:val="00D71B2A"/>
    <w:rsid w:val="00D72911"/>
    <w:rsid w:val="00D72B91"/>
    <w:rsid w:val="00D73CC9"/>
    <w:rsid w:val="00D73D26"/>
    <w:rsid w:val="00D82AE9"/>
    <w:rsid w:val="00D86B93"/>
    <w:rsid w:val="00D86E5B"/>
    <w:rsid w:val="00D91B5B"/>
    <w:rsid w:val="00D938A4"/>
    <w:rsid w:val="00D93C1D"/>
    <w:rsid w:val="00D957EA"/>
    <w:rsid w:val="00D95EAE"/>
    <w:rsid w:val="00D96440"/>
    <w:rsid w:val="00D97846"/>
    <w:rsid w:val="00DA43AA"/>
    <w:rsid w:val="00DA48B8"/>
    <w:rsid w:val="00DB06C9"/>
    <w:rsid w:val="00DB1A2F"/>
    <w:rsid w:val="00DB1AB0"/>
    <w:rsid w:val="00DB4D8A"/>
    <w:rsid w:val="00DB5264"/>
    <w:rsid w:val="00DB5A5D"/>
    <w:rsid w:val="00DC11F2"/>
    <w:rsid w:val="00DC4D46"/>
    <w:rsid w:val="00DD4C34"/>
    <w:rsid w:val="00DD4CDF"/>
    <w:rsid w:val="00DD7534"/>
    <w:rsid w:val="00DE1482"/>
    <w:rsid w:val="00DE1F7E"/>
    <w:rsid w:val="00DE4CC6"/>
    <w:rsid w:val="00DE574B"/>
    <w:rsid w:val="00DE6FDA"/>
    <w:rsid w:val="00DF1EB0"/>
    <w:rsid w:val="00DF5A50"/>
    <w:rsid w:val="00DF77A6"/>
    <w:rsid w:val="00E016B9"/>
    <w:rsid w:val="00E20F14"/>
    <w:rsid w:val="00E21E6E"/>
    <w:rsid w:val="00E2350C"/>
    <w:rsid w:val="00E23970"/>
    <w:rsid w:val="00E2474B"/>
    <w:rsid w:val="00E276AD"/>
    <w:rsid w:val="00E27FC0"/>
    <w:rsid w:val="00E42243"/>
    <w:rsid w:val="00E46E7F"/>
    <w:rsid w:val="00E474E5"/>
    <w:rsid w:val="00E47554"/>
    <w:rsid w:val="00E47966"/>
    <w:rsid w:val="00E522FF"/>
    <w:rsid w:val="00E60180"/>
    <w:rsid w:val="00E60C2E"/>
    <w:rsid w:val="00E63B7F"/>
    <w:rsid w:val="00E6547A"/>
    <w:rsid w:val="00E66897"/>
    <w:rsid w:val="00E714B0"/>
    <w:rsid w:val="00E71501"/>
    <w:rsid w:val="00E71F34"/>
    <w:rsid w:val="00E738F3"/>
    <w:rsid w:val="00E73CDE"/>
    <w:rsid w:val="00E7696B"/>
    <w:rsid w:val="00E76B9D"/>
    <w:rsid w:val="00E86B03"/>
    <w:rsid w:val="00E94591"/>
    <w:rsid w:val="00E94AA7"/>
    <w:rsid w:val="00E96D69"/>
    <w:rsid w:val="00EB473D"/>
    <w:rsid w:val="00EC1F3A"/>
    <w:rsid w:val="00EC768A"/>
    <w:rsid w:val="00ED0BE4"/>
    <w:rsid w:val="00ED307F"/>
    <w:rsid w:val="00ED34BF"/>
    <w:rsid w:val="00ED41BC"/>
    <w:rsid w:val="00ED5210"/>
    <w:rsid w:val="00ED78DE"/>
    <w:rsid w:val="00ED7BCA"/>
    <w:rsid w:val="00EE1B9D"/>
    <w:rsid w:val="00EE2944"/>
    <w:rsid w:val="00EE7274"/>
    <w:rsid w:val="00EF0CDF"/>
    <w:rsid w:val="00EF205E"/>
    <w:rsid w:val="00EF5FC5"/>
    <w:rsid w:val="00EF75F4"/>
    <w:rsid w:val="00EF7B22"/>
    <w:rsid w:val="00F06500"/>
    <w:rsid w:val="00F116EE"/>
    <w:rsid w:val="00F11CAB"/>
    <w:rsid w:val="00F12CF6"/>
    <w:rsid w:val="00F1309E"/>
    <w:rsid w:val="00F1734D"/>
    <w:rsid w:val="00F217B5"/>
    <w:rsid w:val="00F23C8E"/>
    <w:rsid w:val="00F27216"/>
    <w:rsid w:val="00F30863"/>
    <w:rsid w:val="00F30B35"/>
    <w:rsid w:val="00F310A2"/>
    <w:rsid w:val="00F529CF"/>
    <w:rsid w:val="00F5480F"/>
    <w:rsid w:val="00F5635F"/>
    <w:rsid w:val="00F57A86"/>
    <w:rsid w:val="00F61235"/>
    <w:rsid w:val="00F625DD"/>
    <w:rsid w:val="00F62B85"/>
    <w:rsid w:val="00F630BE"/>
    <w:rsid w:val="00F646AE"/>
    <w:rsid w:val="00F67256"/>
    <w:rsid w:val="00F70C4D"/>
    <w:rsid w:val="00F72C01"/>
    <w:rsid w:val="00F7356F"/>
    <w:rsid w:val="00F75790"/>
    <w:rsid w:val="00F81952"/>
    <w:rsid w:val="00F84754"/>
    <w:rsid w:val="00F86C6C"/>
    <w:rsid w:val="00F9477E"/>
    <w:rsid w:val="00F94BD4"/>
    <w:rsid w:val="00F975F5"/>
    <w:rsid w:val="00FA1D3C"/>
    <w:rsid w:val="00FB066E"/>
    <w:rsid w:val="00FB43D3"/>
    <w:rsid w:val="00FB45AF"/>
    <w:rsid w:val="00FB4FE7"/>
    <w:rsid w:val="00FB684D"/>
    <w:rsid w:val="00FB7661"/>
    <w:rsid w:val="00FB7D1F"/>
    <w:rsid w:val="00FC0F6E"/>
    <w:rsid w:val="00FC53C2"/>
    <w:rsid w:val="00FC79FD"/>
    <w:rsid w:val="00FD2958"/>
    <w:rsid w:val="00FD2C56"/>
    <w:rsid w:val="00FD340D"/>
    <w:rsid w:val="00FD45A6"/>
    <w:rsid w:val="00FD7FD2"/>
    <w:rsid w:val="00FE0898"/>
    <w:rsid w:val="00FE0E92"/>
    <w:rsid w:val="00FE161E"/>
    <w:rsid w:val="00FE256B"/>
    <w:rsid w:val="00FE3341"/>
    <w:rsid w:val="00FE3D14"/>
    <w:rsid w:val="00FE49DF"/>
    <w:rsid w:val="00FF0BC5"/>
    <w:rsid w:val="00FF1270"/>
    <w:rsid w:val="00FF2A4E"/>
    <w:rsid w:val="00FF4181"/>
    <w:rsid w:val="00FF69BE"/>
    <w:rsid w:val="00FF7E0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E1D"/>
    <w:pPr>
      <w:tabs>
        <w:tab w:val="left" w:pos="720"/>
      </w:tabs>
      <w:spacing w:after="240"/>
    </w:pPr>
    <w:rPr>
      <w:rFonts w:ascii="Arial" w:hAnsi="Arial"/>
      <w:sz w:val="24"/>
      <w:szCs w:val="24"/>
      <w:lang w:eastAsia="en-US"/>
    </w:rPr>
  </w:style>
  <w:style w:type="paragraph" w:styleId="Heading1">
    <w:name w:val="heading 1"/>
    <w:basedOn w:val="Normal"/>
    <w:next w:val="Normal"/>
    <w:link w:val="Heading1Char"/>
    <w:uiPriority w:val="99"/>
    <w:qFormat/>
    <w:rsid w:val="00975B4F"/>
    <w:pPr>
      <w:keepNext/>
      <w:keepLines/>
      <w:numPr>
        <w:numId w:val="1"/>
      </w:numPr>
      <w:tabs>
        <w:tab w:val="clear" w:pos="720"/>
      </w:tabs>
      <w:spacing w:before="240"/>
      <w:outlineLvl w:val="0"/>
    </w:pPr>
    <w:rPr>
      <w:rFonts w:cs="Arial"/>
      <w:b/>
      <w:caps/>
      <w:color w:val="000000"/>
      <w:sz w:val="28"/>
      <w:szCs w:val="20"/>
    </w:rPr>
  </w:style>
  <w:style w:type="paragraph" w:styleId="Heading2">
    <w:name w:val="heading 2"/>
    <w:basedOn w:val="Heading1"/>
    <w:next w:val="Normal"/>
    <w:uiPriority w:val="99"/>
    <w:qFormat/>
    <w:rsid w:val="00975B4F"/>
    <w:pPr>
      <w:numPr>
        <w:ilvl w:val="1"/>
      </w:numPr>
      <w:outlineLvl w:val="1"/>
    </w:pPr>
    <w:rPr>
      <w:rFonts w:ascii="Arial Bold" w:hAnsi="Arial Bold"/>
      <w:caps w:val="0"/>
      <w:sz w:val="26"/>
    </w:rPr>
  </w:style>
  <w:style w:type="paragraph" w:styleId="Heading3">
    <w:name w:val="heading 3"/>
    <w:basedOn w:val="Heading1"/>
    <w:next w:val="Normal"/>
    <w:link w:val="Heading3Char"/>
    <w:uiPriority w:val="99"/>
    <w:qFormat/>
    <w:rsid w:val="00975B4F"/>
    <w:pPr>
      <w:numPr>
        <w:ilvl w:val="2"/>
      </w:numPr>
      <w:outlineLvl w:val="2"/>
    </w:pPr>
    <w:rPr>
      <w:rFonts w:ascii="Arial Bold" w:hAnsi="Arial Bold"/>
      <w:caps w:val="0"/>
      <w:sz w:val="24"/>
    </w:rPr>
  </w:style>
  <w:style w:type="paragraph" w:styleId="Heading4">
    <w:name w:val="heading 4"/>
    <w:basedOn w:val="Normal"/>
    <w:next w:val="Normal"/>
    <w:link w:val="Heading4Char"/>
    <w:uiPriority w:val="99"/>
    <w:qFormat/>
    <w:rsid w:val="00975B4F"/>
    <w:pPr>
      <w:keepNext/>
      <w:numPr>
        <w:ilvl w:val="3"/>
        <w:numId w:val="1"/>
      </w:numPr>
      <w:spacing w:before="240"/>
      <w:outlineLvl w:val="3"/>
    </w:pPr>
    <w:rPr>
      <w:rFonts w:ascii="Arial Bold" w:hAnsi="Arial Bold"/>
      <w:b/>
      <w:bCs/>
      <w:sz w:val="22"/>
      <w:szCs w:val="28"/>
    </w:rPr>
  </w:style>
  <w:style w:type="paragraph" w:styleId="Heading5">
    <w:name w:val="heading 5"/>
    <w:basedOn w:val="Heading4"/>
    <w:next w:val="Normal"/>
    <w:uiPriority w:val="99"/>
    <w:qFormat/>
    <w:rsid w:val="000154D6"/>
    <w:pPr>
      <w:numPr>
        <w:ilvl w:val="4"/>
      </w:numPr>
      <w:tabs>
        <w:tab w:val="left" w:pos="1077"/>
      </w:tabs>
      <w:outlineLvl w:val="4"/>
    </w:pPr>
    <w:rPr>
      <w:rFonts w:ascii="Arial" w:hAnsi="Arial"/>
      <w:bCs w:val="0"/>
      <w:iCs/>
      <w:szCs w:val="26"/>
    </w:rPr>
  </w:style>
  <w:style w:type="paragraph" w:styleId="Heading6">
    <w:name w:val="heading 6"/>
    <w:basedOn w:val="Normal"/>
    <w:next w:val="Normal"/>
    <w:uiPriority w:val="99"/>
    <w:qFormat/>
    <w:rsid w:val="00975B4F"/>
    <w:pPr>
      <w:keepNext/>
      <w:numPr>
        <w:ilvl w:val="5"/>
        <w:numId w:val="1"/>
      </w:numPr>
      <w:tabs>
        <w:tab w:val="left" w:pos="1191"/>
      </w:tabs>
      <w:spacing w:before="240"/>
      <w:outlineLvl w:val="5"/>
    </w:pPr>
    <w:rPr>
      <w:bCs/>
      <w:sz w:val="22"/>
      <w:szCs w:val="20"/>
    </w:rPr>
  </w:style>
  <w:style w:type="paragraph" w:styleId="Heading7">
    <w:name w:val="heading 7"/>
    <w:basedOn w:val="Normal"/>
    <w:next w:val="Normal"/>
    <w:uiPriority w:val="99"/>
    <w:qFormat/>
    <w:rsid w:val="00975B4F"/>
    <w:pPr>
      <w:keepNext/>
      <w:numPr>
        <w:ilvl w:val="6"/>
        <w:numId w:val="1"/>
      </w:numPr>
      <w:tabs>
        <w:tab w:val="left" w:pos="1361"/>
      </w:tabs>
      <w:spacing w:before="240"/>
      <w:outlineLvl w:val="6"/>
    </w:pPr>
    <w:rPr>
      <w:iCs/>
      <w:sz w:val="22"/>
    </w:rPr>
  </w:style>
  <w:style w:type="paragraph" w:styleId="Heading8">
    <w:name w:val="heading 8"/>
    <w:basedOn w:val="Normal"/>
    <w:next w:val="Normal"/>
    <w:uiPriority w:val="99"/>
    <w:qFormat/>
    <w:rsid w:val="00975B4F"/>
    <w:pPr>
      <w:numPr>
        <w:ilvl w:val="7"/>
        <w:numId w:val="1"/>
      </w:numPr>
      <w:spacing w:before="240"/>
      <w:outlineLvl w:val="7"/>
    </w:pPr>
    <w:rPr>
      <w:iCs/>
      <w:sz w:val="22"/>
    </w:rPr>
  </w:style>
  <w:style w:type="paragraph" w:styleId="Heading9">
    <w:name w:val="heading 9"/>
    <w:basedOn w:val="Normal"/>
    <w:next w:val="Normal"/>
    <w:uiPriority w:val="99"/>
    <w:qFormat/>
    <w:rsid w:val="00975B4F"/>
    <w:pPr>
      <w:numPr>
        <w:ilvl w:val="8"/>
        <w:numId w:val="1"/>
      </w:num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FEB"/>
    <w:pPr>
      <w:spacing w:after="120"/>
    </w:pPr>
    <w:rPr>
      <w:color w:val="000000"/>
      <w:sz w:val="16"/>
      <w:szCs w:val="20"/>
    </w:rPr>
  </w:style>
  <w:style w:type="paragraph" w:styleId="TOC1">
    <w:name w:val="toc 1"/>
    <w:basedOn w:val="Normal"/>
    <w:next w:val="Normal"/>
    <w:uiPriority w:val="39"/>
    <w:rsid w:val="003B01B7"/>
    <w:pPr>
      <w:tabs>
        <w:tab w:val="clear" w:pos="720"/>
        <w:tab w:val="left" w:pos="1440"/>
        <w:tab w:val="right" w:leader="dot" w:pos="9356"/>
      </w:tabs>
      <w:spacing w:before="240" w:after="0"/>
      <w:ind w:left="1440" w:hanging="1440"/>
    </w:pPr>
    <w:rPr>
      <w:rFonts w:ascii="Times New Roman Bold" w:hAnsi="Times New Roman Bold"/>
      <w:b/>
      <w:caps/>
      <w:noProof/>
      <w:szCs w:val="28"/>
    </w:rPr>
  </w:style>
  <w:style w:type="paragraph" w:styleId="TOC2">
    <w:name w:val="toc 2"/>
    <w:basedOn w:val="TOC1"/>
    <w:next w:val="Normal"/>
    <w:uiPriority w:val="39"/>
    <w:rsid w:val="003B01B7"/>
    <w:rPr>
      <w:rFonts w:ascii="Arial" w:hAnsi="Arial"/>
      <w:caps w:val="0"/>
    </w:rPr>
  </w:style>
  <w:style w:type="paragraph" w:styleId="TOC3">
    <w:name w:val="toc 3"/>
    <w:basedOn w:val="Normal"/>
    <w:next w:val="Normal"/>
    <w:uiPriority w:val="39"/>
    <w:rsid w:val="003B01B7"/>
    <w:pPr>
      <w:tabs>
        <w:tab w:val="clear" w:pos="720"/>
        <w:tab w:val="left" w:pos="1440"/>
        <w:tab w:val="right" w:leader="dot" w:pos="9356"/>
      </w:tabs>
      <w:spacing w:before="120" w:after="0"/>
      <w:ind w:left="1440" w:right="567" w:hanging="1440"/>
    </w:pPr>
    <w:rPr>
      <w:b/>
      <w:noProof/>
      <w:szCs w:val="22"/>
    </w:rPr>
  </w:style>
  <w:style w:type="paragraph" w:styleId="BodyText">
    <w:name w:val="Body Text"/>
    <w:aliases w:val="style5"/>
    <w:basedOn w:val="Normal"/>
    <w:rsid w:val="00975B4F"/>
    <w:pPr>
      <w:overflowPunct w:val="0"/>
      <w:autoSpaceDE w:val="0"/>
      <w:autoSpaceDN w:val="0"/>
      <w:adjustRightInd w:val="0"/>
      <w:jc w:val="both"/>
      <w:textAlignment w:val="baseline"/>
    </w:pPr>
    <w:rPr>
      <w:szCs w:val="20"/>
    </w:rPr>
  </w:style>
  <w:style w:type="paragraph" w:styleId="FootnoteText">
    <w:name w:val="footnote text"/>
    <w:basedOn w:val="Normal"/>
    <w:link w:val="FootnoteTextChar"/>
    <w:semiHidden/>
    <w:rsid w:val="00975B4F"/>
    <w:pPr>
      <w:spacing w:after="0"/>
      <w:ind w:left="142" w:hanging="142"/>
    </w:pPr>
    <w:rPr>
      <w:sz w:val="20"/>
      <w:szCs w:val="20"/>
    </w:rPr>
  </w:style>
  <w:style w:type="paragraph" w:customStyle="1" w:styleId="TableText">
    <w:name w:val="Table Text"/>
    <w:basedOn w:val="Normal"/>
    <w:rsid w:val="00975B4F"/>
    <w:pPr>
      <w:overflowPunct w:val="0"/>
      <w:autoSpaceDE w:val="0"/>
      <w:autoSpaceDN w:val="0"/>
      <w:adjustRightInd w:val="0"/>
      <w:spacing w:before="40" w:after="40"/>
      <w:textAlignment w:val="baseline"/>
    </w:pPr>
    <w:rPr>
      <w:sz w:val="20"/>
      <w:szCs w:val="20"/>
    </w:rPr>
  </w:style>
  <w:style w:type="character" w:styleId="FootnoteReference">
    <w:name w:val="footnote reference"/>
    <w:semiHidden/>
    <w:rsid w:val="00975B4F"/>
    <w:rPr>
      <w:vertAlign w:val="superscript"/>
    </w:rPr>
  </w:style>
  <w:style w:type="paragraph" w:customStyle="1" w:styleId="SubTitle">
    <w:name w:val="Sub_Title"/>
    <w:basedOn w:val="Normal"/>
    <w:next w:val="Normal"/>
    <w:rsid w:val="008A3FEB"/>
    <w:pPr>
      <w:tabs>
        <w:tab w:val="clear" w:pos="720"/>
      </w:tabs>
      <w:spacing w:before="120" w:after="120"/>
      <w:jc w:val="center"/>
    </w:pPr>
    <w:rPr>
      <w:bCs/>
      <w:sz w:val="36"/>
      <w:szCs w:val="28"/>
    </w:rPr>
  </w:style>
  <w:style w:type="paragraph" w:styleId="Footer">
    <w:name w:val="footer"/>
    <w:basedOn w:val="Normal"/>
    <w:link w:val="FooterChar"/>
    <w:rsid w:val="008A3FEB"/>
    <w:pPr>
      <w:pBdr>
        <w:top w:val="single" w:sz="4" w:space="4" w:color="auto"/>
      </w:pBdr>
      <w:tabs>
        <w:tab w:val="right" w:pos="9356"/>
      </w:tabs>
      <w:spacing w:after="0"/>
    </w:pPr>
    <w:rPr>
      <w:sz w:val="16"/>
      <w:szCs w:val="20"/>
    </w:rPr>
  </w:style>
  <w:style w:type="paragraph" w:styleId="TOC4">
    <w:name w:val="toc 4"/>
    <w:basedOn w:val="Normal"/>
    <w:next w:val="Normal"/>
    <w:uiPriority w:val="39"/>
    <w:rsid w:val="00975B4F"/>
    <w:pPr>
      <w:tabs>
        <w:tab w:val="clear" w:pos="720"/>
        <w:tab w:val="left" w:pos="1440"/>
        <w:tab w:val="right" w:leader="dot" w:pos="9356"/>
      </w:tabs>
      <w:spacing w:before="120" w:after="0"/>
      <w:ind w:left="1440" w:right="567" w:hanging="1440"/>
    </w:pPr>
    <w:rPr>
      <w:rFonts w:ascii="Arial Bold" w:hAnsi="Arial Bold"/>
      <w:b/>
      <w:sz w:val="22"/>
    </w:rPr>
  </w:style>
  <w:style w:type="paragraph" w:styleId="TOC5">
    <w:name w:val="toc 5"/>
    <w:basedOn w:val="Normal"/>
    <w:next w:val="Normal"/>
    <w:semiHidden/>
    <w:rsid w:val="00975B4F"/>
    <w:pPr>
      <w:tabs>
        <w:tab w:val="left" w:pos="1134"/>
        <w:tab w:val="right" w:leader="dot" w:pos="9356"/>
      </w:tabs>
      <w:spacing w:before="120" w:after="0"/>
      <w:ind w:left="1134" w:right="567" w:hanging="1134"/>
    </w:pPr>
    <w:rPr>
      <w:sz w:val="22"/>
    </w:rPr>
  </w:style>
  <w:style w:type="paragraph" w:styleId="TOC6">
    <w:name w:val="toc 6"/>
    <w:basedOn w:val="Normal"/>
    <w:next w:val="Normal"/>
    <w:semiHidden/>
    <w:rsid w:val="00975B4F"/>
    <w:pPr>
      <w:tabs>
        <w:tab w:val="left" w:pos="1134"/>
        <w:tab w:val="right" w:leader="dot" w:pos="9356"/>
      </w:tabs>
      <w:spacing w:before="120" w:after="0"/>
      <w:ind w:left="1134" w:right="567" w:hanging="1134"/>
    </w:pPr>
    <w:rPr>
      <w:noProof/>
      <w:sz w:val="22"/>
    </w:rPr>
  </w:style>
  <w:style w:type="paragraph" w:customStyle="1" w:styleId="TableText9pt">
    <w:name w:val="Table Text 9pt"/>
    <w:basedOn w:val="Normal"/>
    <w:link w:val="TableText9ptChar"/>
    <w:rsid w:val="00975B4F"/>
    <w:pPr>
      <w:spacing w:before="40" w:after="40"/>
      <w:jc w:val="center"/>
    </w:pPr>
    <w:rPr>
      <w:sz w:val="18"/>
    </w:rPr>
  </w:style>
  <w:style w:type="paragraph" w:styleId="PlainText">
    <w:name w:val="Plain Text"/>
    <w:basedOn w:val="Normal"/>
    <w:link w:val="PlainTextChar"/>
    <w:rsid w:val="00975B4F"/>
    <w:pPr>
      <w:spacing w:before="60" w:after="60"/>
    </w:pPr>
    <w:rPr>
      <w:rFonts w:cs="Courier New"/>
      <w:sz w:val="20"/>
      <w:szCs w:val="20"/>
    </w:rPr>
  </w:style>
  <w:style w:type="paragraph" w:styleId="Title">
    <w:name w:val="Title"/>
    <w:basedOn w:val="OECD-Title-page"/>
    <w:qFormat/>
    <w:rsid w:val="008A3FEB"/>
    <w:rPr>
      <w:b w:val="0"/>
      <w:sz w:val="36"/>
      <w:szCs w:val="36"/>
    </w:rPr>
  </w:style>
  <w:style w:type="paragraph" w:customStyle="1" w:styleId="PointTitle">
    <w:name w:val="PointTitle"/>
    <w:basedOn w:val="Normal"/>
    <w:rsid w:val="00975B4F"/>
    <w:pPr>
      <w:spacing w:before="480" w:after="480"/>
      <w:ind w:left="851" w:right="851"/>
      <w:jc w:val="center"/>
    </w:pPr>
    <w:rPr>
      <w:rFonts w:ascii="Arial Bold" w:hAnsi="Arial Bold" w:cs="Arial"/>
      <w:b/>
      <w:bCs/>
      <w:sz w:val="28"/>
    </w:rPr>
  </w:style>
  <w:style w:type="paragraph" w:customStyle="1" w:styleId="Bullet">
    <w:name w:val="Bullet"/>
    <w:basedOn w:val="Normal"/>
    <w:rsid w:val="00975B4F"/>
    <w:pPr>
      <w:tabs>
        <w:tab w:val="num" w:pos="360"/>
      </w:tabs>
      <w:spacing w:after="120"/>
      <w:ind w:left="360" w:hanging="360"/>
    </w:pPr>
  </w:style>
  <w:style w:type="paragraph" w:styleId="Caption">
    <w:name w:val="caption"/>
    <w:aliases w:val="o,o + Links"/>
    <w:basedOn w:val="Normal"/>
    <w:next w:val="Normal"/>
    <w:link w:val="CaptionChar"/>
    <w:qFormat/>
    <w:rsid w:val="007343F7"/>
    <w:pPr>
      <w:keepNext/>
      <w:tabs>
        <w:tab w:val="clear" w:pos="720"/>
        <w:tab w:val="left" w:pos="1080"/>
      </w:tabs>
      <w:spacing w:before="120" w:after="120"/>
      <w:ind w:left="1080" w:hanging="1080"/>
    </w:pPr>
    <w:rPr>
      <w:b/>
      <w:bCs/>
      <w:sz w:val="20"/>
      <w:szCs w:val="20"/>
    </w:rPr>
  </w:style>
  <w:style w:type="paragraph" w:customStyle="1" w:styleId="TableText8pt">
    <w:name w:val="Table Text 8pt"/>
    <w:basedOn w:val="TableText9pt"/>
    <w:rsid w:val="00975B4F"/>
    <w:rPr>
      <w:sz w:val="16"/>
    </w:rPr>
  </w:style>
  <w:style w:type="paragraph" w:customStyle="1" w:styleId="TableFootnote">
    <w:name w:val="Table Footnote"/>
    <w:basedOn w:val="Normal"/>
    <w:link w:val="TableFootnoteChar"/>
    <w:rsid w:val="00975B4F"/>
    <w:pPr>
      <w:spacing w:after="0"/>
    </w:pPr>
    <w:rPr>
      <w:sz w:val="18"/>
    </w:rPr>
  </w:style>
  <w:style w:type="paragraph" w:customStyle="1" w:styleId="TableHeader9pt">
    <w:name w:val="Table Header 9pt"/>
    <w:basedOn w:val="Normal"/>
    <w:link w:val="TableHeader9ptChar"/>
    <w:rsid w:val="00975B4F"/>
    <w:pPr>
      <w:keepNext/>
      <w:spacing w:before="40" w:after="40"/>
      <w:jc w:val="center"/>
    </w:pPr>
    <w:rPr>
      <w:b/>
      <w:sz w:val="18"/>
    </w:rPr>
  </w:style>
  <w:style w:type="paragraph" w:customStyle="1" w:styleId="TableHeader8pt">
    <w:name w:val="Table Header 8pt"/>
    <w:basedOn w:val="TableHeader9pt"/>
    <w:rsid w:val="00975B4F"/>
    <w:rPr>
      <w:sz w:val="16"/>
    </w:rPr>
  </w:style>
  <w:style w:type="paragraph" w:customStyle="1" w:styleId="LetterBanner">
    <w:name w:val="LetterBanner"/>
    <w:basedOn w:val="Normal"/>
    <w:next w:val="Normal"/>
    <w:rsid w:val="00975B4F"/>
    <w:pPr>
      <w:keepNext/>
      <w:keepLines/>
      <w:shd w:val="clear" w:color="auto" w:fill="0000FF"/>
    </w:pPr>
    <w:rPr>
      <w:b/>
      <w:color w:val="FFFFFF"/>
      <w:sz w:val="20"/>
    </w:rPr>
  </w:style>
  <w:style w:type="paragraph" w:customStyle="1" w:styleId="Headnonum">
    <w:name w:val="Headnonum"/>
    <w:basedOn w:val="Normal"/>
    <w:next w:val="Normal"/>
    <w:rsid w:val="00975B4F"/>
    <w:pPr>
      <w:tabs>
        <w:tab w:val="left" w:pos="5103"/>
      </w:tabs>
      <w:spacing w:before="240"/>
      <w:ind w:left="743" w:hanging="743"/>
    </w:pPr>
    <w:rPr>
      <w:b/>
      <w:sz w:val="22"/>
      <w:szCs w:val="20"/>
    </w:rPr>
  </w:style>
  <w:style w:type="paragraph" w:styleId="NormalIndent">
    <w:name w:val="Normal Indent"/>
    <w:basedOn w:val="Normal"/>
    <w:rsid w:val="00975B4F"/>
    <w:pPr>
      <w:ind w:left="1440"/>
    </w:pPr>
  </w:style>
  <w:style w:type="paragraph" w:styleId="TOC7">
    <w:name w:val="toc 7"/>
    <w:basedOn w:val="TOC6"/>
    <w:next w:val="Normal"/>
    <w:semiHidden/>
    <w:rsid w:val="00975B4F"/>
    <w:rPr>
      <w:sz w:val="20"/>
    </w:rPr>
  </w:style>
  <w:style w:type="paragraph" w:styleId="TOC8">
    <w:name w:val="toc 8"/>
    <w:basedOn w:val="TOC7"/>
    <w:next w:val="Normal"/>
    <w:semiHidden/>
    <w:rsid w:val="00975B4F"/>
  </w:style>
  <w:style w:type="paragraph" w:styleId="TOC9">
    <w:name w:val="toc 9"/>
    <w:basedOn w:val="TOC8"/>
    <w:next w:val="Normal"/>
    <w:semiHidden/>
    <w:rsid w:val="00975B4F"/>
  </w:style>
  <w:style w:type="paragraph" w:customStyle="1" w:styleId="TableHeadingTOC">
    <w:name w:val="TableHeadingTOC"/>
    <w:basedOn w:val="Normal"/>
    <w:rsid w:val="00975B4F"/>
    <w:pPr>
      <w:spacing w:before="120" w:after="120"/>
      <w:ind w:left="743" w:hanging="743"/>
    </w:pPr>
    <w:rPr>
      <w:b/>
      <w:sz w:val="22"/>
      <w:szCs w:val="20"/>
    </w:rPr>
  </w:style>
  <w:style w:type="paragraph" w:customStyle="1" w:styleId="PlainHeading12pt">
    <w:name w:val="Plain Heading 12pt"/>
    <w:basedOn w:val="Normal"/>
    <w:next w:val="Normal"/>
    <w:rsid w:val="00975B4F"/>
    <w:pPr>
      <w:keepNext/>
      <w:keepLines/>
      <w:spacing w:before="240"/>
    </w:pPr>
    <w:rPr>
      <w:rFonts w:ascii="Arial Bold" w:hAnsi="Arial Bold"/>
      <w:b/>
    </w:rPr>
  </w:style>
  <w:style w:type="paragraph" w:customStyle="1" w:styleId="TableText10pt">
    <w:name w:val="Table Text 10pt"/>
    <w:basedOn w:val="TableText9pt"/>
    <w:uiPriority w:val="99"/>
    <w:rsid w:val="00975B4F"/>
    <w:pPr>
      <w:overflowPunct w:val="0"/>
      <w:autoSpaceDE w:val="0"/>
      <w:autoSpaceDN w:val="0"/>
      <w:adjustRightInd w:val="0"/>
      <w:spacing w:before="0" w:after="0"/>
      <w:jc w:val="left"/>
      <w:textAlignment w:val="baseline"/>
    </w:pPr>
    <w:rPr>
      <w:sz w:val="20"/>
      <w:szCs w:val="20"/>
    </w:rPr>
  </w:style>
  <w:style w:type="paragraph" w:customStyle="1" w:styleId="NormalNoSpaceAfter">
    <w:name w:val="Normal NoSpaceAfter"/>
    <w:basedOn w:val="Normal"/>
    <w:next w:val="Normal"/>
    <w:link w:val="NormalNoSpaceAfterChar"/>
    <w:rsid w:val="00975B4F"/>
    <w:pPr>
      <w:spacing w:after="0"/>
    </w:pPr>
  </w:style>
  <w:style w:type="character" w:styleId="CommentReference">
    <w:name w:val="annotation reference"/>
    <w:semiHidden/>
    <w:rsid w:val="00975B4F"/>
    <w:rPr>
      <w:sz w:val="16"/>
      <w:szCs w:val="16"/>
    </w:rPr>
  </w:style>
  <w:style w:type="paragraph" w:styleId="CommentText">
    <w:name w:val="annotation text"/>
    <w:basedOn w:val="Normal"/>
    <w:link w:val="CommentTextChar"/>
    <w:semiHidden/>
    <w:rsid w:val="00975B4F"/>
    <w:rPr>
      <w:sz w:val="20"/>
      <w:szCs w:val="20"/>
    </w:rPr>
  </w:style>
  <w:style w:type="character" w:customStyle="1" w:styleId="CommentTextChar">
    <w:name w:val="Comment Text Char"/>
    <w:link w:val="CommentText"/>
    <w:semiHidden/>
    <w:rsid w:val="00B21957"/>
    <w:rPr>
      <w:lang w:eastAsia="en-US"/>
    </w:rPr>
  </w:style>
  <w:style w:type="paragraph" w:customStyle="1" w:styleId="TableText12pt">
    <w:name w:val="Table Text 12pt"/>
    <w:basedOn w:val="Normal"/>
    <w:rsid w:val="00975B4F"/>
    <w:pPr>
      <w:spacing w:before="120" w:after="120"/>
    </w:pPr>
  </w:style>
  <w:style w:type="paragraph" w:customStyle="1" w:styleId="PlainHeading10pt">
    <w:name w:val="Plain Heading 10pt"/>
    <w:basedOn w:val="PlainHeading12pt"/>
    <w:link w:val="PlainHeading10ptChar"/>
    <w:rsid w:val="00975B4F"/>
    <w:rPr>
      <w:sz w:val="20"/>
    </w:rPr>
  </w:style>
  <w:style w:type="paragraph" w:styleId="DocumentMap">
    <w:name w:val="Document Map"/>
    <w:basedOn w:val="Normal"/>
    <w:semiHidden/>
    <w:rsid w:val="00975B4F"/>
    <w:pPr>
      <w:shd w:val="clear" w:color="auto" w:fill="000080"/>
    </w:pPr>
    <w:rPr>
      <w:rFonts w:ascii="Tahoma" w:hAnsi="Tahoma" w:cs="Tahoma"/>
    </w:rPr>
  </w:style>
  <w:style w:type="character" w:styleId="PageNumber">
    <w:name w:val="page number"/>
    <w:basedOn w:val="DefaultParagraphFont"/>
    <w:rsid w:val="00975B4F"/>
  </w:style>
  <w:style w:type="paragraph" w:customStyle="1" w:styleId="NormalBold">
    <w:name w:val="Normal Bold"/>
    <w:basedOn w:val="Normal"/>
    <w:rsid w:val="00975B4F"/>
    <w:rPr>
      <w:b/>
      <w:bCs/>
    </w:rPr>
  </w:style>
  <w:style w:type="paragraph" w:customStyle="1" w:styleId="Normal-159pt">
    <w:name w:val="Normal - 1.5 &amp; 9pt"/>
    <w:basedOn w:val="Normal"/>
    <w:rsid w:val="00975B4F"/>
    <w:pPr>
      <w:tabs>
        <w:tab w:val="clear" w:pos="720"/>
      </w:tabs>
      <w:overflowPunct w:val="0"/>
      <w:autoSpaceDE w:val="0"/>
      <w:autoSpaceDN w:val="0"/>
      <w:adjustRightInd w:val="0"/>
      <w:spacing w:after="180" w:line="360" w:lineRule="auto"/>
      <w:textAlignment w:val="baseline"/>
    </w:pPr>
    <w:rPr>
      <w:szCs w:val="20"/>
    </w:rPr>
  </w:style>
  <w:style w:type="paragraph" w:customStyle="1" w:styleId="TableText9ptHeader">
    <w:name w:val="Table Text 9pt Header"/>
    <w:basedOn w:val="Normal"/>
    <w:rsid w:val="0020586D"/>
    <w:pPr>
      <w:tabs>
        <w:tab w:val="clear" w:pos="720"/>
      </w:tabs>
      <w:overflowPunct w:val="0"/>
      <w:autoSpaceDE w:val="0"/>
      <w:autoSpaceDN w:val="0"/>
      <w:adjustRightInd w:val="0"/>
      <w:spacing w:after="0"/>
      <w:jc w:val="center"/>
      <w:textAlignment w:val="baseline"/>
    </w:pPr>
    <w:rPr>
      <w:b/>
      <w:color w:val="000000"/>
      <w:sz w:val="18"/>
      <w:szCs w:val="20"/>
    </w:rPr>
  </w:style>
  <w:style w:type="paragraph" w:customStyle="1" w:styleId="SubHeading-Centred">
    <w:name w:val="Sub Heading - Centred"/>
    <w:basedOn w:val="Normal"/>
    <w:next w:val="Normal"/>
    <w:rsid w:val="00975B4F"/>
    <w:pPr>
      <w:tabs>
        <w:tab w:val="clear" w:pos="720"/>
      </w:tabs>
      <w:overflowPunct w:val="0"/>
      <w:autoSpaceDE w:val="0"/>
      <w:autoSpaceDN w:val="0"/>
      <w:adjustRightInd w:val="0"/>
      <w:spacing w:after="0"/>
      <w:jc w:val="center"/>
      <w:textAlignment w:val="baseline"/>
    </w:pPr>
    <w:rPr>
      <w:rFonts w:cs="Arial"/>
      <w:b/>
      <w:bCs/>
    </w:rPr>
  </w:style>
  <w:style w:type="paragraph" w:customStyle="1" w:styleId="Heading-Landscape">
    <w:name w:val="Heading-Landscape"/>
    <w:basedOn w:val="Normal"/>
    <w:next w:val="Normal"/>
    <w:rsid w:val="00975B4F"/>
    <w:pPr>
      <w:keepNext/>
      <w:widowControl w:val="0"/>
      <w:tabs>
        <w:tab w:val="clear" w:pos="720"/>
      </w:tabs>
      <w:overflowPunct w:val="0"/>
      <w:autoSpaceDE w:val="0"/>
      <w:autoSpaceDN w:val="0"/>
      <w:adjustRightInd w:val="0"/>
      <w:spacing w:before="360" w:after="480"/>
      <w:ind w:left="1166" w:hanging="1166"/>
      <w:jc w:val="center"/>
      <w:textAlignment w:val="baseline"/>
    </w:pPr>
    <w:rPr>
      <w:b/>
      <w:kern w:val="24"/>
      <w:szCs w:val="20"/>
    </w:rPr>
  </w:style>
  <w:style w:type="paragraph" w:styleId="BalloonText">
    <w:name w:val="Balloon Text"/>
    <w:basedOn w:val="Normal"/>
    <w:link w:val="BalloonTextChar"/>
    <w:rsid w:val="00975B4F"/>
    <w:rPr>
      <w:rFonts w:ascii="Tahoma" w:hAnsi="Tahoma" w:cs="Tahoma"/>
      <w:sz w:val="16"/>
      <w:szCs w:val="16"/>
    </w:rPr>
  </w:style>
  <w:style w:type="paragraph" w:customStyle="1" w:styleId="Normaltext">
    <w:name w:val="Normal text"/>
    <w:rsid w:val="00975B4F"/>
    <w:pPr>
      <w:spacing w:after="120"/>
      <w:jc w:val="both"/>
    </w:pPr>
    <w:rPr>
      <w:sz w:val="22"/>
      <w:lang w:val="en-US" w:eastAsia="en-US"/>
    </w:rPr>
  </w:style>
  <w:style w:type="paragraph" w:customStyle="1" w:styleId="Tier34Indent">
    <w:name w:val="Tier 3&amp;4 Indent"/>
    <w:basedOn w:val="Normal"/>
    <w:rsid w:val="00975B4F"/>
    <w:pPr>
      <w:tabs>
        <w:tab w:val="clear" w:pos="720"/>
      </w:tabs>
      <w:spacing w:after="120"/>
      <w:ind w:left="709"/>
      <w:jc w:val="both"/>
    </w:pPr>
    <w:rPr>
      <w:color w:val="000000"/>
      <w:sz w:val="22"/>
      <w:szCs w:val="20"/>
    </w:rPr>
  </w:style>
  <w:style w:type="table" w:styleId="TableGrid">
    <w:name w:val="Table Grid"/>
    <w:basedOn w:val="TableNormal"/>
    <w:rsid w:val="008905F8"/>
    <w:pPr>
      <w:tabs>
        <w:tab w:val="left" w:pos="720"/>
      </w:tabs>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oSpaceAfterChar">
    <w:name w:val="Normal NoSpaceAfter Char"/>
    <w:link w:val="NormalNoSpaceAfter"/>
    <w:rsid w:val="008905F8"/>
    <w:rPr>
      <w:sz w:val="24"/>
      <w:szCs w:val="24"/>
      <w:lang w:val="en-GB" w:eastAsia="en-US" w:bidi="ar-SA"/>
    </w:rPr>
  </w:style>
  <w:style w:type="paragraph" w:customStyle="1" w:styleId="TOCNONUK">
    <w:name w:val="TOCNONUK"/>
    <w:rsid w:val="00D34E85"/>
    <w:pPr>
      <w:spacing w:after="240"/>
    </w:pPr>
    <w:rPr>
      <w:sz w:val="24"/>
      <w:szCs w:val="24"/>
      <w:lang w:eastAsia="en-US"/>
    </w:rPr>
  </w:style>
  <w:style w:type="character" w:customStyle="1" w:styleId="TableText9ptChar">
    <w:name w:val="Table Text 9pt Char"/>
    <w:link w:val="TableText9pt"/>
    <w:rsid w:val="008F185A"/>
    <w:rPr>
      <w:sz w:val="18"/>
      <w:szCs w:val="24"/>
      <w:lang w:val="en-GB" w:eastAsia="en-US" w:bidi="ar-SA"/>
    </w:rPr>
  </w:style>
  <w:style w:type="character" w:customStyle="1" w:styleId="TableHeader9ptChar">
    <w:name w:val="Table Header 9pt Char"/>
    <w:link w:val="TableHeader9pt"/>
    <w:rsid w:val="008F185A"/>
    <w:rPr>
      <w:b/>
      <w:sz w:val="18"/>
      <w:szCs w:val="24"/>
      <w:lang w:val="en-GB" w:eastAsia="en-US" w:bidi="ar-SA"/>
    </w:rPr>
  </w:style>
  <w:style w:type="character" w:customStyle="1" w:styleId="CaptionChar">
    <w:name w:val="Caption Char"/>
    <w:aliases w:val="o Char,o + Links Char"/>
    <w:link w:val="Caption"/>
    <w:rsid w:val="008F185A"/>
    <w:rPr>
      <w:rFonts w:ascii="Arial" w:hAnsi="Arial"/>
      <w:b/>
      <w:bCs/>
      <w:lang w:val="en-GB" w:eastAsia="en-US" w:bidi="ar-SA"/>
    </w:rPr>
  </w:style>
  <w:style w:type="character" w:customStyle="1" w:styleId="FootnoteTextChar">
    <w:name w:val="Footnote Text Char"/>
    <w:link w:val="FootnoteText"/>
    <w:rsid w:val="00C71CE9"/>
    <w:rPr>
      <w:lang w:val="en-GB" w:eastAsia="en-US" w:bidi="ar-SA"/>
    </w:rPr>
  </w:style>
  <w:style w:type="character" w:customStyle="1" w:styleId="PlainHeading10ptChar">
    <w:name w:val="Plain Heading 10pt Char"/>
    <w:link w:val="PlainHeading10pt"/>
    <w:rsid w:val="00C71CE9"/>
    <w:rPr>
      <w:rFonts w:ascii="Arial Bold" w:hAnsi="Arial Bold"/>
      <w:b/>
      <w:szCs w:val="24"/>
      <w:lang w:val="en-GB" w:eastAsia="en-US" w:bidi="ar-SA"/>
    </w:rPr>
  </w:style>
  <w:style w:type="character" w:customStyle="1" w:styleId="TableFootnoteChar">
    <w:name w:val="Table Footnote Char"/>
    <w:link w:val="TableFootnote"/>
    <w:rsid w:val="00C71CE9"/>
    <w:rPr>
      <w:sz w:val="18"/>
      <w:szCs w:val="24"/>
      <w:lang w:val="en-GB" w:eastAsia="en-US" w:bidi="ar-SA"/>
    </w:rPr>
  </w:style>
  <w:style w:type="paragraph" w:customStyle="1" w:styleId="OECD-BASIS-TEXT">
    <w:name w:val="OECD-BASIS-TEXT"/>
    <w:link w:val="OECD-BASIS-TEXTChar"/>
    <w:rsid w:val="002A6FFA"/>
    <w:pPr>
      <w:tabs>
        <w:tab w:val="left" w:pos="720"/>
      </w:tabs>
      <w:spacing w:line="280" w:lineRule="exact"/>
      <w:jc w:val="both"/>
    </w:pPr>
    <w:rPr>
      <w:color w:val="000000"/>
      <w:sz w:val="22"/>
      <w:szCs w:val="22"/>
      <w:lang w:eastAsia="en-US"/>
    </w:rPr>
  </w:style>
  <w:style w:type="character" w:customStyle="1" w:styleId="OECD-BASIS-TEXTChar">
    <w:name w:val="OECD-BASIS-TEXT Char"/>
    <w:link w:val="OECD-BASIS-TEXT"/>
    <w:rsid w:val="002A6FFA"/>
    <w:rPr>
      <w:color w:val="000000"/>
      <w:sz w:val="22"/>
      <w:szCs w:val="22"/>
      <w:lang w:val="en-GB" w:eastAsia="en-US" w:bidi="ar-SA"/>
    </w:rPr>
  </w:style>
  <w:style w:type="paragraph" w:customStyle="1" w:styleId="KopfzeileErste">
    <w:name w:val="Kopfzeile Erste"/>
    <w:basedOn w:val="Header"/>
    <w:rsid w:val="00343FB0"/>
    <w:pPr>
      <w:keepLines/>
      <w:tabs>
        <w:tab w:val="clear" w:pos="720"/>
        <w:tab w:val="center" w:pos="4320"/>
      </w:tabs>
      <w:spacing w:after="0"/>
    </w:pPr>
    <w:rPr>
      <w:color w:val="auto"/>
      <w:sz w:val="20"/>
      <w:lang w:val="de-DE" w:eastAsia="de-DE"/>
    </w:rPr>
  </w:style>
  <w:style w:type="paragraph" w:customStyle="1" w:styleId="HeadingAnnex">
    <w:name w:val="Heading Annex"/>
    <w:basedOn w:val="Normal"/>
    <w:next w:val="Normal"/>
    <w:rsid w:val="003B01B7"/>
    <w:pPr>
      <w:keepNext/>
      <w:keepLines/>
      <w:tabs>
        <w:tab w:val="clear" w:pos="720"/>
      </w:tabs>
      <w:autoSpaceDE w:val="0"/>
      <w:autoSpaceDN w:val="0"/>
      <w:spacing w:after="0"/>
    </w:pPr>
    <w:rPr>
      <w:rFonts w:cs="Arial"/>
      <w:b/>
      <w:bCs/>
      <w:color w:val="000000"/>
      <w:sz w:val="28"/>
      <w:szCs w:val="28"/>
      <w:lang w:eastAsia="en-GB"/>
    </w:rPr>
  </w:style>
  <w:style w:type="paragraph" w:customStyle="1" w:styleId="OECD-Title-page">
    <w:name w:val="OECD-Title-page"/>
    <w:next w:val="Normal"/>
    <w:autoRedefine/>
    <w:rsid w:val="00A11456"/>
    <w:pPr>
      <w:spacing w:before="120" w:after="120"/>
      <w:jc w:val="center"/>
    </w:pPr>
    <w:rPr>
      <w:b/>
      <w:bCs/>
      <w:sz w:val="32"/>
      <w:szCs w:val="28"/>
      <w:lang w:eastAsia="en-US"/>
    </w:rPr>
  </w:style>
  <w:style w:type="paragraph" w:customStyle="1" w:styleId="StyleOECD-Title-page18pt">
    <w:name w:val="Style OECD-Title-page + 18 pt"/>
    <w:basedOn w:val="OECD-Title-page"/>
    <w:rsid w:val="00A11456"/>
    <w:rPr>
      <w:sz w:val="36"/>
    </w:rPr>
  </w:style>
  <w:style w:type="paragraph" w:customStyle="1" w:styleId="OECD-HeadLine1">
    <w:name w:val="OECD-HeadLine 1"/>
    <w:next w:val="OECD-BASIS-TEXT"/>
    <w:link w:val="OECD-HeadLine1Char"/>
    <w:rsid w:val="00A11456"/>
    <w:pPr>
      <w:widowControl w:val="0"/>
      <w:tabs>
        <w:tab w:val="left" w:pos="1440"/>
      </w:tabs>
      <w:spacing w:before="240" w:after="120"/>
      <w:ind w:left="1440" w:hanging="1440"/>
    </w:pPr>
    <w:rPr>
      <w:b/>
      <w:noProof/>
      <w:sz w:val="24"/>
      <w:lang w:eastAsia="en-US"/>
    </w:rPr>
  </w:style>
  <w:style w:type="paragraph" w:customStyle="1" w:styleId="StyleHeading1TimesNewRoman12ptAutoNotAllcaps">
    <w:name w:val="Style Heading 1 + Times New Roman 12 pt Auto Not All caps"/>
    <w:basedOn w:val="Heading1"/>
    <w:rsid w:val="003110B3"/>
    <w:rPr>
      <w:rFonts w:ascii="Times New Roman" w:hAnsi="Times New Roman"/>
      <w:bCs/>
      <w:caps w:val="0"/>
      <w:color w:val="auto"/>
      <w:sz w:val="24"/>
    </w:rPr>
  </w:style>
  <w:style w:type="paragraph" w:customStyle="1" w:styleId="StyleHeading2Auto">
    <w:name w:val="Style Heading 2 + Auto"/>
    <w:basedOn w:val="Heading2"/>
    <w:rsid w:val="003110B3"/>
    <w:rPr>
      <w:rFonts w:ascii="Times New Roman" w:hAnsi="Times New Roman"/>
      <w:bCs/>
      <w:color w:val="auto"/>
      <w:sz w:val="24"/>
    </w:rPr>
  </w:style>
  <w:style w:type="paragraph" w:customStyle="1" w:styleId="StyleHeading3Auto">
    <w:name w:val="Style Heading 3 + Auto"/>
    <w:basedOn w:val="Heading3"/>
    <w:link w:val="StyleHeading3AutoChar"/>
    <w:rsid w:val="003110B3"/>
    <w:rPr>
      <w:rFonts w:ascii="Times New Roman" w:hAnsi="Times New Roman"/>
      <w:bCs/>
      <w:color w:val="auto"/>
    </w:rPr>
  </w:style>
  <w:style w:type="character" w:customStyle="1" w:styleId="Heading1Char">
    <w:name w:val="Heading 1 Char"/>
    <w:link w:val="Heading1"/>
    <w:uiPriority w:val="99"/>
    <w:rsid w:val="003110B3"/>
    <w:rPr>
      <w:rFonts w:ascii="Arial" w:hAnsi="Arial" w:cs="Arial"/>
      <w:b/>
      <w:caps/>
      <w:color w:val="000000"/>
      <w:sz w:val="28"/>
      <w:lang w:eastAsia="en-US"/>
    </w:rPr>
  </w:style>
  <w:style w:type="character" w:customStyle="1" w:styleId="Heading3Char">
    <w:name w:val="Heading 3 Char"/>
    <w:link w:val="Heading3"/>
    <w:uiPriority w:val="99"/>
    <w:rsid w:val="003110B3"/>
    <w:rPr>
      <w:rFonts w:ascii="Arial Bold" w:hAnsi="Arial Bold" w:cs="Arial"/>
      <w:b/>
      <w:color w:val="000000"/>
      <w:sz w:val="24"/>
      <w:lang w:eastAsia="en-US"/>
    </w:rPr>
  </w:style>
  <w:style w:type="character" w:customStyle="1" w:styleId="StyleHeading3AutoChar">
    <w:name w:val="Style Heading 3 + Auto Char"/>
    <w:link w:val="StyleHeading3Auto"/>
    <w:rsid w:val="003110B3"/>
    <w:rPr>
      <w:rFonts w:ascii="Arial Bold" w:hAnsi="Arial Bold" w:cs="Arial"/>
      <w:b/>
      <w:bCs/>
      <w:caps/>
      <w:color w:val="000000"/>
      <w:sz w:val="24"/>
      <w:lang w:eastAsia="en-US"/>
    </w:rPr>
  </w:style>
  <w:style w:type="paragraph" w:customStyle="1" w:styleId="OECD-Table-Title">
    <w:name w:val="OECD-Table-Title"/>
    <w:rsid w:val="00B5787C"/>
    <w:rPr>
      <w:b/>
      <w:spacing w:val="-2"/>
      <w:lang w:eastAsia="de-DE"/>
    </w:rPr>
  </w:style>
  <w:style w:type="paragraph" w:customStyle="1" w:styleId="OECD-Basis-Table-Text">
    <w:name w:val="OECD-Basis-Table-Text"/>
    <w:rsid w:val="00B5787C"/>
    <w:pPr>
      <w:widowControl w:val="0"/>
    </w:pPr>
    <w:rPr>
      <w:szCs w:val="22"/>
      <w:lang w:val="en-US" w:eastAsia="en-US"/>
    </w:rPr>
  </w:style>
  <w:style w:type="paragraph" w:customStyle="1" w:styleId="OECD-table-title-bold">
    <w:name w:val="OECD-table-title-bold"/>
    <w:rsid w:val="00B5787C"/>
    <w:pPr>
      <w:ind w:left="57"/>
    </w:pPr>
    <w:rPr>
      <w:b/>
      <w:spacing w:val="-2"/>
      <w:sz w:val="22"/>
      <w:lang w:eastAsia="de-DE"/>
    </w:rPr>
  </w:style>
  <w:style w:type="paragraph" w:customStyle="1" w:styleId="OECD-table-title0">
    <w:name w:val="OECD-table-title"/>
    <w:link w:val="OECD-table-titleChar"/>
    <w:rsid w:val="00B5787C"/>
    <w:pPr>
      <w:ind w:left="57"/>
    </w:pPr>
    <w:rPr>
      <w:spacing w:val="-2"/>
      <w:szCs w:val="22"/>
      <w:lang w:eastAsia="de-DE"/>
    </w:rPr>
  </w:style>
  <w:style w:type="character" w:customStyle="1" w:styleId="OECD-table-titleChar">
    <w:name w:val="OECD-table-title Char"/>
    <w:link w:val="OECD-table-title0"/>
    <w:rsid w:val="00B5787C"/>
    <w:rPr>
      <w:spacing w:val="-2"/>
      <w:szCs w:val="22"/>
      <w:lang w:val="en-GB" w:eastAsia="de-DE" w:bidi="ar-SA"/>
    </w:rPr>
  </w:style>
  <w:style w:type="paragraph" w:customStyle="1" w:styleId="StyleHeading4Auto">
    <w:name w:val="Style Heading 4 + Auto"/>
    <w:basedOn w:val="StyleHeading3Auto"/>
    <w:rsid w:val="00B26157"/>
    <w:pPr>
      <w:numPr>
        <w:ilvl w:val="0"/>
        <w:numId w:val="0"/>
      </w:numPr>
    </w:pPr>
  </w:style>
  <w:style w:type="paragraph" w:styleId="BodyTextIndent3">
    <w:name w:val="Body Text Indent 3"/>
    <w:basedOn w:val="Normal"/>
    <w:link w:val="BodyTextIndent3Char"/>
    <w:rsid w:val="000A4994"/>
    <w:pPr>
      <w:spacing w:after="120"/>
      <w:ind w:left="283"/>
    </w:pPr>
    <w:rPr>
      <w:sz w:val="16"/>
      <w:szCs w:val="16"/>
    </w:rPr>
  </w:style>
  <w:style w:type="character" w:customStyle="1" w:styleId="BodyTextIndent3Char">
    <w:name w:val="Body Text Indent 3 Char"/>
    <w:link w:val="BodyTextIndent3"/>
    <w:rsid w:val="000A4994"/>
    <w:rPr>
      <w:sz w:val="16"/>
      <w:szCs w:val="16"/>
      <w:lang w:val="en-GB" w:eastAsia="en-US"/>
    </w:rPr>
  </w:style>
  <w:style w:type="character" w:customStyle="1" w:styleId="OECD-HeadLine1Char">
    <w:name w:val="OECD-HeadLine 1 Char"/>
    <w:link w:val="OECD-HeadLine1"/>
    <w:rsid w:val="004E58E1"/>
    <w:rPr>
      <w:b/>
      <w:noProof/>
      <w:sz w:val="24"/>
      <w:lang w:val="en-GB" w:eastAsia="en-US" w:bidi="ar-SA"/>
    </w:rPr>
  </w:style>
  <w:style w:type="character" w:customStyle="1" w:styleId="BalloonTextChar">
    <w:name w:val="Balloon Text Char"/>
    <w:link w:val="BalloonText"/>
    <w:rsid w:val="00F75790"/>
    <w:rPr>
      <w:rFonts w:ascii="Tahoma" w:hAnsi="Tahoma" w:cs="Tahoma"/>
      <w:sz w:val="16"/>
      <w:szCs w:val="16"/>
      <w:lang w:eastAsia="en-US"/>
    </w:rPr>
  </w:style>
  <w:style w:type="character" w:customStyle="1" w:styleId="FooterChar">
    <w:name w:val="Footer Char"/>
    <w:link w:val="Footer"/>
    <w:rsid w:val="00084D12"/>
    <w:rPr>
      <w:rFonts w:ascii="Arial" w:hAnsi="Arial"/>
      <w:sz w:val="16"/>
      <w:lang w:val="en-GB" w:eastAsia="en-US" w:bidi="ar-SA"/>
    </w:rPr>
  </w:style>
  <w:style w:type="paragraph" w:customStyle="1" w:styleId="AMRText">
    <w:name w:val="AMRText"/>
    <w:basedOn w:val="Normal"/>
    <w:rsid w:val="00CA68B3"/>
    <w:pPr>
      <w:tabs>
        <w:tab w:val="clear" w:pos="720"/>
      </w:tabs>
      <w:spacing w:after="120" w:line="240" w:lineRule="atLeast"/>
      <w:ind w:left="1080"/>
    </w:pPr>
    <w:rPr>
      <w:szCs w:val="20"/>
      <w:lang w:val="en-US"/>
    </w:rPr>
  </w:style>
  <w:style w:type="paragraph" w:customStyle="1" w:styleId="Headercentred">
    <w:name w:val="Header centred"/>
    <w:basedOn w:val="Header"/>
    <w:rsid w:val="008A3FEB"/>
    <w:pPr>
      <w:jc w:val="center"/>
    </w:pPr>
  </w:style>
  <w:style w:type="paragraph" w:customStyle="1" w:styleId="Headerright">
    <w:name w:val="Header right"/>
    <w:basedOn w:val="Header"/>
    <w:rsid w:val="008A3FEB"/>
    <w:pPr>
      <w:jc w:val="right"/>
    </w:pPr>
  </w:style>
  <w:style w:type="paragraph" w:customStyle="1" w:styleId="FooterLandscape">
    <w:name w:val="Footer Landscape"/>
    <w:basedOn w:val="Footer"/>
    <w:rsid w:val="008A3FEB"/>
    <w:pPr>
      <w:tabs>
        <w:tab w:val="clear" w:pos="9356"/>
        <w:tab w:val="right" w:pos="14280"/>
      </w:tabs>
    </w:pPr>
    <w:rPr>
      <w:rFonts w:ascii="Times New Roman" w:hAnsi="Times New Roman"/>
    </w:rPr>
  </w:style>
  <w:style w:type="paragraph" w:customStyle="1" w:styleId="Titlepagetext">
    <w:name w:val="Title page text"/>
    <w:basedOn w:val="Normal"/>
    <w:rsid w:val="008A3FEB"/>
    <w:pPr>
      <w:spacing w:before="120" w:after="120"/>
      <w:jc w:val="center"/>
    </w:pPr>
  </w:style>
  <w:style w:type="character" w:customStyle="1" w:styleId="PlainTextChar">
    <w:name w:val="Plain Text Char"/>
    <w:link w:val="PlainText"/>
    <w:rsid w:val="00BF0733"/>
    <w:rPr>
      <w:rFonts w:cs="Courier New"/>
      <w:lang w:eastAsia="en-US"/>
    </w:rPr>
  </w:style>
  <w:style w:type="paragraph" w:styleId="CommentSubject">
    <w:name w:val="annotation subject"/>
    <w:basedOn w:val="CommentText"/>
    <w:next w:val="CommentText"/>
    <w:link w:val="CommentSubjectChar"/>
    <w:rsid w:val="00016E56"/>
    <w:rPr>
      <w:b/>
      <w:bCs/>
    </w:rPr>
  </w:style>
  <w:style w:type="character" w:customStyle="1" w:styleId="CommentSubjectChar">
    <w:name w:val="Comment Subject Char"/>
    <w:link w:val="CommentSubject"/>
    <w:rsid w:val="00016E56"/>
    <w:rPr>
      <w:b/>
      <w:bCs/>
      <w:lang w:eastAsia="en-US"/>
    </w:rPr>
  </w:style>
  <w:style w:type="paragraph" w:customStyle="1" w:styleId="Tabelle">
    <w:name w:val="Tabelle"/>
    <w:basedOn w:val="Normal"/>
    <w:rsid w:val="0020586D"/>
    <w:pPr>
      <w:tabs>
        <w:tab w:val="clear" w:pos="720"/>
      </w:tabs>
      <w:overflowPunct w:val="0"/>
      <w:autoSpaceDE w:val="0"/>
      <w:autoSpaceDN w:val="0"/>
      <w:adjustRightInd w:val="0"/>
      <w:spacing w:after="0"/>
      <w:textAlignment w:val="baseline"/>
    </w:pPr>
    <w:rPr>
      <w:rFonts w:eastAsia="SimSun"/>
      <w:sz w:val="20"/>
      <w:szCs w:val="20"/>
      <w:lang w:val="de-DE"/>
    </w:rPr>
  </w:style>
  <w:style w:type="character" w:styleId="Strong">
    <w:name w:val="Strong"/>
    <w:uiPriority w:val="22"/>
    <w:qFormat/>
    <w:rsid w:val="0020586D"/>
    <w:rPr>
      <w:rFonts w:cs="Times New Roman"/>
      <w:b/>
    </w:rPr>
  </w:style>
  <w:style w:type="paragraph" w:styleId="ListParagraph">
    <w:name w:val="List Paragraph"/>
    <w:basedOn w:val="Normal"/>
    <w:link w:val="ListParagraphChar"/>
    <w:uiPriority w:val="34"/>
    <w:qFormat/>
    <w:rsid w:val="00351225"/>
    <w:pPr>
      <w:ind w:left="720"/>
    </w:pPr>
  </w:style>
  <w:style w:type="character" w:customStyle="1" w:styleId="ListParagraphChar">
    <w:name w:val="List Paragraph Char"/>
    <w:link w:val="ListParagraph"/>
    <w:uiPriority w:val="99"/>
    <w:locked/>
    <w:rsid w:val="00351225"/>
    <w:rPr>
      <w:sz w:val="24"/>
      <w:szCs w:val="24"/>
      <w:lang w:eastAsia="en-US"/>
    </w:rPr>
  </w:style>
  <w:style w:type="character" w:styleId="Hyperlink">
    <w:name w:val="Hyperlink"/>
    <w:uiPriority w:val="99"/>
    <w:rsid w:val="00966FF3"/>
    <w:rPr>
      <w:color w:val="0000FF"/>
      <w:u w:val="single"/>
    </w:rPr>
  </w:style>
  <w:style w:type="paragraph" w:customStyle="1" w:styleId="BADStandard">
    <w:name w:val="BAD Standard"/>
    <w:basedOn w:val="Normal"/>
    <w:link w:val="BADStandardCarattere"/>
    <w:rsid w:val="00C0501E"/>
    <w:pPr>
      <w:tabs>
        <w:tab w:val="clear" w:pos="720"/>
      </w:tabs>
      <w:spacing w:after="80"/>
      <w:jc w:val="both"/>
    </w:pPr>
    <w:rPr>
      <w:sz w:val="20"/>
      <w:lang w:eastAsia="de-DE"/>
    </w:rPr>
  </w:style>
  <w:style w:type="character" w:customStyle="1" w:styleId="BADStandardCarattere">
    <w:name w:val="BAD Standard Carattere"/>
    <w:link w:val="BADStandard"/>
    <w:rsid w:val="00C0501E"/>
    <w:rPr>
      <w:szCs w:val="24"/>
      <w:lang w:eastAsia="de-DE"/>
    </w:rPr>
  </w:style>
  <w:style w:type="paragraph" w:customStyle="1" w:styleId="HeadingMM">
    <w:name w:val="Heading MM"/>
    <w:basedOn w:val="Normal"/>
    <w:next w:val="Normal"/>
    <w:link w:val="HeadingMMChar"/>
    <w:uiPriority w:val="99"/>
    <w:rsid w:val="00C0501E"/>
    <w:pPr>
      <w:tabs>
        <w:tab w:val="clear" w:pos="720"/>
      </w:tabs>
      <w:overflowPunct w:val="0"/>
      <w:autoSpaceDE w:val="0"/>
      <w:autoSpaceDN w:val="0"/>
      <w:adjustRightInd w:val="0"/>
      <w:spacing w:after="120" w:line="312" w:lineRule="auto"/>
      <w:ind w:left="361" w:hanging="360"/>
      <w:contextualSpacing/>
      <w:textAlignment w:val="baseline"/>
    </w:pPr>
    <w:rPr>
      <w:rFonts w:eastAsia="SimSun"/>
      <w:sz w:val="22"/>
      <w:szCs w:val="20"/>
      <w:u w:val="single"/>
    </w:rPr>
  </w:style>
  <w:style w:type="character" w:customStyle="1" w:styleId="HeadingMMChar">
    <w:name w:val="Heading MM Char"/>
    <w:link w:val="HeadingMM"/>
    <w:uiPriority w:val="99"/>
    <w:locked/>
    <w:rsid w:val="00C0501E"/>
    <w:rPr>
      <w:rFonts w:ascii="Arial" w:eastAsia="SimSun" w:hAnsi="Arial"/>
      <w:sz w:val="22"/>
      <w:u w:val="single"/>
      <w:lang w:eastAsia="en-US"/>
    </w:rPr>
  </w:style>
  <w:style w:type="character" w:customStyle="1" w:styleId="Heading4Char">
    <w:name w:val="Heading 4 Char"/>
    <w:link w:val="Heading4"/>
    <w:uiPriority w:val="99"/>
    <w:locked/>
    <w:rsid w:val="00C0501E"/>
    <w:rPr>
      <w:rFonts w:ascii="Arial Bold" w:hAnsi="Arial Bold"/>
      <w:b/>
      <w:bCs/>
      <w:sz w:val="22"/>
      <w:szCs w:val="28"/>
      <w:lang w:eastAsia="en-US"/>
    </w:rPr>
  </w:style>
  <w:style w:type="paragraph" w:customStyle="1" w:styleId="ReferenceTable">
    <w:name w:val="Reference Table"/>
    <w:basedOn w:val="Normal"/>
    <w:rsid w:val="008743AD"/>
    <w:pPr>
      <w:tabs>
        <w:tab w:val="clear" w:pos="720"/>
      </w:tabs>
      <w:spacing w:before="60" w:after="60"/>
    </w:pPr>
    <w:rPr>
      <w:rFonts w:ascii="Times New Roman" w:hAnsi="Times New Roman"/>
      <w:sz w:val="20"/>
      <w:szCs w:val="20"/>
    </w:rPr>
  </w:style>
  <w:style w:type="character" w:styleId="LineNumber">
    <w:name w:val="line number"/>
    <w:rsid w:val="00155A9B"/>
  </w:style>
  <w:style w:type="paragraph" w:styleId="NormalWeb">
    <w:name w:val="Normal (Web)"/>
    <w:basedOn w:val="Normal"/>
    <w:uiPriority w:val="99"/>
    <w:unhideWhenUsed/>
    <w:rsid w:val="007E761E"/>
    <w:pPr>
      <w:tabs>
        <w:tab w:val="clear" w:pos="720"/>
      </w:tabs>
      <w:spacing w:before="100" w:beforeAutospacing="1" w:after="100" w:afterAutospacing="1"/>
    </w:pPr>
    <w:rPr>
      <w:rFonts w:ascii="Times New Roman" w:eastAsiaTheme="minorEastAsia"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E1D"/>
    <w:pPr>
      <w:tabs>
        <w:tab w:val="left" w:pos="720"/>
      </w:tabs>
      <w:spacing w:after="240"/>
    </w:pPr>
    <w:rPr>
      <w:rFonts w:ascii="Arial" w:hAnsi="Arial"/>
      <w:sz w:val="24"/>
      <w:szCs w:val="24"/>
      <w:lang w:eastAsia="en-US"/>
    </w:rPr>
  </w:style>
  <w:style w:type="paragraph" w:styleId="Heading1">
    <w:name w:val="heading 1"/>
    <w:basedOn w:val="Normal"/>
    <w:next w:val="Normal"/>
    <w:link w:val="Heading1Char"/>
    <w:uiPriority w:val="99"/>
    <w:qFormat/>
    <w:rsid w:val="00975B4F"/>
    <w:pPr>
      <w:keepNext/>
      <w:keepLines/>
      <w:numPr>
        <w:numId w:val="1"/>
      </w:numPr>
      <w:tabs>
        <w:tab w:val="clear" w:pos="720"/>
      </w:tabs>
      <w:spacing w:before="240"/>
      <w:outlineLvl w:val="0"/>
    </w:pPr>
    <w:rPr>
      <w:rFonts w:cs="Arial"/>
      <w:b/>
      <w:caps/>
      <w:color w:val="000000"/>
      <w:sz w:val="28"/>
      <w:szCs w:val="20"/>
    </w:rPr>
  </w:style>
  <w:style w:type="paragraph" w:styleId="Heading2">
    <w:name w:val="heading 2"/>
    <w:basedOn w:val="Heading1"/>
    <w:next w:val="Normal"/>
    <w:uiPriority w:val="99"/>
    <w:qFormat/>
    <w:rsid w:val="00975B4F"/>
    <w:pPr>
      <w:numPr>
        <w:ilvl w:val="1"/>
      </w:numPr>
      <w:outlineLvl w:val="1"/>
    </w:pPr>
    <w:rPr>
      <w:rFonts w:ascii="Arial Bold" w:hAnsi="Arial Bold"/>
      <w:caps w:val="0"/>
      <w:sz w:val="26"/>
    </w:rPr>
  </w:style>
  <w:style w:type="paragraph" w:styleId="Heading3">
    <w:name w:val="heading 3"/>
    <w:basedOn w:val="Heading1"/>
    <w:next w:val="Normal"/>
    <w:link w:val="Heading3Char"/>
    <w:uiPriority w:val="99"/>
    <w:qFormat/>
    <w:rsid w:val="00975B4F"/>
    <w:pPr>
      <w:numPr>
        <w:ilvl w:val="2"/>
      </w:numPr>
      <w:outlineLvl w:val="2"/>
    </w:pPr>
    <w:rPr>
      <w:rFonts w:ascii="Arial Bold" w:hAnsi="Arial Bold"/>
      <w:caps w:val="0"/>
      <w:sz w:val="24"/>
    </w:rPr>
  </w:style>
  <w:style w:type="paragraph" w:styleId="Heading4">
    <w:name w:val="heading 4"/>
    <w:basedOn w:val="Normal"/>
    <w:next w:val="Normal"/>
    <w:link w:val="Heading4Char"/>
    <w:uiPriority w:val="99"/>
    <w:qFormat/>
    <w:rsid w:val="00975B4F"/>
    <w:pPr>
      <w:keepNext/>
      <w:numPr>
        <w:ilvl w:val="3"/>
        <w:numId w:val="1"/>
      </w:numPr>
      <w:spacing w:before="240"/>
      <w:outlineLvl w:val="3"/>
    </w:pPr>
    <w:rPr>
      <w:rFonts w:ascii="Arial Bold" w:hAnsi="Arial Bold"/>
      <w:b/>
      <w:bCs/>
      <w:sz w:val="22"/>
      <w:szCs w:val="28"/>
    </w:rPr>
  </w:style>
  <w:style w:type="paragraph" w:styleId="Heading5">
    <w:name w:val="heading 5"/>
    <w:basedOn w:val="Heading4"/>
    <w:next w:val="Normal"/>
    <w:uiPriority w:val="99"/>
    <w:qFormat/>
    <w:rsid w:val="000154D6"/>
    <w:pPr>
      <w:numPr>
        <w:ilvl w:val="4"/>
      </w:numPr>
      <w:tabs>
        <w:tab w:val="left" w:pos="1077"/>
      </w:tabs>
      <w:outlineLvl w:val="4"/>
    </w:pPr>
    <w:rPr>
      <w:rFonts w:ascii="Arial" w:hAnsi="Arial"/>
      <w:bCs w:val="0"/>
      <w:iCs/>
      <w:szCs w:val="26"/>
    </w:rPr>
  </w:style>
  <w:style w:type="paragraph" w:styleId="Heading6">
    <w:name w:val="heading 6"/>
    <w:basedOn w:val="Normal"/>
    <w:next w:val="Normal"/>
    <w:uiPriority w:val="99"/>
    <w:qFormat/>
    <w:rsid w:val="00975B4F"/>
    <w:pPr>
      <w:keepNext/>
      <w:numPr>
        <w:ilvl w:val="5"/>
        <w:numId w:val="1"/>
      </w:numPr>
      <w:tabs>
        <w:tab w:val="left" w:pos="1191"/>
      </w:tabs>
      <w:spacing w:before="240"/>
      <w:outlineLvl w:val="5"/>
    </w:pPr>
    <w:rPr>
      <w:bCs/>
      <w:sz w:val="22"/>
      <w:szCs w:val="20"/>
    </w:rPr>
  </w:style>
  <w:style w:type="paragraph" w:styleId="Heading7">
    <w:name w:val="heading 7"/>
    <w:basedOn w:val="Normal"/>
    <w:next w:val="Normal"/>
    <w:uiPriority w:val="99"/>
    <w:qFormat/>
    <w:rsid w:val="00975B4F"/>
    <w:pPr>
      <w:keepNext/>
      <w:numPr>
        <w:ilvl w:val="6"/>
        <w:numId w:val="1"/>
      </w:numPr>
      <w:tabs>
        <w:tab w:val="left" w:pos="1361"/>
      </w:tabs>
      <w:spacing w:before="240"/>
      <w:outlineLvl w:val="6"/>
    </w:pPr>
    <w:rPr>
      <w:iCs/>
      <w:sz w:val="22"/>
    </w:rPr>
  </w:style>
  <w:style w:type="paragraph" w:styleId="Heading8">
    <w:name w:val="heading 8"/>
    <w:basedOn w:val="Normal"/>
    <w:next w:val="Normal"/>
    <w:uiPriority w:val="99"/>
    <w:qFormat/>
    <w:rsid w:val="00975B4F"/>
    <w:pPr>
      <w:numPr>
        <w:ilvl w:val="7"/>
        <w:numId w:val="1"/>
      </w:numPr>
      <w:spacing w:before="240"/>
      <w:outlineLvl w:val="7"/>
    </w:pPr>
    <w:rPr>
      <w:iCs/>
      <w:sz w:val="22"/>
    </w:rPr>
  </w:style>
  <w:style w:type="paragraph" w:styleId="Heading9">
    <w:name w:val="heading 9"/>
    <w:basedOn w:val="Normal"/>
    <w:next w:val="Normal"/>
    <w:uiPriority w:val="99"/>
    <w:qFormat/>
    <w:rsid w:val="00975B4F"/>
    <w:pPr>
      <w:numPr>
        <w:ilvl w:val="8"/>
        <w:numId w:val="1"/>
      </w:num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FEB"/>
    <w:pPr>
      <w:spacing w:after="120"/>
    </w:pPr>
    <w:rPr>
      <w:color w:val="000000"/>
      <w:sz w:val="16"/>
      <w:szCs w:val="20"/>
    </w:rPr>
  </w:style>
  <w:style w:type="paragraph" w:styleId="TOC1">
    <w:name w:val="toc 1"/>
    <w:basedOn w:val="Normal"/>
    <w:next w:val="Normal"/>
    <w:uiPriority w:val="39"/>
    <w:rsid w:val="003B01B7"/>
    <w:pPr>
      <w:tabs>
        <w:tab w:val="clear" w:pos="720"/>
        <w:tab w:val="left" w:pos="1440"/>
        <w:tab w:val="right" w:leader="dot" w:pos="9356"/>
      </w:tabs>
      <w:spacing w:before="240" w:after="0"/>
      <w:ind w:left="1440" w:hanging="1440"/>
    </w:pPr>
    <w:rPr>
      <w:rFonts w:ascii="Times New Roman Bold" w:hAnsi="Times New Roman Bold"/>
      <w:b/>
      <w:caps/>
      <w:noProof/>
      <w:szCs w:val="28"/>
    </w:rPr>
  </w:style>
  <w:style w:type="paragraph" w:styleId="TOC2">
    <w:name w:val="toc 2"/>
    <w:basedOn w:val="TOC1"/>
    <w:next w:val="Normal"/>
    <w:uiPriority w:val="39"/>
    <w:rsid w:val="003B01B7"/>
    <w:rPr>
      <w:rFonts w:ascii="Arial" w:hAnsi="Arial"/>
      <w:caps w:val="0"/>
    </w:rPr>
  </w:style>
  <w:style w:type="paragraph" w:styleId="TOC3">
    <w:name w:val="toc 3"/>
    <w:basedOn w:val="Normal"/>
    <w:next w:val="Normal"/>
    <w:uiPriority w:val="39"/>
    <w:rsid w:val="003B01B7"/>
    <w:pPr>
      <w:tabs>
        <w:tab w:val="clear" w:pos="720"/>
        <w:tab w:val="left" w:pos="1440"/>
        <w:tab w:val="right" w:leader="dot" w:pos="9356"/>
      </w:tabs>
      <w:spacing w:before="120" w:after="0"/>
      <w:ind w:left="1440" w:right="567" w:hanging="1440"/>
    </w:pPr>
    <w:rPr>
      <w:b/>
      <w:noProof/>
      <w:szCs w:val="22"/>
    </w:rPr>
  </w:style>
  <w:style w:type="paragraph" w:styleId="BodyText">
    <w:name w:val="Body Text"/>
    <w:aliases w:val="style5"/>
    <w:basedOn w:val="Normal"/>
    <w:rsid w:val="00975B4F"/>
    <w:pPr>
      <w:overflowPunct w:val="0"/>
      <w:autoSpaceDE w:val="0"/>
      <w:autoSpaceDN w:val="0"/>
      <w:adjustRightInd w:val="0"/>
      <w:jc w:val="both"/>
      <w:textAlignment w:val="baseline"/>
    </w:pPr>
    <w:rPr>
      <w:szCs w:val="20"/>
    </w:rPr>
  </w:style>
  <w:style w:type="paragraph" w:styleId="FootnoteText">
    <w:name w:val="footnote text"/>
    <w:basedOn w:val="Normal"/>
    <w:link w:val="FootnoteTextChar"/>
    <w:semiHidden/>
    <w:rsid w:val="00975B4F"/>
    <w:pPr>
      <w:spacing w:after="0"/>
      <w:ind w:left="142" w:hanging="142"/>
    </w:pPr>
    <w:rPr>
      <w:sz w:val="20"/>
      <w:szCs w:val="20"/>
    </w:rPr>
  </w:style>
  <w:style w:type="paragraph" w:customStyle="1" w:styleId="TableText">
    <w:name w:val="Table Text"/>
    <w:basedOn w:val="Normal"/>
    <w:rsid w:val="00975B4F"/>
    <w:pPr>
      <w:overflowPunct w:val="0"/>
      <w:autoSpaceDE w:val="0"/>
      <w:autoSpaceDN w:val="0"/>
      <w:adjustRightInd w:val="0"/>
      <w:spacing w:before="40" w:after="40"/>
      <w:textAlignment w:val="baseline"/>
    </w:pPr>
    <w:rPr>
      <w:sz w:val="20"/>
      <w:szCs w:val="20"/>
    </w:rPr>
  </w:style>
  <w:style w:type="character" w:styleId="FootnoteReference">
    <w:name w:val="footnote reference"/>
    <w:semiHidden/>
    <w:rsid w:val="00975B4F"/>
    <w:rPr>
      <w:vertAlign w:val="superscript"/>
    </w:rPr>
  </w:style>
  <w:style w:type="paragraph" w:customStyle="1" w:styleId="SubTitle">
    <w:name w:val="Sub_Title"/>
    <w:basedOn w:val="Normal"/>
    <w:next w:val="Normal"/>
    <w:rsid w:val="008A3FEB"/>
    <w:pPr>
      <w:tabs>
        <w:tab w:val="clear" w:pos="720"/>
      </w:tabs>
      <w:spacing w:before="120" w:after="120"/>
      <w:jc w:val="center"/>
    </w:pPr>
    <w:rPr>
      <w:bCs/>
      <w:sz w:val="36"/>
      <w:szCs w:val="28"/>
    </w:rPr>
  </w:style>
  <w:style w:type="paragraph" w:styleId="Footer">
    <w:name w:val="footer"/>
    <w:basedOn w:val="Normal"/>
    <w:link w:val="FooterChar"/>
    <w:rsid w:val="008A3FEB"/>
    <w:pPr>
      <w:pBdr>
        <w:top w:val="single" w:sz="4" w:space="4" w:color="auto"/>
      </w:pBdr>
      <w:tabs>
        <w:tab w:val="right" w:pos="9356"/>
      </w:tabs>
      <w:spacing w:after="0"/>
    </w:pPr>
    <w:rPr>
      <w:sz w:val="16"/>
      <w:szCs w:val="20"/>
    </w:rPr>
  </w:style>
  <w:style w:type="paragraph" w:styleId="TOC4">
    <w:name w:val="toc 4"/>
    <w:basedOn w:val="Normal"/>
    <w:next w:val="Normal"/>
    <w:uiPriority w:val="39"/>
    <w:rsid w:val="00975B4F"/>
    <w:pPr>
      <w:tabs>
        <w:tab w:val="clear" w:pos="720"/>
        <w:tab w:val="left" w:pos="1440"/>
        <w:tab w:val="right" w:leader="dot" w:pos="9356"/>
      </w:tabs>
      <w:spacing w:before="120" w:after="0"/>
      <w:ind w:left="1440" w:right="567" w:hanging="1440"/>
    </w:pPr>
    <w:rPr>
      <w:rFonts w:ascii="Arial Bold" w:hAnsi="Arial Bold"/>
      <w:b/>
      <w:sz w:val="22"/>
    </w:rPr>
  </w:style>
  <w:style w:type="paragraph" w:styleId="TOC5">
    <w:name w:val="toc 5"/>
    <w:basedOn w:val="Normal"/>
    <w:next w:val="Normal"/>
    <w:semiHidden/>
    <w:rsid w:val="00975B4F"/>
    <w:pPr>
      <w:tabs>
        <w:tab w:val="left" w:pos="1134"/>
        <w:tab w:val="right" w:leader="dot" w:pos="9356"/>
      </w:tabs>
      <w:spacing w:before="120" w:after="0"/>
      <w:ind w:left="1134" w:right="567" w:hanging="1134"/>
    </w:pPr>
    <w:rPr>
      <w:sz w:val="22"/>
    </w:rPr>
  </w:style>
  <w:style w:type="paragraph" w:styleId="TOC6">
    <w:name w:val="toc 6"/>
    <w:basedOn w:val="Normal"/>
    <w:next w:val="Normal"/>
    <w:semiHidden/>
    <w:rsid w:val="00975B4F"/>
    <w:pPr>
      <w:tabs>
        <w:tab w:val="left" w:pos="1134"/>
        <w:tab w:val="right" w:leader="dot" w:pos="9356"/>
      </w:tabs>
      <w:spacing w:before="120" w:after="0"/>
      <w:ind w:left="1134" w:right="567" w:hanging="1134"/>
    </w:pPr>
    <w:rPr>
      <w:noProof/>
      <w:sz w:val="22"/>
    </w:rPr>
  </w:style>
  <w:style w:type="paragraph" w:customStyle="1" w:styleId="TableText9pt">
    <w:name w:val="Table Text 9pt"/>
    <w:basedOn w:val="Normal"/>
    <w:link w:val="TableText9ptChar"/>
    <w:rsid w:val="00975B4F"/>
    <w:pPr>
      <w:spacing w:before="40" w:after="40"/>
      <w:jc w:val="center"/>
    </w:pPr>
    <w:rPr>
      <w:sz w:val="18"/>
    </w:rPr>
  </w:style>
  <w:style w:type="paragraph" w:styleId="PlainText">
    <w:name w:val="Plain Text"/>
    <w:basedOn w:val="Normal"/>
    <w:link w:val="PlainTextChar"/>
    <w:rsid w:val="00975B4F"/>
    <w:pPr>
      <w:spacing w:before="60" w:after="60"/>
    </w:pPr>
    <w:rPr>
      <w:rFonts w:cs="Courier New"/>
      <w:sz w:val="20"/>
      <w:szCs w:val="20"/>
    </w:rPr>
  </w:style>
  <w:style w:type="paragraph" w:styleId="Title">
    <w:name w:val="Title"/>
    <w:basedOn w:val="OECD-Title-page"/>
    <w:qFormat/>
    <w:rsid w:val="008A3FEB"/>
    <w:rPr>
      <w:b w:val="0"/>
      <w:sz w:val="36"/>
      <w:szCs w:val="36"/>
    </w:rPr>
  </w:style>
  <w:style w:type="paragraph" w:customStyle="1" w:styleId="PointTitle">
    <w:name w:val="PointTitle"/>
    <w:basedOn w:val="Normal"/>
    <w:rsid w:val="00975B4F"/>
    <w:pPr>
      <w:spacing w:before="480" w:after="480"/>
      <w:ind w:left="851" w:right="851"/>
      <w:jc w:val="center"/>
    </w:pPr>
    <w:rPr>
      <w:rFonts w:ascii="Arial Bold" w:hAnsi="Arial Bold" w:cs="Arial"/>
      <w:b/>
      <w:bCs/>
      <w:sz w:val="28"/>
    </w:rPr>
  </w:style>
  <w:style w:type="paragraph" w:customStyle="1" w:styleId="Bullet">
    <w:name w:val="Bullet"/>
    <w:basedOn w:val="Normal"/>
    <w:rsid w:val="00975B4F"/>
    <w:pPr>
      <w:tabs>
        <w:tab w:val="num" w:pos="360"/>
      </w:tabs>
      <w:spacing w:after="120"/>
      <w:ind w:left="360" w:hanging="360"/>
    </w:pPr>
  </w:style>
  <w:style w:type="paragraph" w:styleId="Caption">
    <w:name w:val="caption"/>
    <w:aliases w:val="o,o + Links"/>
    <w:basedOn w:val="Normal"/>
    <w:next w:val="Normal"/>
    <w:link w:val="CaptionChar"/>
    <w:qFormat/>
    <w:rsid w:val="007343F7"/>
    <w:pPr>
      <w:keepNext/>
      <w:tabs>
        <w:tab w:val="clear" w:pos="720"/>
        <w:tab w:val="left" w:pos="1080"/>
      </w:tabs>
      <w:spacing w:before="120" w:after="120"/>
      <w:ind w:left="1080" w:hanging="1080"/>
    </w:pPr>
    <w:rPr>
      <w:b/>
      <w:bCs/>
      <w:sz w:val="20"/>
      <w:szCs w:val="20"/>
    </w:rPr>
  </w:style>
  <w:style w:type="paragraph" w:customStyle="1" w:styleId="TableText8pt">
    <w:name w:val="Table Text 8pt"/>
    <w:basedOn w:val="TableText9pt"/>
    <w:rsid w:val="00975B4F"/>
    <w:rPr>
      <w:sz w:val="16"/>
    </w:rPr>
  </w:style>
  <w:style w:type="paragraph" w:customStyle="1" w:styleId="TableFootnote">
    <w:name w:val="Table Footnote"/>
    <w:basedOn w:val="Normal"/>
    <w:link w:val="TableFootnoteChar"/>
    <w:rsid w:val="00975B4F"/>
    <w:pPr>
      <w:spacing w:after="0"/>
    </w:pPr>
    <w:rPr>
      <w:sz w:val="18"/>
    </w:rPr>
  </w:style>
  <w:style w:type="paragraph" w:customStyle="1" w:styleId="TableHeader9pt">
    <w:name w:val="Table Header 9pt"/>
    <w:basedOn w:val="Normal"/>
    <w:link w:val="TableHeader9ptChar"/>
    <w:rsid w:val="00975B4F"/>
    <w:pPr>
      <w:keepNext/>
      <w:spacing w:before="40" w:after="40"/>
      <w:jc w:val="center"/>
    </w:pPr>
    <w:rPr>
      <w:b/>
      <w:sz w:val="18"/>
    </w:rPr>
  </w:style>
  <w:style w:type="paragraph" w:customStyle="1" w:styleId="TableHeader8pt">
    <w:name w:val="Table Header 8pt"/>
    <w:basedOn w:val="TableHeader9pt"/>
    <w:rsid w:val="00975B4F"/>
    <w:rPr>
      <w:sz w:val="16"/>
    </w:rPr>
  </w:style>
  <w:style w:type="paragraph" w:customStyle="1" w:styleId="LetterBanner">
    <w:name w:val="LetterBanner"/>
    <w:basedOn w:val="Normal"/>
    <w:next w:val="Normal"/>
    <w:rsid w:val="00975B4F"/>
    <w:pPr>
      <w:keepNext/>
      <w:keepLines/>
      <w:shd w:val="clear" w:color="auto" w:fill="0000FF"/>
    </w:pPr>
    <w:rPr>
      <w:b/>
      <w:color w:val="FFFFFF"/>
      <w:sz w:val="20"/>
    </w:rPr>
  </w:style>
  <w:style w:type="paragraph" w:customStyle="1" w:styleId="Headnonum">
    <w:name w:val="Headnonum"/>
    <w:basedOn w:val="Normal"/>
    <w:next w:val="Normal"/>
    <w:rsid w:val="00975B4F"/>
    <w:pPr>
      <w:tabs>
        <w:tab w:val="left" w:pos="5103"/>
      </w:tabs>
      <w:spacing w:before="240"/>
      <w:ind w:left="743" w:hanging="743"/>
    </w:pPr>
    <w:rPr>
      <w:b/>
      <w:sz w:val="22"/>
      <w:szCs w:val="20"/>
    </w:rPr>
  </w:style>
  <w:style w:type="paragraph" w:styleId="NormalIndent">
    <w:name w:val="Normal Indent"/>
    <w:basedOn w:val="Normal"/>
    <w:rsid w:val="00975B4F"/>
    <w:pPr>
      <w:ind w:left="1440"/>
    </w:pPr>
  </w:style>
  <w:style w:type="paragraph" w:styleId="TOC7">
    <w:name w:val="toc 7"/>
    <w:basedOn w:val="TOC6"/>
    <w:next w:val="Normal"/>
    <w:semiHidden/>
    <w:rsid w:val="00975B4F"/>
    <w:rPr>
      <w:sz w:val="20"/>
    </w:rPr>
  </w:style>
  <w:style w:type="paragraph" w:styleId="TOC8">
    <w:name w:val="toc 8"/>
    <w:basedOn w:val="TOC7"/>
    <w:next w:val="Normal"/>
    <w:semiHidden/>
    <w:rsid w:val="00975B4F"/>
  </w:style>
  <w:style w:type="paragraph" w:styleId="TOC9">
    <w:name w:val="toc 9"/>
    <w:basedOn w:val="TOC8"/>
    <w:next w:val="Normal"/>
    <w:semiHidden/>
    <w:rsid w:val="00975B4F"/>
  </w:style>
  <w:style w:type="paragraph" w:customStyle="1" w:styleId="TableHeadingTOC">
    <w:name w:val="TableHeadingTOC"/>
    <w:basedOn w:val="Normal"/>
    <w:rsid w:val="00975B4F"/>
    <w:pPr>
      <w:spacing w:before="120" w:after="120"/>
      <w:ind w:left="743" w:hanging="743"/>
    </w:pPr>
    <w:rPr>
      <w:b/>
      <w:sz w:val="22"/>
      <w:szCs w:val="20"/>
    </w:rPr>
  </w:style>
  <w:style w:type="paragraph" w:customStyle="1" w:styleId="PlainHeading12pt">
    <w:name w:val="Plain Heading 12pt"/>
    <w:basedOn w:val="Normal"/>
    <w:next w:val="Normal"/>
    <w:rsid w:val="00975B4F"/>
    <w:pPr>
      <w:keepNext/>
      <w:keepLines/>
      <w:spacing w:before="240"/>
    </w:pPr>
    <w:rPr>
      <w:rFonts w:ascii="Arial Bold" w:hAnsi="Arial Bold"/>
      <w:b/>
    </w:rPr>
  </w:style>
  <w:style w:type="paragraph" w:customStyle="1" w:styleId="TableText10pt">
    <w:name w:val="Table Text 10pt"/>
    <w:basedOn w:val="TableText9pt"/>
    <w:uiPriority w:val="99"/>
    <w:rsid w:val="00975B4F"/>
    <w:pPr>
      <w:overflowPunct w:val="0"/>
      <w:autoSpaceDE w:val="0"/>
      <w:autoSpaceDN w:val="0"/>
      <w:adjustRightInd w:val="0"/>
      <w:spacing w:before="0" w:after="0"/>
      <w:jc w:val="left"/>
      <w:textAlignment w:val="baseline"/>
    </w:pPr>
    <w:rPr>
      <w:sz w:val="20"/>
      <w:szCs w:val="20"/>
    </w:rPr>
  </w:style>
  <w:style w:type="paragraph" w:customStyle="1" w:styleId="NormalNoSpaceAfter">
    <w:name w:val="Normal NoSpaceAfter"/>
    <w:basedOn w:val="Normal"/>
    <w:next w:val="Normal"/>
    <w:link w:val="NormalNoSpaceAfterChar"/>
    <w:rsid w:val="00975B4F"/>
    <w:pPr>
      <w:spacing w:after="0"/>
    </w:pPr>
  </w:style>
  <w:style w:type="character" w:styleId="CommentReference">
    <w:name w:val="annotation reference"/>
    <w:semiHidden/>
    <w:rsid w:val="00975B4F"/>
    <w:rPr>
      <w:sz w:val="16"/>
      <w:szCs w:val="16"/>
    </w:rPr>
  </w:style>
  <w:style w:type="paragraph" w:styleId="CommentText">
    <w:name w:val="annotation text"/>
    <w:basedOn w:val="Normal"/>
    <w:link w:val="CommentTextChar"/>
    <w:semiHidden/>
    <w:rsid w:val="00975B4F"/>
    <w:rPr>
      <w:sz w:val="20"/>
      <w:szCs w:val="20"/>
    </w:rPr>
  </w:style>
  <w:style w:type="character" w:customStyle="1" w:styleId="CommentTextChar">
    <w:name w:val="Comment Text Char"/>
    <w:link w:val="CommentText"/>
    <w:semiHidden/>
    <w:rsid w:val="00B21957"/>
    <w:rPr>
      <w:lang w:eastAsia="en-US"/>
    </w:rPr>
  </w:style>
  <w:style w:type="paragraph" w:customStyle="1" w:styleId="TableText12pt">
    <w:name w:val="Table Text 12pt"/>
    <w:basedOn w:val="Normal"/>
    <w:rsid w:val="00975B4F"/>
    <w:pPr>
      <w:spacing w:before="120" w:after="120"/>
    </w:pPr>
  </w:style>
  <w:style w:type="paragraph" w:customStyle="1" w:styleId="PlainHeading10pt">
    <w:name w:val="Plain Heading 10pt"/>
    <w:basedOn w:val="PlainHeading12pt"/>
    <w:link w:val="PlainHeading10ptChar"/>
    <w:rsid w:val="00975B4F"/>
    <w:rPr>
      <w:sz w:val="20"/>
    </w:rPr>
  </w:style>
  <w:style w:type="paragraph" w:styleId="DocumentMap">
    <w:name w:val="Document Map"/>
    <w:basedOn w:val="Normal"/>
    <w:semiHidden/>
    <w:rsid w:val="00975B4F"/>
    <w:pPr>
      <w:shd w:val="clear" w:color="auto" w:fill="000080"/>
    </w:pPr>
    <w:rPr>
      <w:rFonts w:ascii="Tahoma" w:hAnsi="Tahoma" w:cs="Tahoma"/>
    </w:rPr>
  </w:style>
  <w:style w:type="character" w:styleId="PageNumber">
    <w:name w:val="page number"/>
    <w:basedOn w:val="DefaultParagraphFont"/>
    <w:rsid w:val="00975B4F"/>
  </w:style>
  <w:style w:type="paragraph" w:customStyle="1" w:styleId="NormalBold">
    <w:name w:val="Normal Bold"/>
    <w:basedOn w:val="Normal"/>
    <w:rsid w:val="00975B4F"/>
    <w:rPr>
      <w:b/>
      <w:bCs/>
    </w:rPr>
  </w:style>
  <w:style w:type="paragraph" w:customStyle="1" w:styleId="Normal-159pt">
    <w:name w:val="Normal - 1.5 &amp; 9pt"/>
    <w:basedOn w:val="Normal"/>
    <w:rsid w:val="00975B4F"/>
    <w:pPr>
      <w:tabs>
        <w:tab w:val="clear" w:pos="720"/>
      </w:tabs>
      <w:overflowPunct w:val="0"/>
      <w:autoSpaceDE w:val="0"/>
      <w:autoSpaceDN w:val="0"/>
      <w:adjustRightInd w:val="0"/>
      <w:spacing w:after="180" w:line="360" w:lineRule="auto"/>
      <w:textAlignment w:val="baseline"/>
    </w:pPr>
    <w:rPr>
      <w:szCs w:val="20"/>
    </w:rPr>
  </w:style>
  <w:style w:type="paragraph" w:customStyle="1" w:styleId="TableText9ptHeader">
    <w:name w:val="Table Text 9pt Header"/>
    <w:basedOn w:val="Normal"/>
    <w:rsid w:val="0020586D"/>
    <w:pPr>
      <w:tabs>
        <w:tab w:val="clear" w:pos="720"/>
      </w:tabs>
      <w:overflowPunct w:val="0"/>
      <w:autoSpaceDE w:val="0"/>
      <w:autoSpaceDN w:val="0"/>
      <w:adjustRightInd w:val="0"/>
      <w:spacing w:after="0"/>
      <w:jc w:val="center"/>
      <w:textAlignment w:val="baseline"/>
    </w:pPr>
    <w:rPr>
      <w:b/>
      <w:color w:val="000000"/>
      <w:sz w:val="18"/>
      <w:szCs w:val="20"/>
    </w:rPr>
  </w:style>
  <w:style w:type="paragraph" w:customStyle="1" w:styleId="SubHeading-Centred">
    <w:name w:val="Sub Heading - Centred"/>
    <w:basedOn w:val="Normal"/>
    <w:next w:val="Normal"/>
    <w:rsid w:val="00975B4F"/>
    <w:pPr>
      <w:tabs>
        <w:tab w:val="clear" w:pos="720"/>
      </w:tabs>
      <w:overflowPunct w:val="0"/>
      <w:autoSpaceDE w:val="0"/>
      <w:autoSpaceDN w:val="0"/>
      <w:adjustRightInd w:val="0"/>
      <w:spacing w:after="0"/>
      <w:jc w:val="center"/>
      <w:textAlignment w:val="baseline"/>
    </w:pPr>
    <w:rPr>
      <w:rFonts w:cs="Arial"/>
      <w:b/>
      <w:bCs/>
    </w:rPr>
  </w:style>
  <w:style w:type="paragraph" w:customStyle="1" w:styleId="Heading-Landscape">
    <w:name w:val="Heading-Landscape"/>
    <w:basedOn w:val="Normal"/>
    <w:next w:val="Normal"/>
    <w:rsid w:val="00975B4F"/>
    <w:pPr>
      <w:keepNext/>
      <w:widowControl w:val="0"/>
      <w:tabs>
        <w:tab w:val="clear" w:pos="720"/>
      </w:tabs>
      <w:overflowPunct w:val="0"/>
      <w:autoSpaceDE w:val="0"/>
      <w:autoSpaceDN w:val="0"/>
      <w:adjustRightInd w:val="0"/>
      <w:spacing w:before="360" w:after="480"/>
      <w:ind w:left="1166" w:hanging="1166"/>
      <w:jc w:val="center"/>
      <w:textAlignment w:val="baseline"/>
    </w:pPr>
    <w:rPr>
      <w:b/>
      <w:kern w:val="24"/>
      <w:szCs w:val="20"/>
    </w:rPr>
  </w:style>
  <w:style w:type="paragraph" w:styleId="BalloonText">
    <w:name w:val="Balloon Text"/>
    <w:basedOn w:val="Normal"/>
    <w:link w:val="BalloonTextChar"/>
    <w:rsid w:val="00975B4F"/>
    <w:rPr>
      <w:rFonts w:ascii="Tahoma" w:hAnsi="Tahoma" w:cs="Tahoma"/>
      <w:sz w:val="16"/>
      <w:szCs w:val="16"/>
    </w:rPr>
  </w:style>
  <w:style w:type="paragraph" w:customStyle="1" w:styleId="Normaltext">
    <w:name w:val="Normal text"/>
    <w:rsid w:val="00975B4F"/>
    <w:pPr>
      <w:spacing w:after="120"/>
      <w:jc w:val="both"/>
    </w:pPr>
    <w:rPr>
      <w:sz w:val="22"/>
      <w:lang w:val="en-US" w:eastAsia="en-US"/>
    </w:rPr>
  </w:style>
  <w:style w:type="paragraph" w:customStyle="1" w:styleId="Tier34Indent">
    <w:name w:val="Tier 3&amp;4 Indent"/>
    <w:basedOn w:val="Normal"/>
    <w:rsid w:val="00975B4F"/>
    <w:pPr>
      <w:tabs>
        <w:tab w:val="clear" w:pos="720"/>
      </w:tabs>
      <w:spacing w:after="120"/>
      <w:ind w:left="709"/>
      <w:jc w:val="both"/>
    </w:pPr>
    <w:rPr>
      <w:color w:val="000000"/>
      <w:sz w:val="22"/>
      <w:szCs w:val="20"/>
    </w:rPr>
  </w:style>
  <w:style w:type="table" w:styleId="TableGrid">
    <w:name w:val="Table Grid"/>
    <w:basedOn w:val="TableNormal"/>
    <w:rsid w:val="008905F8"/>
    <w:pPr>
      <w:tabs>
        <w:tab w:val="left" w:pos="720"/>
      </w:tabs>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oSpaceAfterChar">
    <w:name w:val="Normal NoSpaceAfter Char"/>
    <w:link w:val="NormalNoSpaceAfter"/>
    <w:rsid w:val="008905F8"/>
    <w:rPr>
      <w:sz w:val="24"/>
      <w:szCs w:val="24"/>
      <w:lang w:val="en-GB" w:eastAsia="en-US" w:bidi="ar-SA"/>
    </w:rPr>
  </w:style>
  <w:style w:type="paragraph" w:customStyle="1" w:styleId="TOCNONUK">
    <w:name w:val="TOCNONUK"/>
    <w:rsid w:val="00D34E85"/>
    <w:pPr>
      <w:spacing w:after="240"/>
    </w:pPr>
    <w:rPr>
      <w:sz w:val="24"/>
      <w:szCs w:val="24"/>
      <w:lang w:eastAsia="en-US"/>
    </w:rPr>
  </w:style>
  <w:style w:type="character" w:customStyle="1" w:styleId="TableText9ptChar">
    <w:name w:val="Table Text 9pt Char"/>
    <w:link w:val="TableText9pt"/>
    <w:rsid w:val="008F185A"/>
    <w:rPr>
      <w:sz w:val="18"/>
      <w:szCs w:val="24"/>
      <w:lang w:val="en-GB" w:eastAsia="en-US" w:bidi="ar-SA"/>
    </w:rPr>
  </w:style>
  <w:style w:type="character" w:customStyle="1" w:styleId="TableHeader9ptChar">
    <w:name w:val="Table Header 9pt Char"/>
    <w:link w:val="TableHeader9pt"/>
    <w:rsid w:val="008F185A"/>
    <w:rPr>
      <w:b/>
      <w:sz w:val="18"/>
      <w:szCs w:val="24"/>
      <w:lang w:val="en-GB" w:eastAsia="en-US" w:bidi="ar-SA"/>
    </w:rPr>
  </w:style>
  <w:style w:type="character" w:customStyle="1" w:styleId="CaptionChar">
    <w:name w:val="Caption Char"/>
    <w:aliases w:val="o Char,o + Links Char"/>
    <w:link w:val="Caption"/>
    <w:rsid w:val="008F185A"/>
    <w:rPr>
      <w:rFonts w:ascii="Arial" w:hAnsi="Arial"/>
      <w:b/>
      <w:bCs/>
      <w:lang w:val="en-GB" w:eastAsia="en-US" w:bidi="ar-SA"/>
    </w:rPr>
  </w:style>
  <w:style w:type="character" w:customStyle="1" w:styleId="FootnoteTextChar">
    <w:name w:val="Footnote Text Char"/>
    <w:link w:val="FootnoteText"/>
    <w:rsid w:val="00C71CE9"/>
    <w:rPr>
      <w:lang w:val="en-GB" w:eastAsia="en-US" w:bidi="ar-SA"/>
    </w:rPr>
  </w:style>
  <w:style w:type="character" w:customStyle="1" w:styleId="PlainHeading10ptChar">
    <w:name w:val="Plain Heading 10pt Char"/>
    <w:link w:val="PlainHeading10pt"/>
    <w:rsid w:val="00C71CE9"/>
    <w:rPr>
      <w:rFonts w:ascii="Arial Bold" w:hAnsi="Arial Bold"/>
      <w:b/>
      <w:szCs w:val="24"/>
      <w:lang w:val="en-GB" w:eastAsia="en-US" w:bidi="ar-SA"/>
    </w:rPr>
  </w:style>
  <w:style w:type="character" w:customStyle="1" w:styleId="TableFootnoteChar">
    <w:name w:val="Table Footnote Char"/>
    <w:link w:val="TableFootnote"/>
    <w:rsid w:val="00C71CE9"/>
    <w:rPr>
      <w:sz w:val="18"/>
      <w:szCs w:val="24"/>
      <w:lang w:val="en-GB" w:eastAsia="en-US" w:bidi="ar-SA"/>
    </w:rPr>
  </w:style>
  <w:style w:type="paragraph" w:customStyle="1" w:styleId="OECD-BASIS-TEXT">
    <w:name w:val="OECD-BASIS-TEXT"/>
    <w:link w:val="OECD-BASIS-TEXTChar"/>
    <w:rsid w:val="002A6FFA"/>
    <w:pPr>
      <w:tabs>
        <w:tab w:val="left" w:pos="720"/>
      </w:tabs>
      <w:spacing w:line="280" w:lineRule="exact"/>
      <w:jc w:val="both"/>
    </w:pPr>
    <w:rPr>
      <w:color w:val="000000"/>
      <w:sz w:val="22"/>
      <w:szCs w:val="22"/>
      <w:lang w:eastAsia="en-US"/>
    </w:rPr>
  </w:style>
  <w:style w:type="character" w:customStyle="1" w:styleId="OECD-BASIS-TEXTChar">
    <w:name w:val="OECD-BASIS-TEXT Char"/>
    <w:link w:val="OECD-BASIS-TEXT"/>
    <w:rsid w:val="002A6FFA"/>
    <w:rPr>
      <w:color w:val="000000"/>
      <w:sz w:val="22"/>
      <w:szCs w:val="22"/>
      <w:lang w:val="en-GB" w:eastAsia="en-US" w:bidi="ar-SA"/>
    </w:rPr>
  </w:style>
  <w:style w:type="paragraph" w:customStyle="1" w:styleId="KopfzeileErste">
    <w:name w:val="Kopfzeile Erste"/>
    <w:basedOn w:val="Header"/>
    <w:rsid w:val="00343FB0"/>
    <w:pPr>
      <w:keepLines/>
      <w:tabs>
        <w:tab w:val="clear" w:pos="720"/>
        <w:tab w:val="center" w:pos="4320"/>
      </w:tabs>
      <w:spacing w:after="0"/>
    </w:pPr>
    <w:rPr>
      <w:color w:val="auto"/>
      <w:sz w:val="20"/>
      <w:lang w:val="de-DE" w:eastAsia="de-DE"/>
    </w:rPr>
  </w:style>
  <w:style w:type="paragraph" w:customStyle="1" w:styleId="HeadingAnnex">
    <w:name w:val="Heading Annex"/>
    <w:basedOn w:val="Normal"/>
    <w:next w:val="Normal"/>
    <w:rsid w:val="003B01B7"/>
    <w:pPr>
      <w:keepNext/>
      <w:keepLines/>
      <w:tabs>
        <w:tab w:val="clear" w:pos="720"/>
      </w:tabs>
      <w:autoSpaceDE w:val="0"/>
      <w:autoSpaceDN w:val="0"/>
      <w:spacing w:after="0"/>
    </w:pPr>
    <w:rPr>
      <w:rFonts w:cs="Arial"/>
      <w:b/>
      <w:bCs/>
      <w:color w:val="000000"/>
      <w:sz w:val="28"/>
      <w:szCs w:val="28"/>
      <w:lang w:eastAsia="en-GB"/>
    </w:rPr>
  </w:style>
  <w:style w:type="paragraph" w:customStyle="1" w:styleId="OECD-Title-page">
    <w:name w:val="OECD-Title-page"/>
    <w:next w:val="Normal"/>
    <w:autoRedefine/>
    <w:rsid w:val="00A11456"/>
    <w:pPr>
      <w:spacing w:before="120" w:after="120"/>
      <w:jc w:val="center"/>
    </w:pPr>
    <w:rPr>
      <w:b/>
      <w:bCs/>
      <w:sz w:val="32"/>
      <w:szCs w:val="28"/>
      <w:lang w:eastAsia="en-US"/>
    </w:rPr>
  </w:style>
  <w:style w:type="paragraph" w:customStyle="1" w:styleId="StyleOECD-Title-page18pt">
    <w:name w:val="Style OECD-Title-page + 18 pt"/>
    <w:basedOn w:val="OECD-Title-page"/>
    <w:rsid w:val="00A11456"/>
    <w:rPr>
      <w:sz w:val="36"/>
    </w:rPr>
  </w:style>
  <w:style w:type="paragraph" w:customStyle="1" w:styleId="OECD-HeadLine1">
    <w:name w:val="OECD-HeadLine 1"/>
    <w:next w:val="OECD-BASIS-TEXT"/>
    <w:link w:val="OECD-HeadLine1Char"/>
    <w:rsid w:val="00A11456"/>
    <w:pPr>
      <w:widowControl w:val="0"/>
      <w:tabs>
        <w:tab w:val="left" w:pos="1440"/>
      </w:tabs>
      <w:spacing w:before="240" w:after="120"/>
      <w:ind w:left="1440" w:hanging="1440"/>
    </w:pPr>
    <w:rPr>
      <w:b/>
      <w:noProof/>
      <w:sz w:val="24"/>
      <w:lang w:eastAsia="en-US"/>
    </w:rPr>
  </w:style>
  <w:style w:type="paragraph" w:customStyle="1" w:styleId="StyleHeading1TimesNewRoman12ptAutoNotAllcaps">
    <w:name w:val="Style Heading 1 + Times New Roman 12 pt Auto Not All caps"/>
    <w:basedOn w:val="Heading1"/>
    <w:rsid w:val="003110B3"/>
    <w:rPr>
      <w:rFonts w:ascii="Times New Roman" w:hAnsi="Times New Roman"/>
      <w:bCs/>
      <w:caps w:val="0"/>
      <w:color w:val="auto"/>
      <w:sz w:val="24"/>
    </w:rPr>
  </w:style>
  <w:style w:type="paragraph" w:customStyle="1" w:styleId="StyleHeading2Auto">
    <w:name w:val="Style Heading 2 + Auto"/>
    <w:basedOn w:val="Heading2"/>
    <w:rsid w:val="003110B3"/>
    <w:rPr>
      <w:rFonts w:ascii="Times New Roman" w:hAnsi="Times New Roman"/>
      <w:bCs/>
      <w:color w:val="auto"/>
      <w:sz w:val="24"/>
    </w:rPr>
  </w:style>
  <w:style w:type="paragraph" w:customStyle="1" w:styleId="StyleHeading3Auto">
    <w:name w:val="Style Heading 3 + Auto"/>
    <w:basedOn w:val="Heading3"/>
    <w:link w:val="StyleHeading3AutoChar"/>
    <w:rsid w:val="003110B3"/>
    <w:rPr>
      <w:rFonts w:ascii="Times New Roman" w:hAnsi="Times New Roman"/>
      <w:bCs/>
      <w:color w:val="auto"/>
    </w:rPr>
  </w:style>
  <w:style w:type="character" w:customStyle="1" w:styleId="Heading1Char">
    <w:name w:val="Heading 1 Char"/>
    <w:link w:val="Heading1"/>
    <w:uiPriority w:val="99"/>
    <w:rsid w:val="003110B3"/>
    <w:rPr>
      <w:rFonts w:ascii="Arial" w:hAnsi="Arial" w:cs="Arial"/>
      <w:b/>
      <w:caps/>
      <w:color w:val="000000"/>
      <w:sz w:val="28"/>
      <w:lang w:eastAsia="en-US"/>
    </w:rPr>
  </w:style>
  <w:style w:type="character" w:customStyle="1" w:styleId="Heading3Char">
    <w:name w:val="Heading 3 Char"/>
    <w:link w:val="Heading3"/>
    <w:uiPriority w:val="99"/>
    <w:rsid w:val="003110B3"/>
    <w:rPr>
      <w:rFonts w:ascii="Arial Bold" w:hAnsi="Arial Bold" w:cs="Arial"/>
      <w:b/>
      <w:color w:val="000000"/>
      <w:sz w:val="24"/>
      <w:lang w:eastAsia="en-US"/>
    </w:rPr>
  </w:style>
  <w:style w:type="character" w:customStyle="1" w:styleId="StyleHeading3AutoChar">
    <w:name w:val="Style Heading 3 + Auto Char"/>
    <w:link w:val="StyleHeading3Auto"/>
    <w:rsid w:val="003110B3"/>
    <w:rPr>
      <w:rFonts w:ascii="Arial Bold" w:hAnsi="Arial Bold" w:cs="Arial"/>
      <w:b/>
      <w:bCs/>
      <w:caps/>
      <w:color w:val="000000"/>
      <w:sz w:val="24"/>
      <w:lang w:eastAsia="en-US"/>
    </w:rPr>
  </w:style>
  <w:style w:type="paragraph" w:customStyle="1" w:styleId="OECD-Table-Title">
    <w:name w:val="OECD-Table-Title"/>
    <w:rsid w:val="00B5787C"/>
    <w:rPr>
      <w:b/>
      <w:spacing w:val="-2"/>
      <w:lang w:eastAsia="de-DE"/>
    </w:rPr>
  </w:style>
  <w:style w:type="paragraph" w:customStyle="1" w:styleId="OECD-Basis-Table-Text">
    <w:name w:val="OECD-Basis-Table-Text"/>
    <w:rsid w:val="00B5787C"/>
    <w:pPr>
      <w:widowControl w:val="0"/>
    </w:pPr>
    <w:rPr>
      <w:szCs w:val="22"/>
      <w:lang w:val="en-US" w:eastAsia="en-US"/>
    </w:rPr>
  </w:style>
  <w:style w:type="paragraph" w:customStyle="1" w:styleId="OECD-table-title-bold">
    <w:name w:val="OECD-table-title-bold"/>
    <w:rsid w:val="00B5787C"/>
    <w:pPr>
      <w:ind w:left="57"/>
    </w:pPr>
    <w:rPr>
      <w:b/>
      <w:spacing w:val="-2"/>
      <w:sz w:val="22"/>
      <w:lang w:eastAsia="de-DE"/>
    </w:rPr>
  </w:style>
  <w:style w:type="paragraph" w:customStyle="1" w:styleId="OECD-table-title0">
    <w:name w:val="OECD-table-title"/>
    <w:link w:val="OECD-table-titleChar"/>
    <w:rsid w:val="00B5787C"/>
    <w:pPr>
      <w:ind w:left="57"/>
    </w:pPr>
    <w:rPr>
      <w:spacing w:val="-2"/>
      <w:szCs w:val="22"/>
      <w:lang w:eastAsia="de-DE"/>
    </w:rPr>
  </w:style>
  <w:style w:type="character" w:customStyle="1" w:styleId="OECD-table-titleChar">
    <w:name w:val="OECD-table-title Char"/>
    <w:link w:val="OECD-table-title0"/>
    <w:rsid w:val="00B5787C"/>
    <w:rPr>
      <w:spacing w:val="-2"/>
      <w:szCs w:val="22"/>
      <w:lang w:val="en-GB" w:eastAsia="de-DE" w:bidi="ar-SA"/>
    </w:rPr>
  </w:style>
  <w:style w:type="paragraph" w:customStyle="1" w:styleId="StyleHeading4Auto">
    <w:name w:val="Style Heading 4 + Auto"/>
    <w:basedOn w:val="StyleHeading3Auto"/>
    <w:rsid w:val="00B26157"/>
    <w:pPr>
      <w:numPr>
        <w:ilvl w:val="0"/>
        <w:numId w:val="0"/>
      </w:numPr>
    </w:pPr>
  </w:style>
  <w:style w:type="paragraph" w:styleId="BodyTextIndent3">
    <w:name w:val="Body Text Indent 3"/>
    <w:basedOn w:val="Normal"/>
    <w:link w:val="BodyTextIndent3Char"/>
    <w:rsid w:val="000A4994"/>
    <w:pPr>
      <w:spacing w:after="120"/>
      <w:ind w:left="283"/>
    </w:pPr>
    <w:rPr>
      <w:sz w:val="16"/>
      <w:szCs w:val="16"/>
    </w:rPr>
  </w:style>
  <w:style w:type="character" w:customStyle="1" w:styleId="BodyTextIndent3Char">
    <w:name w:val="Body Text Indent 3 Char"/>
    <w:link w:val="BodyTextIndent3"/>
    <w:rsid w:val="000A4994"/>
    <w:rPr>
      <w:sz w:val="16"/>
      <w:szCs w:val="16"/>
      <w:lang w:val="en-GB" w:eastAsia="en-US"/>
    </w:rPr>
  </w:style>
  <w:style w:type="character" w:customStyle="1" w:styleId="OECD-HeadLine1Char">
    <w:name w:val="OECD-HeadLine 1 Char"/>
    <w:link w:val="OECD-HeadLine1"/>
    <w:rsid w:val="004E58E1"/>
    <w:rPr>
      <w:b/>
      <w:noProof/>
      <w:sz w:val="24"/>
      <w:lang w:val="en-GB" w:eastAsia="en-US" w:bidi="ar-SA"/>
    </w:rPr>
  </w:style>
  <w:style w:type="character" w:customStyle="1" w:styleId="BalloonTextChar">
    <w:name w:val="Balloon Text Char"/>
    <w:link w:val="BalloonText"/>
    <w:rsid w:val="00F75790"/>
    <w:rPr>
      <w:rFonts w:ascii="Tahoma" w:hAnsi="Tahoma" w:cs="Tahoma"/>
      <w:sz w:val="16"/>
      <w:szCs w:val="16"/>
      <w:lang w:eastAsia="en-US"/>
    </w:rPr>
  </w:style>
  <w:style w:type="character" w:customStyle="1" w:styleId="FooterChar">
    <w:name w:val="Footer Char"/>
    <w:link w:val="Footer"/>
    <w:rsid w:val="00084D12"/>
    <w:rPr>
      <w:rFonts w:ascii="Arial" w:hAnsi="Arial"/>
      <w:sz w:val="16"/>
      <w:lang w:val="en-GB" w:eastAsia="en-US" w:bidi="ar-SA"/>
    </w:rPr>
  </w:style>
  <w:style w:type="paragraph" w:customStyle="1" w:styleId="AMRText">
    <w:name w:val="AMRText"/>
    <w:basedOn w:val="Normal"/>
    <w:rsid w:val="00CA68B3"/>
    <w:pPr>
      <w:tabs>
        <w:tab w:val="clear" w:pos="720"/>
      </w:tabs>
      <w:spacing w:after="120" w:line="240" w:lineRule="atLeast"/>
      <w:ind w:left="1080"/>
    </w:pPr>
    <w:rPr>
      <w:szCs w:val="20"/>
      <w:lang w:val="en-US"/>
    </w:rPr>
  </w:style>
  <w:style w:type="paragraph" w:customStyle="1" w:styleId="Headercentred">
    <w:name w:val="Header centred"/>
    <w:basedOn w:val="Header"/>
    <w:rsid w:val="008A3FEB"/>
    <w:pPr>
      <w:jc w:val="center"/>
    </w:pPr>
  </w:style>
  <w:style w:type="paragraph" w:customStyle="1" w:styleId="Headerright">
    <w:name w:val="Header right"/>
    <w:basedOn w:val="Header"/>
    <w:rsid w:val="008A3FEB"/>
    <w:pPr>
      <w:jc w:val="right"/>
    </w:pPr>
  </w:style>
  <w:style w:type="paragraph" w:customStyle="1" w:styleId="FooterLandscape">
    <w:name w:val="Footer Landscape"/>
    <w:basedOn w:val="Footer"/>
    <w:rsid w:val="008A3FEB"/>
    <w:pPr>
      <w:tabs>
        <w:tab w:val="clear" w:pos="9356"/>
        <w:tab w:val="right" w:pos="14280"/>
      </w:tabs>
    </w:pPr>
    <w:rPr>
      <w:rFonts w:ascii="Times New Roman" w:hAnsi="Times New Roman"/>
    </w:rPr>
  </w:style>
  <w:style w:type="paragraph" w:customStyle="1" w:styleId="Titlepagetext">
    <w:name w:val="Title page text"/>
    <w:basedOn w:val="Normal"/>
    <w:rsid w:val="008A3FEB"/>
    <w:pPr>
      <w:spacing w:before="120" w:after="120"/>
      <w:jc w:val="center"/>
    </w:pPr>
  </w:style>
  <w:style w:type="character" w:customStyle="1" w:styleId="PlainTextChar">
    <w:name w:val="Plain Text Char"/>
    <w:link w:val="PlainText"/>
    <w:rsid w:val="00BF0733"/>
    <w:rPr>
      <w:rFonts w:cs="Courier New"/>
      <w:lang w:eastAsia="en-US"/>
    </w:rPr>
  </w:style>
  <w:style w:type="paragraph" w:styleId="CommentSubject">
    <w:name w:val="annotation subject"/>
    <w:basedOn w:val="CommentText"/>
    <w:next w:val="CommentText"/>
    <w:link w:val="CommentSubjectChar"/>
    <w:rsid w:val="00016E56"/>
    <w:rPr>
      <w:b/>
      <w:bCs/>
    </w:rPr>
  </w:style>
  <w:style w:type="character" w:customStyle="1" w:styleId="CommentSubjectChar">
    <w:name w:val="Comment Subject Char"/>
    <w:link w:val="CommentSubject"/>
    <w:rsid w:val="00016E56"/>
    <w:rPr>
      <w:b/>
      <w:bCs/>
      <w:lang w:eastAsia="en-US"/>
    </w:rPr>
  </w:style>
  <w:style w:type="paragraph" w:customStyle="1" w:styleId="Tabelle">
    <w:name w:val="Tabelle"/>
    <w:basedOn w:val="Normal"/>
    <w:rsid w:val="0020586D"/>
    <w:pPr>
      <w:tabs>
        <w:tab w:val="clear" w:pos="720"/>
      </w:tabs>
      <w:overflowPunct w:val="0"/>
      <w:autoSpaceDE w:val="0"/>
      <w:autoSpaceDN w:val="0"/>
      <w:adjustRightInd w:val="0"/>
      <w:spacing w:after="0"/>
      <w:textAlignment w:val="baseline"/>
    </w:pPr>
    <w:rPr>
      <w:rFonts w:eastAsia="SimSun"/>
      <w:sz w:val="20"/>
      <w:szCs w:val="20"/>
      <w:lang w:val="de-DE"/>
    </w:rPr>
  </w:style>
  <w:style w:type="character" w:styleId="Strong">
    <w:name w:val="Strong"/>
    <w:uiPriority w:val="22"/>
    <w:qFormat/>
    <w:rsid w:val="0020586D"/>
    <w:rPr>
      <w:rFonts w:cs="Times New Roman"/>
      <w:b/>
    </w:rPr>
  </w:style>
  <w:style w:type="paragraph" w:styleId="ListParagraph">
    <w:name w:val="List Paragraph"/>
    <w:basedOn w:val="Normal"/>
    <w:link w:val="ListParagraphChar"/>
    <w:uiPriority w:val="34"/>
    <w:qFormat/>
    <w:rsid w:val="00351225"/>
    <w:pPr>
      <w:ind w:left="720"/>
    </w:pPr>
  </w:style>
  <w:style w:type="character" w:customStyle="1" w:styleId="ListParagraphChar">
    <w:name w:val="List Paragraph Char"/>
    <w:link w:val="ListParagraph"/>
    <w:uiPriority w:val="99"/>
    <w:locked/>
    <w:rsid w:val="00351225"/>
    <w:rPr>
      <w:sz w:val="24"/>
      <w:szCs w:val="24"/>
      <w:lang w:eastAsia="en-US"/>
    </w:rPr>
  </w:style>
  <w:style w:type="character" w:styleId="Hyperlink">
    <w:name w:val="Hyperlink"/>
    <w:uiPriority w:val="99"/>
    <w:rsid w:val="00966FF3"/>
    <w:rPr>
      <w:color w:val="0000FF"/>
      <w:u w:val="single"/>
    </w:rPr>
  </w:style>
  <w:style w:type="paragraph" w:customStyle="1" w:styleId="BADStandard">
    <w:name w:val="BAD Standard"/>
    <w:basedOn w:val="Normal"/>
    <w:link w:val="BADStandardCarattere"/>
    <w:rsid w:val="00C0501E"/>
    <w:pPr>
      <w:tabs>
        <w:tab w:val="clear" w:pos="720"/>
      </w:tabs>
      <w:spacing w:after="80"/>
      <w:jc w:val="both"/>
    </w:pPr>
    <w:rPr>
      <w:sz w:val="20"/>
      <w:lang w:eastAsia="de-DE"/>
    </w:rPr>
  </w:style>
  <w:style w:type="character" w:customStyle="1" w:styleId="BADStandardCarattere">
    <w:name w:val="BAD Standard Carattere"/>
    <w:link w:val="BADStandard"/>
    <w:rsid w:val="00C0501E"/>
    <w:rPr>
      <w:szCs w:val="24"/>
      <w:lang w:eastAsia="de-DE"/>
    </w:rPr>
  </w:style>
  <w:style w:type="paragraph" w:customStyle="1" w:styleId="HeadingMM">
    <w:name w:val="Heading MM"/>
    <w:basedOn w:val="Normal"/>
    <w:next w:val="Normal"/>
    <w:link w:val="HeadingMMChar"/>
    <w:uiPriority w:val="99"/>
    <w:rsid w:val="00C0501E"/>
    <w:pPr>
      <w:tabs>
        <w:tab w:val="clear" w:pos="720"/>
      </w:tabs>
      <w:overflowPunct w:val="0"/>
      <w:autoSpaceDE w:val="0"/>
      <w:autoSpaceDN w:val="0"/>
      <w:adjustRightInd w:val="0"/>
      <w:spacing w:after="120" w:line="312" w:lineRule="auto"/>
      <w:ind w:left="361" w:hanging="360"/>
      <w:contextualSpacing/>
      <w:textAlignment w:val="baseline"/>
    </w:pPr>
    <w:rPr>
      <w:rFonts w:eastAsia="SimSun"/>
      <w:sz w:val="22"/>
      <w:szCs w:val="20"/>
      <w:u w:val="single"/>
    </w:rPr>
  </w:style>
  <w:style w:type="character" w:customStyle="1" w:styleId="HeadingMMChar">
    <w:name w:val="Heading MM Char"/>
    <w:link w:val="HeadingMM"/>
    <w:uiPriority w:val="99"/>
    <w:locked/>
    <w:rsid w:val="00C0501E"/>
    <w:rPr>
      <w:rFonts w:ascii="Arial" w:eastAsia="SimSun" w:hAnsi="Arial"/>
      <w:sz w:val="22"/>
      <w:u w:val="single"/>
      <w:lang w:eastAsia="en-US"/>
    </w:rPr>
  </w:style>
  <w:style w:type="character" w:customStyle="1" w:styleId="Heading4Char">
    <w:name w:val="Heading 4 Char"/>
    <w:link w:val="Heading4"/>
    <w:uiPriority w:val="99"/>
    <w:locked/>
    <w:rsid w:val="00C0501E"/>
    <w:rPr>
      <w:rFonts w:ascii="Arial Bold" w:hAnsi="Arial Bold"/>
      <w:b/>
      <w:bCs/>
      <w:sz w:val="22"/>
      <w:szCs w:val="28"/>
      <w:lang w:eastAsia="en-US"/>
    </w:rPr>
  </w:style>
  <w:style w:type="paragraph" w:customStyle="1" w:styleId="ReferenceTable">
    <w:name w:val="Reference Table"/>
    <w:basedOn w:val="Normal"/>
    <w:rsid w:val="008743AD"/>
    <w:pPr>
      <w:tabs>
        <w:tab w:val="clear" w:pos="720"/>
      </w:tabs>
      <w:spacing w:before="60" w:after="60"/>
    </w:pPr>
    <w:rPr>
      <w:rFonts w:ascii="Times New Roman" w:hAnsi="Times New Roman"/>
      <w:sz w:val="20"/>
      <w:szCs w:val="20"/>
    </w:rPr>
  </w:style>
  <w:style w:type="character" w:styleId="LineNumber">
    <w:name w:val="line number"/>
    <w:rsid w:val="00155A9B"/>
  </w:style>
  <w:style w:type="paragraph" w:styleId="NormalWeb">
    <w:name w:val="Normal (Web)"/>
    <w:basedOn w:val="Normal"/>
    <w:uiPriority w:val="99"/>
    <w:unhideWhenUsed/>
    <w:rsid w:val="007E761E"/>
    <w:pPr>
      <w:tabs>
        <w:tab w:val="clear" w:pos="720"/>
      </w:tabs>
      <w:spacing w:before="100" w:beforeAutospacing="1" w:after="100" w:afterAutospacing="1"/>
    </w:pPr>
    <w:rPr>
      <w:rFonts w:ascii="Times New Roman" w:eastAsiaTheme="minorEastAsia" w:hAnsi="Times New Roman"/>
      <w:lang w:eastAsia="en-GB"/>
    </w:rPr>
  </w:style>
</w:styles>
</file>

<file path=word/webSettings.xml><?xml version="1.0" encoding="utf-8"?>
<w:webSettings xmlns:r="http://schemas.openxmlformats.org/officeDocument/2006/relationships" xmlns:w="http://schemas.openxmlformats.org/wordprocessingml/2006/main">
  <w:divs>
    <w:div w:id="382559767">
      <w:bodyDiv w:val="1"/>
      <w:marLeft w:val="0"/>
      <w:marRight w:val="0"/>
      <w:marTop w:val="0"/>
      <w:marBottom w:val="0"/>
      <w:divBdr>
        <w:top w:val="none" w:sz="0" w:space="0" w:color="auto"/>
        <w:left w:val="none" w:sz="0" w:space="0" w:color="auto"/>
        <w:bottom w:val="none" w:sz="0" w:space="0" w:color="auto"/>
        <w:right w:val="none" w:sz="0" w:space="0" w:color="auto"/>
      </w:divBdr>
    </w:div>
    <w:div w:id="1052801916">
      <w:bodyDiv w:val="1"/>
      <w:marLeft w:val="0"/>
      <w:marRight w:val="0"/>
      <w:marTop w:val="0"/>
      <w:marBottom w:val="0"/>
      <w:divBdr>
        <w:top w:val="none" w:sz="0" w:space="0" w:color="auto"/>
        <w:left w:val="none" w:sz="0" w:space="0" w:color="auto"/>
        <w:bottom w:val="none" w:sz="0" w:space="0" w:color="auto"/>
        <w:right w:val="none" w:sz="0" w:space="0" w:color="auto"/>
      </w:divBdr>
    </w:div>
    <w:div w:id="1072855651">
      <w:bodyDiv w:val="1"/>
      <w:marLeft w:val="0"/>
      <w:marRight w:val="0"/>
      <w:marTop w:val="0"/>
      <w:marBottom w:val="0"/>
      <w:divBdr>
        <w:top w:val="none" w:sz="0" w:space="0" w:color="auto"/>
        <w:left w:val="none" w:sz="0" w:space="0" w:color="auto"/>
        <w:bottom w:val="none" w:sz="0" w:space="0" w:color="auto"/>
        <w:right w:val="none" w:sz="0" w:space="0" w:color="auto"/>
      </w:divBdr>
    </w:div>
    <w:div w:id="1095857917">
      <w:bodyDiv w:val="1"/>
      <w:marLeft w:val="0"/>
      <w:marRight w:val="0"/>
      <w:marTop w:val="0"/>
      <w:marBottom w:val="0"/>
      <w:divBdr>
        <w:top w:val="none" w:sz="0" w:space="0" w:color="auto"/>
        <w:left w:val="none" w:sz="0" w:space="0" w:color="auto"/>
        <w:bottom w:val="none" w:sz="0" w:space="0" w:color="auto"/>
        <w:right w:val="none" w:sz="0" w:space="0" w:color="auto"/>
      </w:divBdr>
    </w:div>
    <w:div w:id="1131287729">
      <w:bodyDiv w:val="1"/>
      <w:marLeft w:val="0"/>
      <w:marRight w:val="0"/>
      <w:marTop w:val="0"/>
      <w:marBottom w:val="0"/>
      <w:divBdr>
        <w:top w:val="none" w:sz="0" w:space="0" w:color="auto"/>
        <w:left w:val="none" w:sz="0" w:space="0" w:color="auto"/>
        <w:bottom w:val="none" w:sz="0" w:space="0" w:color="auto"/>
        <w:right w:val="none" w:sz="0" w:space="0" w:color="auto"/>
      </w:divBdr>
    </w:div>
    <w:div w:id="1206715270">
      <w:bodyDiv w:val="1"/>
      <w:marLeft w:val="0"/>
      <w:marRight w:val="0"/>
      <w:marTop w:val="0"/>
      <w:marBottom w:val="0"/>
      <w:divBdr>
        <w:top w:val="none" w:sz="0" w:space="0" w:color="auto"/>
        <w:left w:val="none" w:sz="0" w:space="0" w:color="auto"/>
        <w:bottom w:val="none" w:sz="0" w:space="0" w:color="auto"/>
        <w:right w:val="none" w:sz="0" w:space="0" w:color="auto"/>
      </w:divBdr>
    </w:div>
    <w:div w:id="173539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ecpa@ecpa.eu" TargetMode="Externa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SMGI\Application%20Data\Microsoft\Templates\dRR%20Part%20B%20Section%207_Guidanc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BC0EB7-6A6A-4701-8D13-5B6A55B3DE89}" type="doc">
      <dgm:prSet loTypeId="urn:microsoft.com/office/officeart/2009/3/layout/HorizontalOrganizationChart" loCatId="hierarchy" qsTypeId="urn:microsoft.com/office/officeart/2005/8/quickstyle/simple3" qsCatId="simple" csTypeId="urn:microsoft.com/office/officeart/2005/8/colors/accent1_2" csCatId="accent1" phldr="1"/>
      <dgm:spPr/>
      <dgm:t>
        <a:bodyPr/>
        <a:lstStyle/>
        <a:p>
          <a:endParaRPr lang="en-GB"/>
        </a:p>
      </dgm:t>
    </dgm:pt>
    <dgm:pt modelId="{7CBF36B2-2D0A-43C3-9F0C-71678AB5EC23}">
      <dgm:prSet phldrT="[Text]"/>
      <dgm:spPr/>
      <dgm:t>
        <a:bodyPr/>
        <a:lstStyle/>
        <a:p>
          <a:r>
            <a:rPr lang="en-GB"/>
            <a:t>Biological Assessment Dossier (BAD)</a:t>
          </a:r>
        </a:p>
      </dgm:t>
    </dgm:pt>
    <dgm:pt modelId="{A35C681F-42EE-4604-B0D7-0DE2F47C0B84}" type="parTrans" cxnId="{D38CF7A7-AD0F-41CA-9A9F-1EA30D6BB061}">
      <dgm:prSet/>
      <dgm:spPr/>
      <dgm:t>
        <a:bodyPr/>
        <a:lstStyle/>
        <a:p>
          <a:endParaRPr lang="en-GB"/>
        </a:p>
      </dgm:t>
    </dgm:pt>
    <dgm:pt modelId="{BFAABEE4-8F60-4FD3-A9D9-95B80B7ADACD}" type="sibTrans" cxnId="{D38CF7A7-AD0F-41CA-9A9F-1EA30D6BB061}">
      <dgm:prSet/>
      <dgm:spPr/>
      <dgm:t>
        <a:bodyPr/>
        <a:lstStyle/>
        <a:p>
          <a:endParaRPr lang="en-GB"/>
        </a:p>
      </dgm:t>
    </dgm:pt>
    <dgm:pt modelId="{E07702E9-C955-418A-B54D-4244B1CE1604}">
      <dgm:prSet phldrT="[Text]"/>
      <dgm:spPr/>
      <dgm:t>
        <a:bodyPr/>
        <a:lstStyle/>
        <a:p>
          <a:r>
            <a:rPr lang="en-GB"/>
            <a:t>Trial/study reports</a:t>
          </a:r>
        </a:p>
      </dgm:t>
    </dgm:pt>
    <dgm:pt modelId="{B01D2F80-5255-4993-8716-7E25B1634FDE}" type="parTrans" cxnId="{990306C2-E306-4175-9D4D-E24B36C22849}">
      <dgm:prSet/>
      <dgm:spPr/>
      <dgm:t>
        <a:bodyPr/>
        <a:lstStyle/>
        <a:p>
          <a:endParaRPr lang="en-GB"/>
        </a:p>
      </dgm:t>
    </dgm:pt>
    <dgm:pt modelId="{6A1AC3E6-D757-4E6B-866D-3F5985D2BE32}" type="sibTrans" cxnId="{990306C2-E306-4175-9D4D-E24B36C22849}">
      <dgm:prSet/>
      <dgm:spPr/>
      <dgm:t>
        <a:bodyPr/>
        <a:lstStyle/>
        <a:p>
          <a:endParaRPr lang="en-GB"/>
        </a:p>
      </dgm:t>
    </dgm:pt>
    <dgm:pt modelId="{1F193B2E-29E6-44E3-A1A4-6DBE4E157A1A}">
      <dgm:prSet phldrT="[Text]"/>
      <dgm:spPr/>
      <dgm:t>
        <a:bodyPr/>
        <a:lstStyle/>
        <a:p>
          <a:r>
            <a:rPr lang="en-GB"/>
            <a:t>Trial series (summary) reports</a:t>
          </a:r>
        </a:p>
      </dgm:t>
    </dgm:pt>
    <dgm:pt modelId="{67A48A16-0F5A-4864-8B48-24403D974275}" type="parTrans" cxnId="{F29467FE-35CB-4423-B471-E0303053067B}">
      <dgm:prSet/>
      <dgm:spPr/>
      <dgm:t>
        <a:bodyPr/>
        <a:lstStyle/>
        <a:p>
          <a:endParaRPr lang="en-GB"/>
        </a:p>
      </dgm:t>
    </dgm:pt>
    <dgm:pt modelId="{7AF0B3DA-8E6F-4070-A6CA-54C175870E40}" type="sibTrans" cxnId="{F29467FE-35CB-4423-B471-E0303053067B}">
      <dgm:prSet/>
      <dgm:spPr/>
      <dgm:t>
        <a:bodyPr/>
        <a:lstStyle/>
        <a:p>
          <a:endParaRPr lang="en-GB"/>
        </a:p>
      </dgm:t>
    </dgm:pt>
    <dgm:pt modelId="{DF88D044-9B2A-4CC6-939E-C3937D01FACB}">
      <dgm:prSet phldrT="[Text]"/>
      <dgm:spPr/>
      <dgm:t>
        <a:bodyPr/>
        <a:lstStyle/>
        <a:p>
          <a:r>
            <a:rPr lang="en-GB"/>
            <a:t>dRR Part B Section 7</a:t>
          </a:r>
          <a:br>
            <a:rPr lang="en-GB"/>
          </a:br>
          <a:r>
            <a:rPr lang="en-GB" b="1"/>
            <a:t>Efficacy</a:t>
          </a:r>
          <a:br>
            <a:rPr lang="en-GB" b="1"/>
          </a:br>
          <a:r>
            <a:rPr lang="en-GB"/>
            <a:t>(Concise Summary)</a:t>
          </a:r>
        </a:p>
      </dgm:t>
    </dgm:pt>
    <dgm:pt modelId="{032B9026-A932-4A24-A387-1513BCEC1BED}" type="parTrans" cxnId="{47D9698B-1BFB-44E5-A157-4BA22446AA83}">
      <dgm:prSet/>
      <dgm:spPr/>
      <dgm:t>
        <a:bodyPr/>
        <a:lstStyle/>
        <a:p>
          <a:endParaRPr lang="en-GB"/>
        </a:p>
      </dgm:t>
    </dgm:pt>
    <dgm:pt modelId="{26DE377B-8378-4A36-A86A-EBEF437A6A7A}" type="sibTrans" cxnId="{47D9698B-1BFB-44E5-A157-4BA22446AA83}">
      <dgm:prSet/>
      <dgm:spPr/>
      <dgm:t>
        <a:bodyPr/>
        <a:lstStyle/>
        <a:p>
          <a:endParaRPr lang="en-GB"/>
        </a:p>
      </dgm:t>
    </dgm:pt>
    <dgm:pt modelId="{4A098F18-DB9B-4676-86D9-5E1D00730A39}">
      <dgm:prSet/>
      <dgm:spPr/>
      <dgm:t>
        <a:bodyPr/>
        <a:lstStyle/>
        <a:p>
          <a:r>
            <a:rPr lang="en-GB"/>
            <a:t>Published papers</a:t>
          </a:r>
        </a:p>
      </dgm:t>
    </dgm:pt>
    <dgm:pt modelId="{FEBB81A5-703D-4500-A162-8D147B2F8CC3}" type="parTrans" cxnId="{026045D6-BAAE-4D49-BCD0-6B2B2D7D1A3D}">
      <dgm:prSet/>
      <dgm:spPr/>
      <dgm:t>
        <a:bodyPr/>
        <a:lstStyle/>
        <a:p>
          <a:endParaRPr lang="en-GB"/>
        </a:p>
      </dgm:t>
    </dgm:pt>
    <dgm:pt modelId="{91B1B029-4505-4E12-884E-D6D8D0BE33A1}" type="sibTrans" cxnId="{026045D6-BAAE-4D49-BCD0-6B2B2D7D1A3D}">
      <dgm:prSet/>
      <dgm:spPr/>
      <dgm:t>
        <a:bodyPr/>
        <a:lstStyle/>
        <a:p>
          <a:endParaRPr lang="en-GB"/>
        </a:p>
      </dgm:t>
    </dgm:pt>
    <dgm:pt modelId="{4A4E61AD-24F9-4D54-9C50-6B8C3470C891}">
      <dgm:prSet/>
      <dgm:spPr/>
      <dgm:t>
        <a:bodyPr/>
        <a:lstStyle/>
        <a:p>
          <a:r>
            <a:rPr lang="en-GB"/>
            <a:t>dRR Part B</a:t>
          </a:r>
          <a:br>
            <a:rPr lang="en-GB"/>
          </a:br>
          <a:r>
            <a:rPr lang="en-GB"/>
            <a:t>Sections 1-6</a:t>
          </a:r>
        </a:p>
      </dgm:t>
    </dgm:pt>
    <dgm:pt modelId="{04120CC2-07B0-43BE-936E-36E24368BD3F}" type="parTrans" cxnId="{2A5FDC15-B2EF-4955-951A-C34D80ED7707}">
      <dgm:prSet/>
      <dgm:spPr/>
      <dgm:t>
        <a:bodyPr/>
        <a:lstStyle/>
        <a:p>
          <a:endParaRPr lang="en-GB"/>
        </a:p>
      </dgm:t>
    </dgm:pt>
    <dgm:pt modelId="{5575B210-E445-4FF6-BF69-940DD3A9301E}" type="sibTrans" cxnId="{2A5FDC15-B2EF-4955-951A-C34D80ED7707}">
      <dgm:prSet/>
      <dgm:spPr/>
      <dgm:t>
        <a:bodyPr/>
        <a:lstStyle/>
        <a:p>
          <a:endParaRPr lang="en-GB"/>
        </a:p>
      </dgm:t>
    </dgm:pt>
    <dgm:pt modelId="{BA10A7B8-E8C0-4489-ADB5-271DBA569008}">
      <dgm:prSet/>
      <dgm:spPr>
        <a:noFill/>
      </dgm:spPr>
      <dgm:t>
        <a:bodyPr/>
        <a:lstStyle/>
        <a:p>
          <a:r>
            <a:rPr lang="en-GB">
              <a:ln>
                <a:noFill/>
              </a:ln>
              <a:effectLst/>
            </a:rPr>
            <a:t/>
          </a:r>
          <a:br>
            <a:rPr lang="en-GB">
              <a:ln>
                <a:noFill/>
              </a:ln>
              <a:effectLst/>
            </a:rPr>
          </a:br>
          <a:r>
            <a:rPr lang="en-GB" b="1">
              <a:ln>
                <a:noFill/>
              </a:ln>
              <a:effectLst/>
            </a:rPr>
            <a:t>Reference (K) Documents</a:t>
          </a:r>
        </a:p>
      </dgm:t>
    </dgm:pt>
    <dgm:pt modelId="{A86D6EB7-DBBF-4EF1-AA14-554E27F8DE4A}" type="sibTrans" cxnId="{AFA3809B-7D25-4771-8A4F-5AD775070FB8}">
      <dgm:prSet/>
      <dgm:spPr/>
      <dgm:t>
        <a:bodyPr/>
        <a:lstStyle/>
        <a:p>
          <a:endParaRPr lang="en-GB"/>
        </a:p>
      </dgm:t>
    </dgm:pt>
    <dgm:pt modelId="{E6BD1C5A-B9C5-4BE1-A57C-C7FC6AB575E5}" type="parTrans" cxnId="{AFA3809B-7D25-4771-8A4F-5AD775070FB8}">
      <dgm:prSet/>
      <dgm:spPr/>
      <dgm:t>
        <a:bodyPr/>
        <a:lstStyle/>
        <a:p>
          <a:endParaRPr lang="en-GB"/>
        </a:p>
      </dgm:t>
    </dgm:pt>
    <dgm:pt modelId="{64DF5968-61ED-4ADD-8A64-2326BFA0715F}" type="pres">
      <dgm:prSet presAssocID="{60BC0EB7-6A6A-4701-8D13-5B6A55B3DE89}" presName="hierChild1" presStyleCnt="0">
        <dgm:presLayoutVars>
          <dgm:orgChart val="1"/>
          <dgm:chPref val="1"/>
          <dgm:dir/>
          <dgm:animOne val="branch"/>
          <dgm:animLvl val="lvl"/>
          <dgm:resizeHandles/>
        </dgm:presLayoutVars>
      </dgm:prSet>
      <dgm:spPr/>
      <dgm:t>
        <a:bodyPr/>
        <a:lstStyle/>
        <a:p>
          <a:endParaRPr lang="en-GB"/>
        </a:p>
      </dgm:t>
    </dgm:pt>
    <dgm:pt modelId="{90158957-9365-4C84-AD63-C115E2F263E9}" type="pres">
      <dgm:prSet presAssocID="{DF88D044-9B2A-4CC6-939E-C3937D01FACB}" presName="hierRoot1" presStyleCnt="0">
        <dgm:presLayoutVars>
          <dgm:hierBranch val="init"/>
        </dgm:presLayoutVars>
      </dgm:prSet>
      <dgm:spPr/>
    </dgm:pt>
    <dgm:pt modelId="{5065884F-1249-4F9D-AE53-415C1E5ACCBC}" type="pres">
      <dgm:prSet presAssocID="{DF88D044-9B2A-4CC6-939E-C3937D01FACB}" presName="rootComposite1" presStyleCnt="0"/>
      <dgm:spPr/>
    </dgm:pt>
    <dgm:pt modelId="{5E2A935B-55B2-40DA-9B79-1B00BE1AB7D0}" type="pres">
      <dgm:prSet presAssocID="{DF88D044-9B2A-4CC6-939E-C3937D01FACB}" presName="rootText1" presStyleLbl="node0" presStyleIdx="0" presStyleCnt="3">
        <dgm:presLayoutVars>
          <dgm:chPref val="3"/>
        </dgm:presLayoutVars>
      </dgm:prSet>
      <dgm:spPr/>
      <dgm:t>
        <a:bodyPr/>
        <a:lstStyle/>
        <a:p>
          <a:endParaRPr lang="en-GB"/>
        </a:p>
      </dgm:t>
    </dgm:pt>
    <dgm:pt modelId="{2D386C8F-8DA6-4691-9196-644DE7E9CCF5}" type="pres">
      <dgm:prSet presAssocID="{DF88D044-9B2A-4CC6-939E-C3937D01FACB}" presName="rootConnector1" presStyleLbl="node1" presStyleIdx="0" presStyleCnt="0"/>
      <dgm:spPr/>
      <dgm:t>
        <a:bodyPr/>
        <a:lstStyle/>
        <a:p>
          <a:endParaRPr lang="en-GB"/>
        </a:p>
      </dgm:t>
    </dgm:pt>
    <dgm:pt modelId="{128F6E94-154D-4EA5-B16D-8D565B307543}" type="pres">
      <dgm:prSet presAssocID="{DF88D044-9B2A-4CC6-939E-C3937D01FACB}" presName="hierChild2" presStyleCnt="0"/>
      <dgm:spPr/>
    </dgm:pt>
    <dgm:pt modelId="{9DA980D5-FE6A-4BEE-9500-C07C9B2403DF}" type="pres">
      <dgm:prSet presAssocID="{A35C681F-42EE-4604-B0D7-0DE2F47C0B84}" presName="Name64" presStyleLbl="parChTrans1D2" presStyleIdx="0" presStyleCnt="1"/>
      <dgm:spPr/>
      <dgm:t>
        <a:bodyPr/>
        <a:lstStyle/>
        <a:p>
          <a:endParaRPr lang="en-GB"/>
        </a:p>
      </dgm:t>
    </dgm:pt>
    <dgm:pt modelId="{FF3AD756-A2A1-4804-AE0D-6FC6625B453C}" type="pres">
      <dgm:prSet presAssocID="{7CBF36B2-2D0A-43C3-9F0C-71678AB5EC23}" presName="hierRoot2" presStyleCnt="0">
        <dgm:presLayoutVars>
          <dgm:hierBranch val="init"/>
        </dgm:presLayoutVars>
      </dgm:prSet>
      <dgm:spPr/>
    </dgm:pt>
    <dgm:pt modelId="{6C5A19B0-EC9D-40C7-BC96-CD88BB74E701}" type="pres">
      <dgm:prSet presAssocID="{7CBF36B2-2D0A-43C3-9F0C-71678AB5EC23}" presName="rootComposite" presStyleCnt="0"/>
      <dgm:spPr/>
    </dgm:pt>
    <dgm:pt modelId="{53D6A1E7-9211-45D5-8503-F69D91A52E09}" type="pres">
      <dgm:prSet presAssocID="{7CBF36B2-2D0A-43C3-9F0C-71678AB5EC23}" presName="rootText" presStyleLbl="node2" presStyleIdx="0" presStyleCnt="1">
        <dgm:presLayoutVars>
          <dgm:chPref val="3"/>
        </dgm:presLayoutVars>
      </dgm:prSet>
      <dgm:spPr/>
      <dgm:t>
        <a:bodyPr/>
        <a:lstStyle/>
        <a:p>
          <a:endParaRPr lang="en-GB"/>
        </a:p>
      </dgm:t>
    </dgm:pt>
    <dgm:pt modelId="{C5865249-AB35-4236-BF61-9C46FF59A545}" type="pres">
      <dgm:prSet presAssocID="{7CBF36B2-2D0A-43C3-9F0C-71678AB5EC23}" presName="rootConnector" presStyleLbl="node2" presStyleIdx="0" presStyleCnt="1"/>
      <dgm:spPr/>
      <dgm:t>
        <a:bodyPr/>
        <a:lstStyle/>
        <a:p>
          <a:endParaRPr lang="en-GB"/>
        </a:p>
      </dgm:t>
    </dgm:pt>
    <dgm:pt modelId="{698A4A2D-B67C-4C6D-B29B-643A2B88BB4B}" type="pres">
      <dgm:prSet presAssocID="{7CBF36B2-2D0A-43C3-9F0C-71678AB5EC23}" presName="hierChild4" presStyleCnt="0"/>
      <dgm:spPr/>
    </dgm:pt>
    <dgm:pt modelId="{13F9A8C7-E97A-49C2-A521-D00167AF6C3A}" type="pres">
      <dgm:prSet presAssocID="{B01D2F80-5255-4993-8716-7E25B1634FDE}" presName="Name64" presStyleLbl="parChTrans1D3" presStyleIdx="0" presStyleCnt="3"/>
      <dgm:spPr/>
      <dgm:t>
        <a:bodyPr/>
        <a:lstStyle/>
        <a:p>
          <a:endParaRPr lang="en-GB"/>
        </a:p>
      </dgm:t>
    </dgm:pt>
    <dgm:pt modelId="{709630ED-6810-4E80-AF0B-45CF49B27DCD}" type="pres">
      <dgm:prSet presAssocID="{E07702E9-C955-418A-B54D-4244B1CE1604}" presName="hierRoot2" presStyleCnt="0">
        <dgm:presLayoutVars>
          <dgm:hierBranch val="init"/>
        </dgm:presLayoutVars>
      </dgm:prSet>
      <dgm:spPr/>
    </dgm:pt>
    <dgm:pt modelId="{6E62C3F7-15CA-45B7-A54C-063B681AD80C}" type="pres">
      <dgm:prSet presAssocID="{E07702E9-C955-418A-B54D-4244B1CE1604}" presName="rootComposite" presStyleCnt="0"/>
      <dgm:spPr/>
    </dgm:pt>
    <dgm:pt modelId="{E83DF869-CA93-4577-85B0-8A361C1EFAA3}" type="pres">
      <dgm:prSet presAssocID="{E07702E9-C955-418A-B54D-4244B1CE1604}" presName="rootText" presStyleLbl="node3" presStyleIdx="0" presStyleCnt="3">
        <dgm:presLayoutVars>
          <dgm:chPref val="3"/>
        </dgm:presLayoutVars>
      </dgm:prSet>
      <dgm:spPr/>
      <dgm:t>
        <a:bodyPr/>
        <a:lstStyle/>
        <a:p>
          <a:endParaRPr lang="en-GB"/>
        </a:p>
      </dgm:t>
    </dgm:pt>
    <dgm:pt modelId="{32FA410D-D308-4701-A20E-6BB6FED3AC33}" type="pres">
      <dgm:prSet presAssocID="{E07702E9-C955-418A-B54D-4244B1CE1604}" presName="rootConnector" presStyleLbl="node3" presStyleIdx="0" presStyleCnt="3"/>
      <dgm:spPr/>
      <dgm:t>
        <a:bodyPr/>
        <a:lstStyle/>
        <a:p>
          <a:endParaRPr lang="en-GB"/>
        </a:p>
      </dgm:t>
    </dgm:pt>
    <dgm:pt modelId="{AE71A46A-FE0F-4EE6-95A9-3F6A5F8F70A8}" type="pres">
      <dgm:prSet presAssocID="{E07702E9-C955-418A-B54D-4244B1CE1604}" presName="hierChild4" presStyleCnt="0"/>
      <dgm:spPr/>
    </dgm:pt>
    <dgm:pt modelId="{DBF994D3-F33C-4ABD-B797-79266549A28A}" type="pres">
      <dgm:prSet presAssocID="{E07702E9-C955-418A-B54D-4244B1CE1604}" presName="hierChild5" presStyleCnt="0"/>
      <dgm:spPr/>
    </dgm:pt>
    <dgm:pt modelId="{3941851D-E1F7-4775-A6E5-245919A5898E}" type="pres">
      <dgm:prSet presAssocID="{67A48A16-0F5A-4864-8B48-24403D974275}" presName="Name64" presStyleLbl="parChTrans1D3" presStyleIdx="1" presStyleCnt="3"/>
      <dgm:spPr/>
      <dgm:t>
        <a:bodyPr/>
        <a:lstStyle/>
        <a:p>
          <a:endParaRPr lang="en-GB"/>
        </a:p>
      </dgm:t>
    </dgm:pt>
    <dgm:pt modelId="{E6F2C800-D762-4C41-8815-A0B6D295FC7D}" type="pres">
      <dgm:prSet presAssocID="{1F193B2E-29E6-44E3-A1A4-6DBE4E157A1A}" presName="hierRoot2" presStyleCnt="0">
        <dgm:presLayoutVars>
          <dgm:hierBranch val="init"/>
        </dgm:presLayoutVars>
      </dgm:prSet>
      <dgm:spPr/>
    </dgm:pt>
    <dgm:pt modelId="{6A51DF8F-FFE6-4B57-AF3B-4223B19FC6CB}" type="pres">
      <dgm:prSet presAssocID="{1F193B2E-29E6-44E3-A1A4-6DBE4E157A1A}" presName="rootComposite" presStyleCnt="0"/>
      <dgm:spPr/>
    </dgm:pt>
    <dgm:pt modelId="{9B828F5B-124A-41BC-8251-02AC3DA5DB6B}" type="pres">
      <dgm:prSet presAssocID="{1F193B2E-29E6-44E3-A1A4-6DBE4E157A1A}" presName="rootText" presStyleLbl="node3" presStyleIdx="1" presStyleCnt="3">
        <dgm:presLayoutVars>
          <dgm:chPref val="3"/>
        </dgm:presLayoutVars>
      </dgm:prSet>
      <dgm:spPr/>
      <dgm:t>
        <a:bodyPr/>
        <a:lstStyle/>
        <a:p>
          <a:endParaRPr lang="en-GB"/>
        </a:p>
      </dgm:t>
    </dgm:pt>
    <dgm:pt modelId="{F6E2F5CC-36C9-4394-B8AA-AC696B56CBE8}" type="pres">
      <dgm:prSet presAssocID="{1F193B2E-29E6-44E3-A1A4-6DBE4E157A1A}" presName="rootConnector" presStyleLbl="node3" presStyleIdx="1" presStyleCnt="3"/>
      <dgm:spPr/>
      <dgm:t>
        <a:bodyPr/>
        <a:lstStyle/>
        <a:p>
          <a:endParaRPr lang="en-GB"/>
        </a:p>
      </dgm:t>
    </dgm:pt>
    <dgm:pt modelId="{6AB836E3-D883-46B2-BA02-850AF76315F8}" type="pres">
      <dgm:prSet presAssocID="{1F193B2E-29E6-44E3-A1A4-6DBE4E157A1A}" presName="hierChild4" presStyleCnt="0"/>
      <dgm:spPr/>
    </dgm:pt>
    <dgm:pt modelId="{50972A14-F301-4164-B86A-8DE0ACAF9250}" type="pres">
      <dgm:prSet presAssocID="{1F193B2E-29E6-44E3-A1A4-6DBE4E157A1A}" presName="hierChild5" presStyleCnt="0"/>
      <dgm:spPr/>
    </dgm:pt>
    <dgm:pt modelId="{23105740-674D-4F82-B761-F49FD705BEF4}" type="pres">
      <dgm:prSet presAssocID="{FEBB81A5-703D-4500-A162-8D147B2F8CC3}" presName="Name64" presStyleLbl="parChTrans1D3" presStyleIdx="2" presStyleCnt="3"/>
      <dgm:spPr/>
      <dgm:t>
        <a:bodyPr/>
        <a:lstStyle/>
        <a:p>
          <a:endParaRPr lang="en-GB"/>
        </a:p>
      </dgm:t>
    </dgm:pt>
    <dgm:pt modelId="{E9A9D768-2238-4A6C-B979-0AA396634E3C}" type="pres">
      <dgm:prSet presAssocID="{4A098F18-DB9B-4676-86D9-5E1D00730A39}" presName="hierRoot2" presStyleCnt="0">
        <dgm:presLayoutVars>
          <dgm:hierBranch val="init"/>
        </dgm:presLayoutVars>
      </dgm:prSet>
      <dgm:spPr/>
    </dgm:pt>
    <dgm:pt modelId="{DAC56839-6D7B-4A7B-B1D6-3D05EBAE26D5}" type="pres">
      <dgm:prSet presAssocID="{4A098F18-DB9B-4676-86D9-5E1D00730A39}" presName="rootComposite" presStyleCnt="0"/>
      <dgm:spPr/>
    </dgm:pt>
    <dgm:pt modelId="{7E6D7C9A-6A1F-45B4-98A7-E435FB2D2E13}" type="pres">
      <dgm:prSet presAssocID="{4A098F18-DB9B-4676-86D9-5E1D00730A39}" presName="rootText" presStyleLbl="node3" presStyleIdx="2" presStyleCnt="3">
        <dgm:presLayoutVars>
          <dgm:chPref val="3"/>
        </dgm:presLayoutVars>
      </dgm:prSet>
      <dgm:spPr/>
      <dgm:t>
        <a:bodyPr/>
        <a:lstStyle/>
        <a:p>
          <a:endParaRPr lang="en-GB"/>
        </a:p>
      </dgm:t>
    </dgm:pt>
    <dgm:pt modelId="{56D31530-C9F5-4BFB-BD68-58B6AE16E09B}" type="pres">
      <dgm:prSet presAssocID="{4A098F18-DB9B-4676-86D9-5E1D00730A39}" presName="rootConnector" presStyleLbl="node3" presStyleIdx="2" presStyleCnt="3"/>
      <dgm:spPr/>
      <dgm:t>
        <a:bodyPr/>
        <a:lstStyle/>
        <a:p>
          <a:endParaRPr lang="en-GB"/>
        </a:p>
      </dgm:t>
    </dgm:pt>
    <dgm:pt modelId="{80899008-6736-4380-9C19-FC73E0C9B912}" type="pres">
      <dgm:prSet presAssocID="{4A098F18-DB9B-4676-86D9-5E1D00730A39}" presName="hierChild4" presStyleCnt="0"/>
      <dgm:spPr/>
    </dgm:pt>
    <dgm:pt modelId="{F0B6294D-BBA4-4002-B524-62B87B2668A4}" type="pres">
      <dgm:prSet presAssocID="{4A098F18-DB9B-4676-86D9-5E1D00730A39}" presName="hierChild5" presStyleCnt="0"/>
      <dgm:spPr/>
    </dgm:pt>
    <dgm:pt modelId="{D8056423-B5B8-42D1-B732-20CEDDA1DECB}" type="pres">
      <dgm:prSet presAssocID="{7CBF36B2-2D0A-43C3-9F0C-71678AB5EC23}" presName="hierChild5" presStyleCnt="0"/>
      <dgm:spPr/>
    </dgm:pt>
    <dgm:pt modelId="{A155059B-04C8-46CB-ADE2-17DA9F908B0B}" type="pres">
      <dgm:prSet presAssocID="{DF88D044-9B2A-4CC6-939E-C3937D01FACB}" presName="hierChild3" presStyleCnt="0"/>
      <dgm:spPr/>
    </dgm:pt>
    <dgm:pt modelId="{6E1802B0-65DC-4590-BAAA-EE2E6708BABD}" type="pres">
      <dgm:prSet presAssocID="{4A4E61AD-24F9-4D54-9C50-6B8C3470C891}" presName="hierRoot1" presStyleCnt="0">
        <dgm:presLayoutVars>
          <dgm:hierBranch val="init"/>
        </dgm:presLayoutVars>
      </dgm:prSet>
      <dgm:spPr/>
    </dgm:pt>
    <dgm:pt modelId="{7FF622B6-24D6-472F-91B9-AAF78A3CD761}" type="pres">
      <dgm:prSet presAssocID="{4A4E61AD-24F9-4D54-9C50-6B8C3470C891}" presName="rootComposite1" presStyleCnt="0"/>
      <dgm:spPr/>
    </dgm:pt>
    <dgm:pt modelId="{13C1CCCE-80A3-4544-AE4F-53734F142F29}" type="pres">
      <dgm:prSet presAssocID="{4A4E61AD-24F9-4D54-9C50-6B8C3470C891}" presName="rootText1" presStyleLbl="node0" presStyleIdx="1" presStyleCnt="3">
        <dgm:presLayoutVars>
          <dgm:chPref val="3"/>
        </dgm:presLayoutVars>
      </dgm:prSet>
      <dgm:spPr/>
      <dgm:t>
        <a:bodyPr/>
        <a:lstStyle/>
        <a:p>
          <a:endParaRPr lang="en-GB"/>
        </a:p>
      </dgm:t>
    </dgm:pt>
    <dgm:pt modelId="{6C5F3FC0-62D7-4FF3-8579-5ED152A2CA74}" type="pres">
      <dgm:prSet presAssocID="{4A4E61AD-24F9-4D54-9C50-6B8C3470C891}" presName="rootConnector1" presStyleLbl="node1" presStyleIdx="0" presStyleCnt="0"/>
      <dgm:spPr/>
      <dgm:t>
        <a:bodyPr/>
        <a:lstStyle/>
        <a:p>
          <a:endParaRPr lang="en-GB"/>
        </a:p>
      </dgm:t>
    </dgm:pt>
    <dgm:pt modelId="{BF69AABD-BF84-4848-897B-6980F3C5A9D7}" type="pres">
      <dgm:prSet presAssocID="{4A4E61AD-24F9-4D54-9C50-6B8C3470C891}" presName="hierChild2" presStyleCnt="0"/>
      <dgm:spPr/>
    </dgm:pt>
    <dgm:pt modelId="{802AC8A2-71AE-40B0-8FB1-092C4AA83141}" type="pres">
      <dgm:prSet presAssocID="{4A4E61AD-24F9-4D54-9C50-6B8C3470C891}" presName="hierChild3" presStyleCnt="0"/>
      <dgm:spPr/>
    </dgm:pt>
    <dgm:pt modelId="{89F1F65B-6F83-4EB5-BCAE-AA6E173E996C}" type="pres">
      <dgm:prSet presAssocID="{BA10A7B8-E8C0-4489-ADB5-271DBA569008}" presName="hierRoot1" presStyleCnt="0">
        <dgm:presLayoutVars>
          <dgm:hierBranch val="init"/>
        </dgm:presLayoutVars>
      </dgm:prSet>
      <dgm:spPr/>
    </dgm:pt>
    <dgm:pt modelId="{459D3CE2-0D9A-4C68-BDB0-51126B0990F1}" type="pres">
      <dgm:prSet presAssocID="{BA10A7B8-E8C0-4489-ADB5-271DBA569008}" presName="rootComposite1" presStyleCnt="0"/>
      <dgm:spPr/>
    </dgm:pt>
    <dgm:pt modelId="{97B05DE1-292F-4BF4-A37C-5DAAA3BB2050}" type="pres">
      <dgm:prSet presAssocID="{BA10A7B8-E8C0-4489-ADB5-271DBA569008}" presName="rootText1" presStyleLbl="node0" presStyleIdx="2" presStyleCnt="3" custScaleX="196331" custLinFactX="37896" custLinFactNeighborX="100000" custLinFactNeighborY="39960">
        <dgm:presLayoutVars>
          <dgm:chPref val="3"/>
        </dgm:presLayoutVars>
      </dgm:prSet>
      <dgm:spPr/>
      <dgm:t>
        <a:bodyPr/>
        <a:lstStyle/>
        <a:p>
          <a:endParaRPr lang="en-GB"/>
        </a:p>
      </dgm:t>
    </dgm:pt>
    <dgm:pt modelId="{EAE50A8E-56B8-492A-9FC5-3DEDCF8521F2}" type="pres">
      <dgm:prSet presAssocID="{BA10A7B8-E8C0-4489-ADB5-271DBA569008}" presName="rootConnector1" presStyleLbl="node1" presStyleIdx="0" presStyleCnt="0"/>
      <dgm:spPr/>
      <dgm:t>
        <a:bodyPr/>
        <a:lstStyle/>
        <a:p>
          <a:endParaRPr lang="en-GB"/>
        </a:p>
      </dgm:t>
    </dgm:pt>
    <dgm:pt modelId="{5CA2136A-F3B0-4360-994C-244CDDDAC698}" type="pres">
      <dgm:prSet presAssocID="{BA10A7B8-E8C0-4489-ADB5-271DBA569008}" presName="hierChild2" presStyleCnt="0"/>
      <dgm:spPr/>
    </dgm:pt>
    <dgm:pt modelId="{7528FD6A-12CB-48A5-83C1-9385E9AD3BE3}" type="pres">
      <dgm:prSet presAssocID="{BA10A7B8-E8C0-4489-ADB5-271DBA569008}" presName="hierChild3" presStyleCnt="0"/>
      <dgm:spPr/>
    </dgm:pt>
  </dgm:ptLst>
  <dgm:cxnLst>
    <dgm:cxn modelId="{FE3F5939-5288-4AB6-9AE6-DD351DE51844}" type="presOf" srcId="{4A098F18-DB9B-4676-86D9-5E1D00730A39}" destId="{7E6D7C9A-6A1F-45B4-98A7-E435FB2D2E13}" srcOrd="0" destOrd="0" presId="urn:microsoft.com/office/officeart/2009/3/layout/HorizontalOrganizationChart"/>
    <dgm:cxn modelId="{47D9698B-1BFB-44E5-A157-4BA22446AA83}" srcId="{60BC0EB7-6A6A-4701-8D13-5B6A55B3DE89}" destId="{DF88D044-9B2A-4CC6-939E-C3937D01FACB}" srcOrd="0" destOrd="0" parTransId="{032B9026-A932-4A24-A387-1513BCEC1BED}" sibTransId="{26DE377B-8378-4A36-A86A-EBEF437A6A7A}"/>
    <dgm:cxn modelId="{6AE4CCE4-F77E-407A-8CD1-B91CB1BC3A3F}" type="presOf" srcId="{FEBB81A5-703D-4500-A162-8D147B2F8CC3}" destId="{23105740-674D-4F82-B761-F49FD705BEF4}" srcOrd="0" destOrd="0" presId="urn:microsoft.com/office/officeart/2009/3/layout/HorizontalOrganizationChart"/>
    <dgm:cxn modelId="{A06C906B-8C0E-4A8B-A34E-4483EC793E04}" type="presOf" srcId="{7CBF36B2-2D0A-43C3-9F0C-71678AB5EC23}" destId="{C5865249-AB35-4236-BF61-9C46FF59A545}" srcOrd="1" destOrd="0" presId="urn:microsoft.com/office/officeart/2009/3/layout/HorizontalOrganizationChart"/>
    <dgm:cxn modelId="{8FA85BEC-ABAF-41FD-AE61-7DCE6411FBB4}" type="presOf" srcId="{E07702E9-C955-418A-B54D-4244B1CE1604}" destId="{E83DF869-CA93-4577-85B0-8A361C1EFAA3}" srcOrd="0" destOrd="0" presId="urn:microsoft.com/office/officeart/2009/3/layout/HorizontalOrganizationChart"/>
    <dgm:cxn modelId="{A7849BBC-A383-4784-AA92-8C5A2BBEAB04}" type="presOf" srcId="{1F193B2E-29E6-44E3-A1A4-6DBE4E157A1A}" destId="{F6E2F5CC-36C9-4394-B8AA-AC696B56CBE8}" srcOrd="1" destOrd="0" presId="urn:microsoft.com/office/officeart/2009/3/layout/HorizontalOrganizationChart"/>
    <dgm:cxn modelId="{8B362A52-644C-4B41-BEFF-5EA383774A72}" type="presOf" srcId="{BA10A7B8-E8C0-4489-ADB5-271DBA569008}" destId="{97B05DE1-292F-4BF4-A37C-5DAAA3BB2050}" srcOrd="0" destOrd="0" presId="urn:microsoft.com/office/officeart/2009/3/layout/HorizontalOrganizationChart"/>
    <dgm:cxn modelId="{D9939247-CC99-4DF0-A42F-2633D4421FD8}" type="presOf" srcId="{67A48A16-0F5A-4864-8B48-24403D974275}" destId="{3941851D-E1F7-4775-A6E5-245919A5898E}" srcOrd="0" destOrd="0" presId="urn:microsoft.com/office/officeart/2009/3/layout/HorizontalOrganizationChart"/>
    <dgm:cxn modelId="{0FBDAA22-DBBE-4AD7-A783-45FE688D9A36}" type="presOf" srcId="{DF88D044-9B2A-4CC6-939E-C3937D01FACB}" destId="{5E2A935B-55B2-40DA-9B79-1B00BE1AB7D0}" srcOrd="0" destOrd="0" presId="urn:microsoft.com/office/officeart/2009/3/layout/HorizontalOrganizationChart"/>
    <dgm:cxn modelId="{B6917C61-AAC9-4E26-B215-78750D9080F6}" type="presOf" srcId="{B01D2F80-5255-4993-8716-7E25B1634FDE}" destId="{13F9A8C7-E97A-49C2-A521-D00167AF6C3A}" srcOrd="0" destOrd="0" presId="urn:microsoft.com/office/officeart/2009/3/layout/HorizontalOrganizationChart"/>
    <dgm:cxn modelId="{F29467FE-35CB-4423-B471-E0303053067B}" srcId="{7CBF36B2-2D0A-43C3-9F0C-71678AB5EC23}" destId="{1F193B2E-29E6-44E3-A1A4-6DBE4E157A1A}" srcOrd="1" destOrd="0" parTransId="{67A48A16-0F5A-4864-8B48-24403D974275}" sibTransId="{7AF0B3DA-8E6F-4070-A6CA-54C175870E40}"/>
    <dgm:cxn modelId="{000BF29E-711B-4605-A6F5-8BF36CF7CC6B}" type="presOf" srcId="{1F193B2E-29E6-44E3-A1A4-6DBE4E157A1A}" destId="{9B828F5B-124A-41BC-8251-02AC3DA5DB6B}" srcOrd="0" destOrd="0" presId="urn:microsoft.com/office/officeart/2009/3/layout/HorizontalOrganizationChart"/>
    <dgm:cxn modelId="{0C097F4B-DAC0-4412-96EA-BA8668845B1B}" type="presOf" srcId="{BA10A7B8-E8C0-4489-ADB5-271DBA569008}" destId="{EAE50A8E-56B8-492A-9FC5-3DEDCF8521F2}" srcOrd="1" destOrd="0" presId="urn:microsoft.com/office/officeart/2009/3/layout/HorizontalOrganizationChart"/>
    <dgm:cxn modelId="{990306C2-E306-4175-9D4D-E24B36C22849}" srcId="{7CBF36B2-2D0A-43C3-9F0C-71678AB5EC23}" destId="{E07702E9-C955-418A-B54D-4244B1CE1604}" srcOrd="0" destOrd="0" parTransId="{B01D2F80-5255-4993-8716-7E25B1634FDE}" sibTransId="{6A1AC3E6-D757-4E6B-866D-3F5985D2BE32}"/>
    <dgm:cxn modelId="{5045321E-7DD6-45A1-A265-46EBE9FC7C04}" type="presOf" srcId="{4A4E61AD-24F9-4D54-9C50-6B8C3470C891}" destId="{13C1CCCE-80A3-4544-AE4F-53734F142F29}" srcOrd="0" destOrd="0" presId="urn:microsoft.com/office/officeart/2009/3/layout/HorizontalOrganizationChart"/>
    <dgm:cxn modelId="{AFA3809B-7D25-4771-8A4F-5AD775070FB8}" srcId="{60BC0EB7-6A6A-4701-8D13-5B6A55B3DE89}" destId="{BA10A7B8-E8C0-4489-ADB5-271DBA569008}" srcOrd="2" destOrd="0" parTransId="{E6BD1C5A-B9C5-4BE1-A57C-C7FC6AB575E5}" sibTransId="{A86D6EB7-DBBF-4EF1-AA14-554E27F8DE4A}"/>
    <dgm:cxn modelId="{026045D6-BAAE-4D49-BCD0-6B2B2D7D1A3D}" srcId="{7CBF36B2-2D0A-43C3-9F0C-71678AB5EC23}" destId="{4A098F18-DB9B-4676-86D9-5E1D00730A39}" srcOrd="2" destOrd="0" parTransId="{FEBB81A5-703D-4500-A162-8D147B2F8CC3}" sibTransId="{91B1B029-4505-4E12-884E-D6D8D0BE33A1}"/>
    <dgm:cxn modelId="{ED41A19C-81EC-4B8B-AB10-5C2224B09460}" type="presOf" srcId="{A35C681F-42EE-4604-B0D7-0DE2F47C0B84}" destId="{9DA980D5-FE6A-4BEE-9500-C07C9B2403DF}" srcOrd="0" destOrd="0" presId="urn:microsoft.com/office/officeart/2009/3/layout/HorizontalOrganizationChart"/>
    <dgm:cxn modelId="{AC44CB35-D4F4-4041-8894-CF24689D1618}" type="presOf" srcId="{4A4E61AD-24F9-4D54-9C50-6B8C3470C891}" destId="{6C5F3FC0-62D7-4FF3-8579-5ED152A2CA74}" srcOrd="1" destOrd="0" presId="urn:microsoft.com/office/officeart/2009/3/layout/HorizontalOrganizationChart"/>
    <dgm:cxn modelId="{5C73D607-910D-42EB-9779-CEDF3325F17A}" type="presOf" srcId="{DF88D044-9B2A-4CC6-939E-C3937D01FACB}" destId="{2D386C8F-8DA6-4691-9196-644DE7E9CCF5}" srcOrd="1" destOrd="0" presId="urn:microsoft.com/office/officeart/2009/3/layout/HorizontalOrganizationChart"/>
    <dgm:cxn modelId="{2A5FDC15-B2EF-4955-951A-C34D80ED7707}" srcId="{60BC0EB7-6A6A-4701-8D13-5B6A55B3DE89}" destId="{4A4E61AD-24F9-4D54-9C50-6B8C3470C891}" srcOrd="1" destOrd="0" parTransId="{04120CC2-07B0-43BE-936E-36E24368BD3F}" sibTransId="{5575B210-E445-4FF6-BF69-940DD3A9301E}"/>
    <dgm:cxn modelId="{0C7DC971-0EE7-4F73-9EA4-4304E92EFEF3}" type="presOf" srcId="{4A098F18-DB9B-4676-86D9-5E1D00730A39}" destId="{56D31530-C9F5-4BFB-BD68-58B6AE16E09B}" srcOrd="1" destOrd="0" presId="urn:microsoft.com/office/officeart/2009/3/layout/HorizontalOrganizationChart"/>
    <dgm:cxn modelId="{0A08080C-B4D1-44D7-BF2F-28D9861407B2}" type="presOf" srcId="{60BC0EB7-6A6A-4701-8D13-5B6A55B3DE89}" destId="{64DF5968-61ED-4ADD-8A64-2326BFA0715F}" srcOrd="0" destOrd="0" presId="urn:microsoft.com/office/officeart/2009/3/layout/HorizontalOrganizationChart"/>
    <dgm:cxn modelId="{D38CF7A7-AD0F-41CA-9A9F-1EA30D6BB061}" srcId="{DF88D044-9B2A-4CC6-939E-C3937D01FACB}" destId="{7CBF36B2-2D0A-43C3-9F0C-71678AB5EC23}" srcOrd="0" destOrd="0" parTransId="{A35C681F-42EE-4604-B0D7-0DE2F47C0B84}" sibTransId="{BFAABEE4-8F60-4FD3-A9D9-95B80B7ADACD}"/>
    <dgm:cxn modelId="{748923EC-C714-41CD-BA60-463E0954B618}" type="presOf" srcId="{E07702E9-C955-418A-B54D-4244B1CE1604}" destId="{32FA410D-D308-4701-A20E-6BB6FED3AC33}" srcOrd="1" destOrd="0" presId="urn:microsoft.com/office/officeart/2009/3/layout/HorizontalOrganizationChart"/>
    <dgm:cxn modelId="{6C99CD33-FBB2-4207-899D-EB7BA2AFEAB0}" type="presOf" srcId="{7CBF36B2-2D0A-43C3-9F0C-71678AB5EC23}" destId="{53D6A1E7-9211-45D5-8503-F69D91A52E09}" srcOrd="0" destOrd="0" presId="urn:microsoft.com/office/officeart/2009/3/layout/HorizontalOrganizationChart"/>
    <dgm:cxn modelId="{C903FF19-101A-4327-9B4D-D69F78F2B356}" type="presParOf" srcId="{64DF5968-61ED-4ADD-8A64-2326BFA0715F}" destId="{90158957-9365-4C84-AD63-C115E2F263E9}" srcOrd="0" destOrd="0" presId="urn:microsoft.com/office/officeart/2009/3/layout/HorizontalOrganizationChart"/>
    <dgm:cxn modelId="{008C964F-28E9-4AD1-A2CB-E04D297BBE16}" type="presParOf" srcId="{90158957-9365-4C84-AD63-C115E2F263E9}" destId="{5065884F-1249-4F9D-AE53-415C1E5ACCBC}" srcOrd="0" destOrd="0" presId="urn:microsoft.com/office/officeart/2009/3/layout/HorizontalOrganizationChart"/>
    <dgm:cxn modelId="{34D08A52-019F-4DE1-BECF-FEEE8F236151}" type="presParOf" srcId="{5065884F-1249-4F9D-AE53-415C1E5ACCBC}" destId="{5E2A935B-55B2-40DA-9B79-1B00BE1AB7D0}" srcOrd="0" destOrd="0" presId="urn:microsoft.com/office/officeart/2009/3/layout/HorizontalOrganizationChart"/>
    <dgm:cxn modelId="{79FEB958-E258-4252-A8AE-AC8BE9AB311F}" type="presParOf" srcId="{5065884F-1249-4F9D-AE53-415C1E5ACCBC}" destId="{2D386C8F-8DA6-4691-9196-644DE7E9CCF5}" srcOrd="1" destOrd="0" presId="urn:microsoft.com/office/officeart/2009/3/layout/HorizontalOrganizationChart"/>
    <dgm:cxn modelId="{B2C79021-BE2D-429C-B042-0AC1E761E45A}" type="presParOf" srcId="{90158957-9365-4C84-AD63-C115E2F263E9}" destId="{128F6E94-154D-4EA5-B16D-8D565B307543}" srcOrd="1" destOrd="0" presId="urn:microsoft.com/office/officeart/2009/3/layout/HorizontalOrganizationChart"/>
    <dgm:cxn modelId="{30FCA6F8-1A3C-48BF-9339-F4681E9597F1}" type="presParOf" srcId="{128F6E94-154D-4EA5-B16D-8D565B307543}" destId="{9DA980D5-FE6A-4BEE-9500-C07C9B2403DF}" srcOrd="0" destOrd="0" presId="urn:microsoft.com/office/officeart/2009/3/layout/HorizontalOrganizationChart"/>
    <dgm:cxn modelId="{1917F0FE-5F4A-4ED6-91BF-13E3C1241433}" type="presParOf" srcId="{128F6E94-154D-4EA5-B16D-8D565B307543}" destId="{FF3AD756-A2A1-4804-AE0D-6FC6625B453C}" srcOrd="1" destOrd="0" presId="urn:microsoft.com/office/officeart/2009/3/layout/HorizontalOrganizationChart"/>
    <dgm:cxn modelId="{A3DF75B4-2EDE-4D08-BE74-0687164A3110}" type="presParOf" srcId="{FF3AD756-A2A1-4804-AE0D-6FC6625B453C}" destId="{6C5A19B0-EC9D-40C7-BC96-CD88BB74E701}" srcOrd="0" destOrd="0" presId="urn:microsoft.com/office/officeart/2009/3/layout/HorizontalOrganizationChart"/>
    <dgm:cxn modelId="{6B6DE476-584B-4E16-A390-AFECCD333546}" type="presParOf" srcId="{6C5A19B0-EC9D-40C7-BC96-CD88BB74E701}" destId="{53D6A1E7-9211-45D5-8503-F69D91A52E09}" srcOrd="0" destOrd="0" presId="urn:microsoft.com/office/officeart/2009/3/layout/HorizontalOrganizationChart"/>
    <dgm:cxn modelId="{0594AA5D-6836-43ED-9248-923004EE3B56}" type="presParOf" srcId="{6C5A19B0-EC9D-40C7-BC96-CD88BB74E701}" destId="{C5865249-AB35-4236-BF61-9C46FF59A545}" srcOrd="1" destOrd="0" presId="urn:microsoft.com/office/officeart/2009/3/layout/HorizontalOrganizationChart"/>
    <dgm:cxn modelId="{6F1BF5DE-41BB-42AA-BC8C-F69B78FA72F8}" type="presParOf" srcId="{FF3AD756-A2A1-4804-AE0D-6FC6625B453C}" destId="{698A4A2D-B67C-4C6D-B29B-643A2B88BB4B}" srcOrd="1" destOrd="0" presId="urn:microsoft.com/office/officeart/2009/3/layout/HorizontalOrganizationChart"/>
    <dgm:cxn modelId="{5A252A9E-9FA4-4585-B7D1-3164F6D26996}" type="presParOf" srcId="{698A4A2D-B67C-4C6D-B29B-643A2B88BB4B}" destId="{13F9A8C7-E97A-49C2-A521-D00167AF6C3A}" srcOrd="0" destOrd="0" presId="urn:microsoft.com/office/officeart/2009/3/layout/HorizontalOrganizationChart"/>
    <dgm:cxn modelId="{4FC24880-606C-4DE6-B32C-1ED14987D9FB}" type="presParOf" srcId="{698A4A2D-B67C-4C6D-B29B-643A2B88BB4B}" destId="{709630ED-6810-4E80-AF0B-45CF49B27DCD}" srcOrd="1" destOrd="0" presId="urn:microsoft.com/office/officeart/2009/3/layout/HorizontalOrganizationChart"/>
    <dgm:cxn modelId="{B132E3E2-B885-40D7-9031-89B15FD2E574}" type="presParOf" srcId="{709630ED-6810-4E80-AF0B-45CF49B27DCD}" destId="{6E62C3F7-15CA-45B7-A54C-063B681AD80C}" srcOrd="0" destOrd="0" presId="urn:microsoft.com/office/officeart/2009/3/layout/HorizontalOrganizationChart"/>
    <dgm:cxn modelId="{D14BEEDA-1B71-4BD0-BE72-F913E3B8FAED}" type="presParOf" srcId="{6E62C3F7-15CA-45B7-A54C-063B681AD80C}" destId="{E83DF869-CA93-4577-85B0-8A361C1EFAA3}" srcOrd="0" destOrd="0" presId="urn:microsoft.com/office/officeart/2009/3/layout/HorizontalOrganizationChart"/>
    <dgm:cxn modelId="{0CA89D6B-ADE0-45E1-B8ED-EE359A162ABF}" type="presParOf" srcId="{6E62C3F7-15CA-45B7-A54C-063B681AD80C}" destId="{32FA410D-D308-4701-A20E-6BB6FED3AC33}" srcOrd="1" destOrd="0" presId="urn:microsoft.com/office/officeart/2009/3/layout/HorizontalOrganizationChart"/>
    <dgm:cxn modelId="{F3E01631-A866-4E19-A49D-A96AA6450850}" type="presParOf" srcId="{709630ED-6810-4E80-AF0B-45CF49B27DCD}" destId="{AE71A46A-FE0F-4EE6-95A9-3F6A5F8F70A8}" srcOrd="1" destOrd="0" presId="urn:microsoft.com/office/officeart/2009/3/layout/HorizontalOrganizationChart"/>
    <dgm:cxn modelId="{186F9FC0-F6D6-47CA-AD3C-CEABAF420EEF}" type="presParOf" srcId="{709630ED-6810-4E80-AF0B-45CF49B27DCD}" destId="{DBF994D3-F33C-4ABD-B797-79266549A28A}" srcOrd="2" destOrd="0" presId="urn:microsoft.com/office/officeart/2009/3/layout/HorizontalOrganizationChart"/>
    <dgm:cxn modelId="{3202A7E0-7C23-4F8C-A7B6-1FAF90410D73}" type="presParOf" srcId="{698A4A2D-B67C-4C6D-B29B-643A2B88BB4B}" destId="{3941851D-E1F7-4775-A6E5-245919A5898E}" srcOrd="2" destOrd="0" presId="urn:microsoft.com/office/officeart/2009/3/layout/HorizontalOrganizationChart"/>
    <dgm:cxn modelId="{386C6F6B-8489-4CB6-8CAB-EC5576EB4060}" type="presParOf" srcId="{698A4A2D-B67C-4C6D-B29B-643A2B88BB4B}" destId="{E6F2C800-D762-4C41-8815-A0B6D295FC7D}" srcOrd="3" destOrd="0" presId="urn:microsoft.com/office/officeart/2009/3/layout/HorizontalOrganizationChart"/>
    <dgm:cxn modelId="{A1A49A5B-C678-4892-AD06-EDE748B76195}" type="presParOf" srcId="{E6F2C800-D762-4C41-8815-A0B6D295FC7D}" destId="{6A51DF8F-FFE6-4B57-AF3B-4223B19FC6CB}" srcOrd="0" destOrd="0" presId="urn:microsoft.com/office/officeart/2009/3/layout/HorizontalOrganizationChart"/>
    <dgm:cxn modelId="{22043E75-6A95-45F2-9FE5-65EA12307EC9}" type="presParOf" srcId="{6A51DF8F-FFE6-4B57-AF3B-4223B19FC6CB}" destId="{9B828F5B-124A-41BC-8251-02AC3DA5DB6B}" srcOrd="0" destOrd="0" presId="urn:microsoft.com/office/officeart/2009/3/layout/HorizontalOrganizationChart"/>
    <dgm:cxn modelId="{110D6135-5AC4-483A-A8AB-B7C94341EA24}" type="presParOf" srcId="{6A51DF8F-FFE6-4B57-AF3B-4223B19FC6CB}" destId="{F6E2F5CC-36C9-4394-B8AA-AC696B56CBE8}" srcOrd="1" destOrd="0" presId="urn:microsoft.com/office/officeart/2009/3/layout/HorizontalOrganizationChart"/>
    <dgm:cxn modelId="{E483CBF0-1E72-48D2-8768-18657AA2921A}" type="presParOf" srcId="{E6F2C800-D762-4C41-8815-A0B6D295FC7D}" destId="{6AB836E3-D883-46B2-BA02-850AF76315F8}" srcOrd="1" destOrd="0" presId="urn:microsoft.com/office/officeart/2009/3/layout/HorizontalOrganizationChart"/>
    <dgm:cxn modelId="{2C9BD72E-36D8-48E8-ACA4-F9C7B3C9B9C4}" type="presParOf" srcId="{E6F2C800-D762-4C41-8815-A0B6D295FC7D}" destId="{50972A14-F301-4164-B86A-8DE0ACAF9250}" srcOrd="2" destOrd="0" presId="urn:microsoft.com/office/officeart/2009/3/layout/HorizontalOrganizationChart"/>
    <dgm:cxn modelId="{89A33905-1BC0-4B8C-8083-BC79D66F81CD}" type="presParOf" srcId="{698A4A2D-B67C-4C6D-B29B-643A2B88BB4B}" destId="{23105740-674D-4F82-B761-F49FD705BEF4}" srcOrd="4" destOrd="0" presId="urn:microsoft.com/office/officeart/2009/3/layout/HorizontalOrganizationChart"/>
    <dgm:cxn modelId="{EF2F7CA8-B531-45A6-9423-68241A4A46E1}" type="presParOf" srcId="{698A4A2D-B67C-4C6D-B29B-643A2B88BB4B}" destId="{E9A9D768-2238-4A6C-B979-0AA396634E3C}" srcOrd="5" destOrd="0" presId="urn:microsoft.com/office/officeart/2009/3/layout/HorizontalOrganizationChart"/>
    <dgm:cxn modelId="{C67F8FE8-2972-4CB0-80BB-FCBC5CA67F02}" type="presParOf" srcId="{E9A9D768-2238-4A6C-B979-0AA396634E3C}" destId="{DAC56839-6D7B-4A7B-B1D6-3D05EBAE26D5}" srcOrd="0" destOrd="0" presId="urn:microsoft.com/office/officeart/2009/3/layout/HorizontalOrganizationChart"/>
    <dgm:cxn modelId="{38184452-BAF3-4F7A-BCF8-A33E9309583E}" type="presParOf" srcId="{DAC56839-6D7B-4A7B-B1D6-3D05EBAE26D5}" destId="{7E6D7C9A-6A1F-45B4-98A7-E435FB2D2E13}" srcOrd="0" destOrd="0" presId="urn:microsoft.com/office/officeart/2009/3/layout/HorizontalOrganizationChart"/>
    <dgm:cxn modelId="{160DDA43-DED1-40B7-A2F4-CF66009BF585}" type="presParOf" srcId="{DAC56839-6D7B-4A7B-B1D6-3D05EBAE26D5}" destId="{56D31530-C9F5-4BFB-BD68-58B6AE16E09B}" srcOrd="1" destOrd="0" presId="urn:microsoft.com/office/officeart/2009/3/layout/HorizontalOrganizationChart"/>
    <dgm:cxn modelId="{22746318-41C7-43B2-94D2-231D7D96629F}" type="presParOf" srcId="{E9A9D768-2238-4A6C-B979-0AA396634E3C}" destId="{80899008-6736-4380-9C19-FC73E0C9B912}" srcOrd="1" destOrd="0" presId="urn:microsoft.com/office/officeart/2009/3/layout/HorizontalOrganizationChart"/>
    <dgm:cxn modelId="{9790B523-DAFE-407A-8CB7-0F9C77F75719}" type="presParOf" srcId="{E9A9D768-2238-4A6C-B979-0AA396634E3C}" destId="{F0B6294D-BBA4-4002-B524-62B87B2668A4}" srcOrd="2" destOrd="0" presId="urn:microsoft.com/office/officeart/2009/3/layout/HorizontalOrganizationChart"/>
    <dgm:cxn modelId="{4C3E8DE9-1563-41F7-A343-D60AA80D0B99}" type="presParOf" srcId="{FF3AD756-A2A1-4804-AE0D-6FC6625B453C}" destId="{D8056423-B5B8-42D1-B732-20CEDDA1DECB}" srcOrd="2" destOrd="0" presId="urn:microsoft.com/office/officeart/2009/3/layout/HorizontalOrganizationChart"/>
    <dgm:cxn modelId="{1815C89D-913A-4C35-A595-0302AFB36A78}" type="presParOf" srcId="{90158957-9365-4C84-AD63-C115E2F263E9}" destId="{A155059B-04C8-46CB-ADE2-17DA9F908B0B}" srcOrd="2" destOrd="0" presId="urn:microsoft.com/office/officeart/2009/3/layout/HorizontalOrganizationChart"/>
    <dgm:cxn modelId="{9F5D9F10-A109-41F6-904A-8B49CF76DAED}" type="presParOf" srcId="{64DF5968-61ED-4ADD-8A64-2326BFA0715F}" destId="{6E1802B0-65DC-4590-BAAA-EE2E6708BABD}" srcOrd="1" destOrd="0" presId="urn:microsoft.com/office/officeart/2009/3/layout/HorizontalOrganizationChart"/>
    <dgm:cxn modelId="{56B2CC6C-748A-47C7-92D1-F528063973B4}" type="presParOf" srcId="{6E1802B0-65DC-4590-BAAA-EE2E6708BABD}" destId="{7FF622B6-24D6-472F-91B9-AAF78A3CD761}" srcOrd="0" destOrd="0" presId="urn:microsoft.com/office/officeart/2009/3/layout/HorizontalOrganizationChart"/>
    <dgm:cxn modelId="{47E24C62-48C5-47E5-81A4-804EE036C893}" type="presParOf" srcId="{7FF622B6-24D6-472F-91B9-AAF78A3CD761}" destId="{13C1CCCE-80A3-4544-AE4F-53734F142F29}" srcOrd="0" destOrd="0" presId="urn:microsoft.com/office/officeart/2009/3/layout/HorizontalOrganizationChart"/>
    <dgm:cxn modelId="{748DFE7F-FDDF-45C3-8C55-EF7B33CEEF04}" type="presParOf" srcId="{7FF622B6-24D6-472F-91B9-AAF78A3CD761}" destId="{6C5F3FC0-62D7-4FF3-8579-5ED152A2CA74}" srcOrd="1" destOrd="0" presId="urn:microsoft.com/office/officeart/2009/3/layout/HorizontalOrganizationChart"/>
    <dgm:cxn modelId="{E0E369C0-EF56-47DD-8E40-A08B0E7CEDEE}" type="presParOf" srcId="{6E1802B0-65DC-4590-BAAA-EE2E6708BABD}" destId="{BF69AABD-BF84-4848-897B-6980F3C5A9D7}" srcOrd="1" destOrd="0" presId="urn:microsoft.com/office/officeart/2009/3/layout/HorizontalOrganizationChart"/>
    <dgm:cxn modelId="{E091493D-308D-4DBF-8D3A-3802DCC4BD71}" type="presParOf" srcId="{6E1802B0-65DC-4590-BAAA-EE2E6708BABD}" destId="{802AC8A2-71AE-40B0-8FB1-092C4AA83141}" srcOrd="2" destOrd="0" presId="urn:microsoft.com/office/officeart/2009/3/layout/HorizontalOrganizationChart"/>
    <dgm:cxn modelId="{7786483E-22B3-4E6F-ADBC-D9B9C89DAEBB}" type="presParOf" srcId="{64DF5968-61ED-4ADD-8A64-2326BFA0715F}" destId="{89F1F65B-6F83-4EB5-BCAE-AA6E173E996C}" srcOrd="2" destOrd="0" presId="urn:microsoft.com/office/officeart/2009/3/layout/HorizontalOrganizationChart"/>
    <dgm:cxn modelId="{ADC5CAD5-1001-49F0-9312-8DF7896F1870}" type="presParOf" srcId="{89F1F65B-6F83-4EB5-BCAE-AA6E173E996C}" destId="{459D3CE2-0D9A-4C68-BDB0-51126B0990F1}" srcOrd="0" destOrd="0" presId="urn:microsoft.com/office/officeart/2009/3/layout/HorizontalOrganizationChart"/>
    <dgm:cxn modelId="{18330D79-894C-49B0-882C-86EBD2C7B0BD}" type="presParOf" srcId="{459D3CE2-0D9A-4C68-BDB0-51126B0990F1}" destId="{97B05DE1-292F-4BF4-A37C-5DAAA3BB2050}" srcOrd="0" destOrd="0" presId="urn:microsoft.com/office/officeart/2009/3/layout/HorizontalOrganizationChart"/>
    <dgm:cxn modelId="{F31AE14F-9CF1-401F-A326-E97C21CEF548}" type="presParOf" srcId="{459D3CE2-0D9A-4C68-BDB0-51126B0990F1}" destId="{EAE50A8E-56B8-492A-9FC5-3DEDCF8521F2}" srcOrd="1" destOrd="0" presId="urn:microsoft.com/office/officeart/2009/3/layout/HorizontalOrganizationChart"/>
    <dgm:cxn modelId="{A1CC17D7-F81B-42CB-868C-7F6332E6F0C2}" type="presParOf" srcId="{89F1F65B-6F83-4EB5-BCAE-AA6E173E996C}" destId="{5CA2136A-F3B0-4360-994C-244CDDDAC698}" srcOrd="1" destOrd="0" presId="urn:microsoft.com/office/officeart/2009/3/layout/HorizontalOrganizationChart"/>
    <dgm:cxn modelId="{8B7F0D15-2395-4799-B089-DB150E7FF5B5}" type="presParOf" srcId="{89F1F65B-6F83-4EB5-BCAE-AA6E173E996C}" destId="{7528FD6A-12CB-48A5-83C1-9385E9AD3BE3}" srcOrd="2" destOrd="0" presId="urn:microsoft.com/office/officeart/2009/3/layout/HorizontalOrganizationChart"/>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105740-674D-4F82-B761-F49FD705BEF4}">
      <dsp:nvSpPr>
        <dsp:cNvPr id="0" name=""/>
        <dsp:cNvSpPr/>
      </dsp:nvSpPr>
      <dsp:spPr>
        <a:xfrm>
          <a:off x="3549383" y="1210678"/>
          <a:ext cx="322473" cy="693317"/>
        </a:xfrm>
        <a:custGeom>
          <a:avLst/>
          <a:gdLst/>
          <a:ahLst/>
          <a:cxnLst/>
          <a:rect l="0" t="0" r="0" b="0"/>
          <a:pathLst>
            <a:path>
              <a:moveTo>
                <a:pt x="0" y="0"/>
              </a:moveTo>
              <a:lnTo>
                <a:pt x="161236" y="0"/>
              </a:lnTo>
              <a:lnTo>
                <a:pt x="161236" y="693317"/>
              </a:lnTo>
              <a:lnTo>
                <a:pt x="322473" y="693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41851D-E1F7-4775-A6E5-245919A5898E}">
      <dsp:nvSpPr>
        <dsp:cNvPr id="0" name=""/>
        <dsp:cNvSpPr/>
      </dsp:nvSpPr>
      <dsp:spPr>
        <a:xfrm>
          <a:off x="3549383" y="1164958"/>
          <a:ext cx="322473" cy="91440"/>
        </a:xfrm>
        <a:custGeom>
          <a:avLst/>
          <a:gdLst/>
          <a:ahLst/>
          <a:cxnLst/>
          <a:rect l="0" t="0" r="0" b="0"/>
          <a:pathLst>
            <a:path>
              <a:moveTo>
                <a:pt x="0" y="45720"/>
              </a:moveTo>
              <a:lnTo>
                <a:pt x="32247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F9A8C7-E97A-49C2-A521-D00167AF6C3A}">
      <dsp:nvSpPr>
        <dsp:cNvPr id="0" name=""/>
        <dsp:cNvSpPr/>
      </dsp:nvSpPr>
      <dsp:spPr>
        <a:xfrm>
          <a:off x="3549383" y="517360"/>
          <a:ext cx="322473" cy="693317"/>
        </a:xfrm>
        <a:custGeom>
          <a:avLst/>
          <a:gdLst/>
          <a:ahLst/>
          <a:cxnLst/>
          <a:rect l="0" t="0" r="0" b="0"/>
          <a:pathLst>
            <a:path>
              <a:moveTo>
                <a:pt x="0" y="693317"/>
              </a:moveTo>
              <a:lnTo>
                <a:pt x="161236" y="693317"/>
              </a:lnTo>
              <a:lnTo>
                <a:pt x="161236" y="0"/>
              </a:lnTo>
              <a:lnTo>
                <a:pt x="322473"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A980D5-FE6A-4BEE-9500-C07C9B2403DF}">
      <dsp:nvSpPr>
        <dsp:cNvPr id="0" name=""/>
        <dsp:cNvSpPr/>
      </dsp:nvSpPr>
      <dsp:spPr>
        <a:xfrm>
          <a:off x="1614543" y="1164958"/>
          <a:ext cx="322473" cy="91440"/>
        </a:xfrm>
        <a:custGeom>
          <a:avLst/>
          <a:gdLst/>
          <a:ahLst/>
          <a:cxnLst/>
          <a:rect l="0" t="0" r="0" b="0"/>
          <a:pathLst>
            <a:path>
              <a:moveTo>
                <a:pt x="0" y="45720"/>
              </a:moveTo>
              <a:lnTo>
                <a:pt x="322473"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2A935B-55B2-40DA-9B79-1B00BE1AB7D0}">
      <dsp:nvSpPr>
        <dsp:cNvPr id="0" name=""/>
        <dsp:cNvSpPr/>
      </dsp:nvSpPr>
      <dsp:spPr>
        <a:xfrm>
          <a:off x="2176" y="964792"/>
          <a:ext cx="1612366" cy="4917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dRR Part B Section 7</a:t>
          </a:r>
          <a:br>
            <a:rPr lang="en-GB" sz="1100" kern="1200"/>
          </a:br>
          <a:r>
            <a:rPr lang="en-GB" sz="1100" b="1" kern="1200"/>
            <a:t>Efficacy</a:t>
          </a:r>
          <a:br>
            <a:rPr lang="en-GB" sz="1100" b="1" kern="1200"/>
          </a:br>
          <a:r>
            <a:rPr lang="en-GB" sz="1100" kern="1200"/>
            <a:t>(Concise Summary)</a:t>
          </a:r>
        </a:p>
      </dsp:txBody>
      <dsp:txXfrm>
        <a:off x="2176" y="964792"/>
        <a:ext cx="1612366" cy="491771"/>
      </dsp:txXfrm>
    </dsp:sp>
    <dsp:sp modelId="{53D6A1E7-9211-45D5-8503-F69D91A52E09}">
      <dsp:nvSpPr>
        <dsp:cNvPr id="0" name=""/>
        <dsp:cNvSpPr/>
      </dsp:nvSpPr>
      <dsp:spPr>
        <a:xfrm>
          <a:off x="1937016" y="964792"/>
          <a:ext cx="1612366" cy="4917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Biological Assessment Dossier (BAD)</a:t>
          </a:r>
        </a:p>
      </dsp:txBody>
      <dsp:txXfrm>
        <a:off x="1937016" y="964792"/>
        <a:ext cx="1612366" cy="491771"/>
      </dsp:txXfrm>
    </dsp:sp>
    <dsp:sp modelId="{E83DF869-CA93-4577-85B0-8A361C1EFAA3}">
      <dsp:nvSpPr>
        <dsp:cNvPr id="0" name=""/>
        <dsp:cNvSpPr/>
      </dsp:nvSpPr>
      <dsp:spPr>
        <a:xfrm>
          <a:off x="3871856" y="271475"/>
          <a:ext cx="1612366" cy="4917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Trial/study reports</a:t>
          </a:r>
        </a:p>
      </dsp:txBody>
      <dsp:txXfrm>
        <a:off x="3871856" y="271475"/>
        <a:ext cx="1612366" cy="491771"/>
      </dsp:txXfrm>
    </dsp:sp>
    <dsp:sp modelId="{9B828F5B-124A-41BC-8251-02AC3DA5DB6B}">
      <dsp:nvSpPr>
        <dsp:cNvPr id="0" name=""/>
        <dsp:cNvSpPr/>
      </dsp:nvSpPr>
      <dsp:spPr>
        <a:xfrm>
          <a:off x="3871856" y="964792"/>
          <a:ext cx="1612366" cy="4917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Trial series (summary) reports</a:t>
          </a:r>
        </a:p>
      </dsp:txBody>
      <dsp:txXfrm>
        <a:off x="3871856" y="964792"/>
        <a:ext cx="1612366" cy="491771"/>
      </dsp:txXfrm>
    </dsp:sp>
    <dsp:sp modelId="{7E6D7C9A-6A1F-45B4-98A7-E435FB2D2E13}">
      <dsp:nvSpPr>
        <dsp:cNvPr id="0" name=""/>
        <dsp:cNvSpPr/>
      </dsp:nvSpPr>
      <dsp:spPr>
        <a:xfrm>
          <a:off x="3871856" y="1658110"/>
          <a:ext cx="1612366" cy="4917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Published papers</a:t>
          </a:r>
        </a:p>
      </dsp:txBody>
      <dsp:txXfrm>
        <a:off x="3871856" y="1658110"/>
        <a:ext cx="1612366" cy="491771"/>
      </dsp:txXfrm>
    </dsp:sp>
    <dsp:sp modelId="{13C1CCCE-80A3-4544-AE4F-53734F142F29}">
      <dsp:nvSpPr>
        <dsp:cNvPr id="0" name=""/>
        <dsp:cNvSpPr/>
      </dsp:nvSpPr>
      <dsp:spPr>
        <a:xfrm>
          <a:off x="2176" y="1658110"/>
          <a:ext cx="1612366" cy="4917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dRR Part B</a:t>
          </a:r>
          <a:br>
            <a:rPr lang="en-GB" sz="1100" kern="1200"/>
          </a:br>
          <a:r>
            <a:rPr lang="en-GB" sz="1100" kern="1200"/>
            <a:t>Sections 1-6</a:t>
          </a:r>
        </a:p>
      </dsp:txBody>
      <dsp:txXfrm>
        <a:off x="2176" y="1658110"/>
        <a:ext cx="1612366" cy="491771"/>
      </dsp:txXfrm>
    </dsp:sp>
    <dsp:sp modelId="{97B05DE1-292F-4BF4-A37C-5DAAA3BB2050}">
      <dsp:nvSpPr>
        <dsp:cNvPr id="0" name=""/>
        <dsp:cNvSpPr/>
      </dsp:nvSpPr>
      <dsp:spPr>
        <a:xfrm>
          <a:off x="2225565" y="2547940"/>
          <a:ext cx="3165575" cy="491771"/>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n>
                <a:noFill/>
              </a:ln>
              <a:effectLst/>
            </a:rPr>
            <a:t/>
          </a:r>
          <a:br>
            <a:rPr lang="en-GB" sz="1100" kern="1200">
              <a:ln>
                <a:noFill/>
              </a:ln>
              <a:effectLst/>
            </a:rPr>
          </a:br>
          <a:r>
            <a:rPr lang="en-GB" sz="1100" b="1" kern="1200">
              <a:ln>
                <a:noFill/>
              </a:ln>
              <a:effectLst/>
            </a:rPr>
            <a:t>Reference (K) Documents</a:t>
          </a:r>
        </a:p>
      </dsp:txBody>
      <dsp:txXfrm>
        <a:off x="2225565" y="2547940"/>
        <a:ext cx="3165575" cy="491771"/>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1D2CE-6A3F-43F0-9FE7-F1B56A85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dRR Part B Section 7_Guidance</Template>
  <TotalTime>0</TotalTime>
  <Pages>26</Pages>
  <Words>6345</Words>
  <Characters>34898</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dRR Guidance Document - ECPA EffEG</vt:lpstr>
    </vt:vector>
  </TitlesOfParts>
  <Company>Microsoft</Company>
  <LinksUpToDate>false</LinksUpToDate>
  <CharactersWithSpaces>41161</CharactersWithSpaces>
  <SharedDoc>false</SharedDoc>
  <HLinks>
    <vt:vector size="168" baseType="variant">
      <vt:variant>
        <vt:i4>1114175</vt:i4>
      </vt:variant>
      <vt:variant>
        <vt:i4>161</vt:i4>
      </vt:variant>
      <vt:variant>
        <vt:i4>0</vt:i4>
      </vt:variant>
      <vt:variant>
        <vt:i4>5</vt:i4>
      </vt:variant>
      <vt:variant>
        <vt:lpwstr/>
      </vt:variant>
      <vt:variant>
        <vt:lpwstr>_Toc303779885</vt:lpwstr>
      </vt:variant>
      <vt:variant>
        <vt:i4>1114175</vt:i4>
      </vt:variant>
      <vt:variant>
        <vt:i4>155</vt:i4>
      </vt:variant>
      <vt:variant>
        <vt:i4>0</vt:i4>
      </vt:variant>
      <vt:variant>
        <vt:i4>5</vt:i4>
      </vt:variant>
      <vt:variant>
        <vt:lpwstr/>
      </vt:variant>
      <vt:variant>
        <vt:lpwstr>_Toc303779884</vt:lpwstr>
      </vt:variant>
      <vt:variant>
        <vt:i4>1114175</vt:i4>
      </vt:variant>
      <vt:variant>
        <vt:i4>149</vt:i4>
      </vt:variant>
      <vt:variant>
        <vt:i4>0</vt:i4>
      </vt:variant>
      <vt:variant>
        <vt:i4>5</vt:i4>
      </vt:variant>
      <vt:variant>
        <vt:lpwstr/>
      </vt:variant>
      <vt:variant>
        <vt:lpwstr>_Toc303779883</vt:lpwstr>
      </vt:variant>
      <vt:variant>
        <vt:i4>1114175</vt:i4>
      </vt:variant>
      <vt:variant>
        <vt:i4>143</vt:i4>
      </vt:variant>
      <vt:variant>
        <vt:i4>0</vt:i4>
      </vt:variant>
      <vt:variant>
        <vt:i4>5</vt:i4>
      </vt:variant>
      <vt:variant>
        <vt:lpwstr/>
      </vt:variant>
      <vt:variant>
        <vt:lpwstr>_Toc303779882</vt:lpwstr>
      </vt:variant>
      <vt:variant>
        <vt:i4>1114175</vt:i4>
      </vt:variant>
      <vt:variant>
        <vt:i4>137</vt:i4>
      </vt:variant>
      <vt:variant>
        <vt:i4>0</vt:i4>
      </vt:variant>
      <vt:variant>
        <vt:i4>5</vt:i4>
      </vt:variant>
      <vt:variant>
        <vt:lpwstr/>
      </vt:variant>
      <vt:variant>
        <vt:lpwstr>_Toc303779881</vt:lpwstr>
      </vt:variant>
      <vt:variant>
        <vt:i4>1114175</vt:i4>
      </vt:variant>
      <vt:variant>
        <vt:i4>131</vt:i4>
      </vt:variant>
      <vt:variant>
        <vt:i4>0</vt:i4>
      </vt:variant>
      <vt:variant>
        <vt:i4>5</vt:i4>
      </vt:variant>
      <vt:variant>
        <vt:lpwstr/>
      </vt:variant>
      <vt:variant>
        <vt:lpwstr>_Toc303779880</vt:lpwstr>
      </vt:variant>
      <vt:variant>
        <vt:i4>1966143</vt:i4>
      </vt:variant>
      <vt:variant>
        <vt:i4>125</vt:i4>
      </vt:variant>
      <vt:variant>
        <vt:i4>0</vt:i4>
      </vt:variant>
      <vt:variant>
        <vt:i4>5</vt:i4>
      </vt:variant>
      <vt:variant>
        <vt:lpwstr/>
      </vt:variant>
      <vt:variant>
        <vt:lpwstr>_Toc303779879</vt:lpwstr>
      </vt:variant>
      <vt:variant>
        <vt:i4>1966143</vt:i4>
      </vt:variant>
      <vt:variant>
        <vt:i4>119</vt:i4>
      </vt:variant>
      <vt:variant>
        <vt:i4>0</vt:i4>
      </vt:variant>
      <vt:variant>
        <vt:i4>5</vt:i4>
      </vt:variant>
      <vt:variant>
        <vt:lpwstr/>
      </vt:variant>
      <vt:variant>
        <vt:lpwstr>_Toc303779878</vt:lpwstr>
      </vt:variant>
      <vt:variant>
        <vt:i4>1966143</vt:i4>
      </vt:variant>
      <vt:variant>
        <vt:i4>113</vt:i4>
      </vt:variant>
      <vt:variant>
        <vt:i4>0</vt:i4>
      </vt:variant>
      <vt:variant>
        <vt:i4>5</vt:i4>
      </vt:variant>
      <vt:variant>
        <vt:lpwstr/>
      </vt:variant>
      <vt:variant>
        <vt:lpwstr>_Toc303779877</vt:lpwstr>
      </vt:variant>
      <vt:variant>
        <vt:i4>1966143</vt:i4>
      </vt:variant>
      <vt:variant>
        <vt:i4>107</vt:i4>
      </vt:variant>
      <vt:variant>
        <vt:i4>0</vt:i4>
      </vt:variant>
      <vt:variant>
        <vt:i4>5</vt:i4>
      </vt:variant>
      <vt:variant>
        <vt:lpwstr/>
      </vt:variant>
      <vt:variant>
        <vt:lpwstr>_Toc303779876</vt:lpwstr>
      </vt:variant>
      <vt:variant>
        <vt:i4>1966143</vt:i4>
      </vt:variant>
      <vt:variant>
        <vt:i4>101</vt:i4>
      </vt:variant>
      <vt:variant>
        <vt:i4>0</vt:i4>
      </vt:variant>
      <vt:variant>
        <vt:i4>5</vt:i4>
      </vt:variant>
      <vt:variant>
        <vt:lpwstr/>
      </vt:variant>
      <vt:variant>
        <vt:lpwstr>_Toc303779875</vt:lpwstr>
      </vt:variant>
      <vt:variant>
        <vt:i4>1966143</vt:i4>
      </vt:variant>
      <vt:variant>
        <vt:i4>95</vt:i4>
      </vt:variant>
      <vt:variant>
        <vt:i4>0</vt:i4>
      </vt:variant>
      <vt:variant>
        <vt:i4>5</vt:i4>
      </vt:variant>
      <vt:variant>
        <vt:lpwstr/>
      </vt:variant>
      <vt:variant>
        <vt:lpwstr>_Toc303779874</vt:lpwstr>
      </vt:variant>
      <vt:variant>
        <vt:i4>1966143</vt:i4>
      </vt:variant>
      <vt:variant>
        <vt:i4>89</vt:i4>
      </vt:variant>
      <vt:variant>
        <vt:i4>0</vt:i4>
      </vt:variant>
      <vt:variant>
        <vt:i4>5</vt:i4>
      </vt:variant>
      <vt:variant>
        <vt:lpwstr/>
      </vt:variant>
      <vt:variant>
        <vt:lpwstr>_Toc303779873</vt:lpwstr>
      </vt:variant>
      <vt:variant>
        <vt:i4>1966143</vt:i4>
      </vt:variant>
      <vt:variant>
        <vt:i4>83</vt:i4>
      </vt:variant>
      <vt:variant>
        <vt:i4>0</vt:i4>
      </vt:variant>
      <vt:variant>
        <vt:i4>5</vt:i4>
      </vt:variant>
      <vt:variant>
        <vt:lpwstr/>
      </vt:variant>
      <vt:variant>
        <vt:lpwstr>_Toc303779872</vt:lpwstr>
      </vt:variant>
      <vt:variant>
        <vt:i4>1966143</vt:i4>
      </vt:variant>
      <vt:variant>
        <vt:i4>77</vt:i4>
      </vt:variant>
      <vt:variant>
        <vt:i4>0</vt:i4>
      </vt:variant>
      <vt:variant>
        <vt:i4>5</vt:i4>
      </vt:variant>
      <vt:variant>
        <vt:lpwstr/>
      </vt:variant>
      <vt:variant>
        <vt:lpwstr>_Toc303779871</vt:lpwstr>
      </vt:variant>
      <vt:variant>
        <vt:i4>1966143</vt:i4>
      </vt:variant>
      <vt:variant>
        <vt:i4>71</vt:i4>
      </vt:variant>
      <vt:variant>
        <vt:i4>0</vt:i4>
      </vt:variant>
      <vt:variant>
        <vt:i4>5</vt:i4>
      </vt:variant>
      <vt:variant>
        <vt:lpwstr/>
      </vt:variant>
      <vt:variant>
        <vt:lpwstr>_Toc303779870</vt:lpwstr>
      </vt:variant>
      <vt:variant>
        <vt:i4>2031679</vt:i4>
      </vt:variant>
      <vt:variant>
        <vt:i4>65</vt:i4>
      </vt:variant>
      <vt:variant>
        <vt:i4>0</vt:i4>
      </vt:variant>
      <vt:variant>
        <vt:i4>5</vt:i4>
      </vt:variant>
      <vt:variant>
        <vt:lpwstr/>
      </vt:variant>
      <vt:variant>
        <vt:lpwstr>_Toc303779869</vt:lpwstr>
      </vt:variant>
      <vt:variant>
        <vt:i4>2031679</vt:i4>
      </vt:variant>
      <vt:variant>
        <vt:i4>59</vt:i4>
      </vt:variant>
      <vt:variant>
        <vt:i4>0</vt:i4>
      </vt:variant>
      <vt:variant>
        <vt:i4>5</vt:i4>
      </vt:variant>
      <vt:variant>
        <vt:lpwstr/>
      </vt:variant>
      <vt:variant>
        <vt:lpwstr>_Toc303779868</vt:lpwstr>
      </vt:variant>
      <vt:variant>
        <vt:i4>2031679</vt:i4>
      </vt:variant>
      <vt:variant>
        <vt:i4>53</vt:i4>
      </vt:variant>
      <vt:variant>
        <vt:i4>0</vt:i4>
      </vt:variant>
      <vt:variant>
        <vt:i4>5</vt:i4>
      </vt:variant>
      <vt:variant>
        <vt:lpwstr/>
      </vt:variant>
      <vt:variant>
        <vt:lpwstr>_Toc303779867</vt:lpwstr>
      </vt:variant>
      <vt:variant>
        <vt:i4>2031679</vt:i4>
      </vt:variant>
      <vt:variant>
        <vt:i4>47</vt:i4>
      </vt:variant>
      <vt:variant>
        <vt:i4>0</vt:i4>
      </vt:variant>
      <vt:variant>
        <vt:i4>5</vt:i4>
      </vt:variant>
      <vt:variant>
        <vt:lpwstr/>
      </vt:variant>
      <vt:variant>
        <vt:lpwstr>_Toc303779866</vt:lpwstr>
      </vt:variant>
      <vt:variant>
        <vt:i4>2031679</vt:i4>
      </vt:variant>
      <vt:variant>
        <vt:i4>41</vt:i4>
      </vt:variant>
      <vt:variant>
        <vt:i4>0</vt:i4>
      </vt:variant>
      <vt:variant>
        <vt:i4>5</vt:i4>
      </vt:variant>
      <vt:variant>
        <vt:lpwstr/>
      </vt:variant>
      <vt:variant>
        <vt:lpwstr>_Toc303779865</vt:lpwstr>
      </vt:variant>
      <vt:variant>
        <vt:i4>2031679</vt:i4>
      </vt:variant>
      <vt:variant>
        <vt:i4>35</vt:i4>
      </vt:variant>
      <vt:variant>
        <vt:i4>0</vt:i4>
      </vt:variant>
      <vt:variant>
        <vt:i4>5</vt:i4>
      </vt:variant>
      <vt:variant>
        <vt:lpwstr/>
      </vt:variant>
      <vt:variant>
        <vt:lpwstr>_Toc303779864</vt:lpwstr>
      </vt:variant>
      <vt:variant>
        <vt:i4>2031679</vt:i4>
      </vt:variant>
      <vt:variant>
        <vt:i4>29</vt:i4>
      </vt:variant>
      <vt:variant>
        <vt:i4>0</vt:i4>
      </vt:variant>
      <vt:variant>
        <vt:i4>5</vt:i4>
      </vt:variant>
      <vt:variant>
        <vt:lpwstr/>
      </vt:variant>
      <vt:variant>
        <vt:lpwstr>_Toc303779863</vt:lpwstr>
      </vt:variant>
      <vt:variant>
        <vt:i4>2031679</vt:i4>
      </vt:variant>
      <vt:variant>
        <vt:i4>23</vt:i4>
      </vt:variant>
      <vt:variant>
        <vt:i4>0</vt:i4>
      </vt:variant>
      <vt:variant>
        <vt:i4>5</vt:i4>
      </vt:variant>
      <vt:variant>
        <vt:lpwstr/>
      </vt:variant>
      <vt:variant>
        <vt:lpwstr>_Toc303779862</vt:lpwstr>
      </vt:variant>
      <vt:variant>
        <vt:i4>2031679</vt:i4>
      </vt:variant>
      <vt:variant>
        <vt:i4>17</vt:i4>
      </vt:variant>
      <vt:variant>
        <vt:i4>0</vt:i4>
      </vt:variant>
      <vt:variant>
        <vt:i4>5</vt:i4>
      </vt:variant>
      <vt:variant>
        <vt:lpwstr/>
      </vt:variant>
      <vt:variant>
        <vt:lpwstr>_Toc303779861</vt:lpwstr>
      </vt:variant>
      <vt:variant>
        <vt:i4>2031679</vt:i4>
      </vt:variant>
      <vt:variant>
        <vt:i4>11</vt:i4>
      </vt:variant>
      <vt:variant>
        <vt:i4>0</vt:i4>
      </vt:variant>
      <vt:variant>
        <vt:i4>5</vt:i4>
      </vt:variant>
      <vt:variant>
        <vt:lpwstr/>
      </vt:variant>
      <vt:variant>
        <vt:lpwstr>_Toc303779860</vt:lpwstr>
      </vt:variant>
      <vt:variant>
        <vt:i4>1835071</vt:i4>
      </vt:variant>
      <vt:variant>
        <vt:i4>5</vt:i4>
      </vt:variant>
      <vt:variant>
        <vt:i4>0</vt:i4>
      </vt:variant>
      <vt:variant>
        <vt:i4>5</vt:i4>
      </vt:variant>
      <vt:variant>
        <vt:lpwstr/>
      </vt:variant>
      <vt:variant>
        <vt:lpwstr>_Toc303779859</vt:lpwstr>
      </vt:variant>
      <vt:variant>
        <vt:i4>5242995</vt:i4>
      </vt:variant>
      <vt:variant>
        <vt:i4>0</vt:i4>
      </vt:variant>
      <vt:variant>
        <vt:i4>0</vt:i4>
      </vt:variant>
      <vt:variant>
        <vt:i4>5</vt:i4>
      </vt:variant>
      <vt:variant>
        <vt:lpwstr>mailto:ecpa@ecpa.eu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dRR Guidance Document - ECPA EffEG</dc:title>
  <dc:creator>ECPA Efficacy Expert Group</dc:creator>
  <cp:lastModifiedBy>Anna Seretny</cp:lastModifiedBy>
  <cp:revision>2</cp:revision>
  <cp:lastPrinted>2011-10-25T20:14:00Z</cp:lastPrinted>
  <dcterms:created xsi:type="dcterms:W3CDTF">2011-12-07T14:22:00Z</dcterms:created>
  <dcterms:modified xsi:type="dcterms:W3CDTF">2011-12-07T14:22:00Z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adActiveSubstance">
    <vt:lpwstr>LeadActiveSubstance</vt:lpwstr>
  </property>
  <property fmtid="{D5CDD505-2E9C-101B-9397-08002B2CF9AE}" pid="3" name="ThirdActiveSubstance">
    <vt:lpwstr>ThirdActiveSubstance</vt:lpwstr>
  </property>
  <property fmtid="{D5CDD505-2E9C-101B-9397-08002B2CF9AE}" pid="4" name="ThirdActiveSubstanceConc">
    <vt:lpwstr>ThirdActiveSubstanceConc</vt:lpwstr>
  </property>
  <property fmtid="{D5CDD505-2E9C-101B-9397-08002B2CF9AE}" pid="5" name="ProductCode">
    <vt:lpwstr>ProductCode</vt:lpwstr>
  </property>
  <property fmtid="{D5CDD505-2E9C-101B-9397-08002B2CF9AE}" pid="6" name="SecondActiveSubstance">
    <vt:lpwstr>SecondActiveSubstance</vt:lpwstr>
  </property>
  <property fmtid="{D5CDD505-2E9C-101B-9397-08002B2CF9AE}" pid="7" name="LeadActiveSubstanceConc">
    <vt:lpwstr>LeadActiveSubstanceConc</vt:lpwstr>
  </property>
  <property fmtid="{D5CDD505-2E9C-101B-9397-08002B2CF9AE}" pid="8" name="SecondActiveSubstanceConc">
    <vt:lpwstr>SecondActiveSubstanceConc</vt:lpwstr>
  </property>
  <property fmtid="{D5CDD505-2E9C-101B-9397-08002B2CF9AE}" pid="9" name="FifthActiveSubstanceConc">
    <vt:lpwstr>FifthActiveSubstanceConc</vt:lpwstr>
  </property>
  <property fmtid="{D5CDD505-2E9C-101B-9397-08002B2CF9AE}" pid="10" name="FifthActiveSubstance">
    <vt:lpwstr>FifthActiveSubstance</vt:lpwstr>
  </property>
  <property fmtid="{D5CDD505-2E9C-101B-9397-08002B2CF9AE}" pid="11" name="FourthActiveSubstance">
    <vt:lpwstr>FourthActiveSubstance</vt:lpwstr>
  </property>
  <property fmtid="{D5CDD505-2E9C-101B-9397-08002B2CF9AE}" pid="12" name="FourthActiveSubstanceConc">
    <vt:lpwstr>FourthActiveSubstanceConc</vt:lpwstr>
  </property>
  <property fmtid="{D5CDD505-2E9C-101B-9397-08002B2CF9AE}" pid="13" name="Country">
    <vt:lpwstr>Country</vt:lpwstr>
  </property>
  <property fmtid="{D5CDD505-2E9C-101B-9397-08002B2CF9AE}" pid="14" name="AssessmentZones">
    <vt:lpwstr>AssessmentZones</vt:lpwstr>
  </property>
  <property fmtid="{D5CDD505-2E9C-101B-9397-08002B2CF9AE}" pid="15" name="DocumentID">
    <vt:lpwstr>DocumentID</vt:lpwstr>
  </property>
  <property fmtid="{D5CDD505-2E9C-101B-9397-08002B2CF9AE}" pid="16" name="AuthorNames">
    <vt:lpwstr>AuthorNames</vt:lpwstr>
  </property>
  <property fmtid="{D5CDD505-2E9C-101B-9397-08002B2CF9AE}" pid="17" name="Date">
    <vt:lpwstr>Date</vt:lpwstr>
  </property>
  <property fmtid="{D5CDD505-2E9C-101B-9397-08002B2CF9AE}" pid="18" name="ActiveSubstanceRefers">
    <vt:lpwstr>ActiveSubstanceRefers</vt:lpwstr>
  </property>
  <property fmtid="{D5CDD505-2E9C-101B-9397-08002B2CF9AE}" pid="19" name="Units">
    <vt:lpwstr>Units</vt:lpwstr>
  </property>
  <property fmtid="{D5CDD505-2E9C-101B-9397-08002B2CF9AE}" pid="20" name="Zone">
    <vt:lpwstr>Zone</vt:lpwstr>
  </property>
  <property fmtid="{D5CDD505-2E9C-101B-9397-08002B2CF9AE}" pid="21" name="ZonalRapporteur">
    <vt:lpwstr>ZonalRapporteur</vt:lpwstr>
  </property>
  <property fmtid="{D5CDD505-2E9C-101B-9397-08002B2CF9AE}" pid="22" name="ActiveSubstanceList">
    <vt:lpwstr>ActiveSubstanceList</vt:lpwstr>
  </property>
  <property fmtid="{D5CDD505-2E9C-101B-9397-08002B2CF9AE}" pid="23" name="LeadActiveSubstanceList">
    <vt:lpwstr>LeadActiveSubstanceList</vt:lpwstr>
  </property>
  <property fmtid="{D5CDD505-2E9C-101B-9397-08002B2CF9AE}" pid="24" name="ZonalRapporteurList">
    <vt:lpwstr>ZonalRapporteurList</vt:lpwstr>
  </property>
</Properties>
</file>